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附件一：</w:t>
      </w:r>
    </w:p>
    <w:p>
      <w:pPr>
        <w:pStyle w:val="2"/>
        <w:keepNext w:val="0"/>
        <w:keepLines w:val="0"/>
        <w:widowControl/>
        <w:suppressLineNumbers w:val="0"/>
        <w:spacing w:line="440" w:lineRule="atLeast"/>
        <w:ind w:left="0" w:firstLine="608"/>
        <w:jc w:val="center"/>
        <w:rPr>
          <w:rFonts w:hint="eastAsia" w:ascii="宋体" w:hAnsi="宋体" w:cs="宋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color w:val="000000"/>
          <w:sz w:val="30"/>
          <w:szCs w:val="30"/>
          <w:lang w:val="en-US" w:eastAsia="zh-CN"/>
        </w:rPr>
        <w:t>四川省妇幼保健院</w:t>
      </w:r>
    </w:p>
    <w:p>
      <w:pPr>
        <w:pStyle w:val="2"/>
        <w:keepNext w:val="0"/>
        <w:keepLines w:val="0"/>
        <w:widowControl/>
        <w:suppressLineNumbers w:val="0"/>
        <w:spacing w:line="440" w:lineRule="atLeast"/>
        <w:ind w:left="0" w:firstLine="485"/>
        <w:jc w:val="center"/>
      </w:pPr>
      <w:r>
        <w:rPr>
          <w:rFonts w:hint="eastAsia" w:ascii="宋体" w:hAnsi="宋体" w:cs="宋体"/>
          <w:b/>
          <w:color w:val="000000"/>
          <w:sz w:val="30"/>
          <w:szCs w:val="30"/>
          <w:lang w:val="en-US" w:eastAsia="zh-CN"/>
        </w:rPr>
        <w:t>吸顶式空调采购项目</w:t>
      </w:r>
    </w:p>
    <w:p>
      <w:pPr>
        <w:pStyle w:val="2"/>
        <w:keepNext w:val="0"/>
        <w:keepLines w:val="0"/>
        <w:widowControl/>
        <w:suppressLineNumbers w:val="0"/>
        <w:spacing w:line="440" w:lineRule="atLeast"/>
        <w:ind w:left="0" w:firstLine="485"/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一、</w:t>
      </w:r>
      <w:r>
        <w:rPr>
          <w:rFonts w:hint="eastAsia" w:ascii="宋体" w:hAnsi="宋体" w:cs="宋体"/>
          <w:b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概况</w:t>
      </w:r>
    </w:p>
    <w:p>
      <w:pPr>
        <w:pStyle w:val="2"/>
        <w:keepNext w:val="0"/>
        <w:keepLines w:val="0"/>
        <w:widowControl/>
        <w:suppressLineNumbers w:val="0"/>
        <w:spacing w:line="440" w:lineRule="atLeast"/>
        <w:ind w:left="0" w:firstLine="485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名称：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吸顶式空调采购项目</w:t>
      </w:r>
    </w:p>
    <w:p>
      <w:pPr>
        <w:pStyle w:val="2"/>
        <w:keepNext w:val="0"/>
        <w:keepLines w:val="0"/>
        <w:widowControl/>
        <w:suppressLineNumbers w:val="0"/>
        <w:spacing w:line="440" w:lineRule="atLeast"/>
        <w:ind w:left="0" w:firstLine="48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2.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位置：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天府院区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60" w:afterAutospacing="0"/>
        <w:ind w:left="0" w:right="0" w:firstLine="480"/>
        <w:jc w:val="left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概况：</w:t>
      </w:r>
    </w:p>
    <w:p>
      <w:pPr>
        <w:pStyle w:val="2"/>
        <w:keepNext w:val="0"/>
        <w:keepLines w:val="0"/>
        <w:widowControl/>
        <w:suppressLineNumbers w:val="0"/>
        <w:spacing w:line="440" w:lineRule="atLeast"/>
        <w:ind w:left="0" w:firstLine="485"/>
        <w:rPr>
          <w:rFonts w:hint="default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我院天府院区药剂科库房及行政库房需采购4台5P吸顶机（天花机）空调，用于保障库房环境温度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line="440" w:lineRule="atLeast"/>
        <w:ind w:left="0" w:firstLine="485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  <w:lang w:val="en-US" w:eastAsia="zh-CN"/>
        </w:rPr>
        <w:t>技术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60" w:afterAutospacing="0"/>
        <w:ind w:left="645" w:right="0" w:hanging="120"/>
        <w:jc w:val="left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1. 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质保期限：≥3年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60" w:afterAutospacing="0"/>
        <w:ind w:left="645" w:right="0" w:hanging="120"/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2.以人民币报价。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60" w:afterAutospacing="0"/>
        <w:ind w:left="645" w:right="0" w:hanging="120"/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3.报价表中的价格应包括货物设计、材料、制造、包装、运输、装卸、保险、关税、增值税、仓储、商检、卫检、报关、输机、清关手续费、安装、调试、培训、质检、保修、其它伴随服务等所有费用。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60" w:afterAutospacing="0"/>
        <w:ind w:left="645" w:right="0" w:hanging="120"/>
        <w:jc w:val="left"/>
        <w:rPr>
          <w:rFonts w:hint="default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4.提供设备详细参数或彩页资料</w:t>
      </w:r>
      <w:bookmarkStart w:id="0" w:name="_GoBack"/>
      <w:bookmarkEnd w:id="0"/>
    </w:p>
    <w:p>
      <w:pPr>
        <w:rPr>
          <w:rFonts w:ascii="宋体" w:hAnsi="宋体" w:eastAsia="宋体" w:cs="宋体"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A3D132"/>
    <w:multiLevelType w:val="singleLevel"/>
    <w:tmpl w:val="85A3D13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2974A5"/>
    <w:rsid w:val="1CCF40A7"/>
    <w:rsid w:val="336A63A1"/>
    <w:rsid w:val="4CF80CFC"/>
    <w:rsid w:val="74C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陈胜科</cp:lastModifiedBy>
  <dcterms:modified xsi:type="dcterms:W3CDTF">2026-09-03T00:08:03Z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