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C55CC6">
      <w:p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附件3</w:t>
      </w:r>
    </w:p>
    <w:p w14:paraId="1B597DC6">
      <w:pPr>
        <w:jc w:val="center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采购项目报价一览表</w:t>
      </w:r>
    </w:p>
    <w:p w14:paraId="1A579158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项目名称：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四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川省妇幼保健院工会职工节日慰问品（提货券）、生日卡采购</w:t>
      </w:r>
    </w:p>
    <w:tbl>
      <w:tblPr>
        <w:tblStyle w:val="6"/>
        <w:tblW w:w="480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2"/>
        <w:gridCol w:w="1830"/>
        <w:gridCol w:w="1833"/>
        <w:gridCol w:w="2003"/>
      </w:tblGrid>
      <w:tr w14:paraId="23D86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0" w:type="pct"/>
            <w:vAlign w:val="center"/>
          </w:tcPr>
          <w:p w14:paraId="09B82575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供应商类型</w:t>
            </w:r>
          </w:p>
        </w:tc>
        <w:tc>
          <w:tcPr>
            <w:tcW w:w="3459" w:type="pct"/>
            <w:gridSpan w:val="3"/>
            <w:vAlign w:val="center"/>
          </w:tcPr>
          <w:p w14:paraId="65260346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□品牌商超    □线上集采平台</w:t>
            </w:r>
          </w:p>
        </w:tc>
      </w:tr>
      <w:tr w14:paraId="1DDCF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0" w:type="pct"/>
            <w:vAlign w:val="center"/>
          </w:tcPr>
          <w:p w14:paraId="47E2C64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采购内容</w:t>
            </w:r>
          </w:p>
        </w:tc>
        <w:tc>
          <w:tcPr>
            <w:tcW w:w="1117" w:type="pct"/>
            <w:vAlign w:val="center"/>
          </w:tcPr>
          <w:p w14:paraId="03D7F12B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交货时间</w:t>
            </w:r>
          </w:p>
        </w:tc>
        <w:tc>
          <w:tcPr>
            <w:tcW w:w="1119" w:type="pct"/>
            <w:vAlign w:val="center"/>
          </w:tcPr>
          <w:p w14:paraId="7C35221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报价（上浮比例%）</w:t>
            </w:r>
          </w:p>
        </w:tc>
        <w:tc>
          <w:tcPr>
            <w:tcW w:w="1222" w:type="pct"/>
            <w:vAlign w:val="center"/>
          </w:tcPr>
          <w:p w14:paraId="651C04B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员工可使用金额</w:t>
            </w:r>
          </w:p>
        </w:tc>
      </w:tr>
      <w:tr w14:paraId="2178D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0" w:type="pct"/>
            <w:vAlign w:val="center"/>
          </w:tcPr>
          <w:p w14:paraId="4B2860D2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慰问品（提货券）</w:t>
            </w:r>
          </w:p>
        </w:tc>
        <w:tc>
          <w:tcPr>
            <w:tcW w:w="1117" w:type="pct"/>
            <w:vAlign w:val="center"/>
          </w:tcPr>
          <w:p w14:paraId="76FF757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甲方提出需求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333333"/>
                <w:kern w:val="0"/>
                <w:sz w:val="32"/>
                <w:szCs w:val="3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个工作日</w:t>
            </w:r>
          </w:p>
        </w:tc>
        <w:tc>
          <w:tcPr>
            <w:tcW w:w="1119" w:type="pct"/>
            <w:vAlign w:val="center"/>
          </w:tcPr>
          <w:p w14:paraId="12B52AF3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333333"/>
                <w:kern w:val="0"/>
                <w:sz w:val="32"/>
                <w:szCs w:val="3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333333"/>
                <w:kern w:val="0"/>
                <w:sz w:val="32"/>
                <w:szCs w:val="32"/>
                <w:u w:val="none"/>
                <w:lang w:val="en-US" w:eastAsia="zh-CN"/>
              </w:rPr>
              <w:t>%</w:t>
            </w:r>
          </w:p>
        </w:tc>
        <w:tc>
          <w:tcPr>
            <w:tcW w:w="1222" w:type="pct"/>
            <w:vAlign w:val="center"/>
          </w:tcPr>
          <w:p w14:paraId="6069092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333333"/>
                <w:kern w:val="0"/>
                <w:sz w:val="32"/>
                <w:szCs w:val="3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元/份</w:t>
            </w:r>
          </w:p>
        </w:tc>
      </w:tr>
      <w:tr w14:paraId="4CB10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0" w:type="pct"/>
            <w:vAlign w:val="center"/>
          </w:tcPr>
          <w:p w14:paraId="509D553D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生日卡</w:t>
            </w:r>
          </w:p>
        </w:tc>
        <w:tc>
          <w:tcPr>
            <w:tcW w:w="1117" w:type="pct"/>
            <w:vAlign w:val="center"/>
          </w:tcPr>
          <w:p w14:paraId="02C0E0B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甲方提出需求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333333"/>
                <w:kern w:val="0"/>
                <w:sz w:val="32"/>
                <w:szCs w:val="3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个工作日</w:t>
            </w:r>
          </w:p>
        </w:tc>
        <w:tc>
          <w:tcPr>
            <w:tcW w:w="1119" w:type="pct"/>
            <w:vAlign w:val="center"/>
          </w:tcPr>
          <w:p w14:paraId="4119D96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333333"/>
                <w:kern w:val="0"/>
                <w:sz w:val="32"/>
                <w:szCs w:val="3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333333"/>
                <w:kern w:val="0"/>
                <w:sz w:val="32"/>
                <w:szCs w:val="32"/>
                <w:u w:val="none"/>
                <w:lang w:val="en-US" w:eastAsia="zh-CN"/>
              </w:rPr>
              <w:t>%</w:t>
            </w:r>
          </w:p>
        </w:tc>
        <w:tc>
          <w:tcPr>
            <w:tcW w:w="1222" w:type="pct"/>
            <w:vAlign w:val="center"/>
          </w:tcPr>
          <w:p w14:paraId="57DFF49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333333"/>
                <w:kern w:val="0"/>
                <w:sz w:val="32"/>
                <w:szCs w:val="3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vertAlign w:val="baseline"/>
                <w:lang w:val="en-US" w:eastAsia="zh-CN"/>
              </w:rPr>
              <w:t>元/份</w:t>
            </w:r>
          </w:p>
        </w:tc>
      </w:tr>
    </w:tbl>
    <w:p w14:paraId="478E1902">
      <w:pPr>
        <w:rPr>
          <w:rFonts w:hint="eastAsia" w:ascii="宋体" w:hAnsi="宋体" w:eastAsia="宋体" w:cs="宋体"/>
          <w:sz w:val="24"/>
          <w:szCs w:val="24"/>
        </w:rPr>
      </w:pPr>
    </w:p>
    <w:p w14:paraId="2D25DC87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★说明：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若供应商为线上集采平台，平台账户余额需 1:1 全额抵扣福利采购货款，采购结算全程不得收取手续费、服务费、提现费等任何附加费用。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.报价表中的价格应是最终用户验收合格后的总价，包括人工费、税费等费用以及一切其它相关费用。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3.若供应商为品牌商超，生日卡一栏无需报价。4</w:t>
      </w:r>
      <w:r>
        <w:rPr>
          <w:rFonts w:hint="eastAsia" w:ascii="宋体" w:hAnsi="宋体" w:eastAsia="宋体" w:cs="宋体"/>
          <w:sz w:val="24"/>
          <w:szCs w:val="24"/>
        </w:rPr>
        <w:t>.“报价一览表”需单独密封并加盖鲜章。</w:t>
      </w:r>
    </w:p>
    <w:p w14:paraId="5B56B83A">
      <w:pPr>
        <w:rPr>
          <w:rFonts w:hint="eastAsia" w:ascii="宋体" w:hAnsi="宋体" w:eastAsia="宋体" w:cs="宋体"/>
          <w:sz w:val="28"/>
          <w:szCs w:val="28"/>
        </w:rPr>
      </w:pPr>
    </w:p>
    <w:p w14:paraId="5377DFEB">
      <w:pPr>
        <w:rPr>
          <w:rFonts w:hint="eastAsia" w:ascii="宋体" w:hAnsi="宋体" w:eastAsia="宋体" w:cs="宋体"/>
          <w:sz w:val="28"/>
          <w:szCs w:val="28"/>
        </w:rPr>
      </w:pPr>
    </w:p>
    <w:p w14:paraId="648AB2CC">
      <w:pPr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供应商名称（盖章）：        </w:t>
      </w:r>
    </w:p>
    <w:p w14:paraId="74FCFA5A">
      <w:pPr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法定代表人或授权代表（签字）：      </w:t>
      </w:r>
    </w:p>
    <w:p w14:paraId="3B86728A">
      <w:pPr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联系方式：        </w:t>
      </w:r>
    </w:p>
    <w:p w14:paraId="4A216F10">
      <w:pPr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VkNjAwNzgxNzUxOWE3NzNkNzhlMDg5ZGM5NWI3N2UifQ=="/>
  </w:docVars>
  <w:rsids>
    <w:rsidRoot w:val="00DD6563"/>
    <w:rsid w:val="00322B89"/>
    <w:rsid w:val="003C70A4"/>
    <w:rsid w:val="00DD6563"/>
    <w:rsid w:val="00E678B3"/>
    <w:rsid w:val="00E73771"/>
    <w:rsid w:val="133751B0"/>
    <w:rsid w:val="148925A7"/>
    <w:rsid w:val="16A3297C"/>
    <w:rsid w:val="1E8F1908"/>
    <w:rsid w:val="1EB14FC9"/>
    <w:rsid w:val="2D2E0DB1"/>
    <w:rsid w:val="2EC436B1"/>
    <w:rsid w:val="2F345107"/>
    <w:rsid w:val="38912DF0"/>
    <w:rsid w:val="46722D2F"/>
    <w:rsid w:val="48285C3A"/>
    <w:rsid w:val="4C54361B"/>
    <w:rsid w:val="626916CD"/>
    <w:rsid w:val="666B27C3"/>
    <w:rsid w:val="69BC70C6"/>
    <w:rsid w:val="6AA701F3"/>
    <w:rsid w:val="7170194B"/>
    <w:rsid w:val="768858D2"/>
    <w:rsid w:val="7CD4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eastAsia="黑体"/>
      <w:sz w:val="44"/>
      <w:szCs w:val="21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207</Words>
  <Characters>209</Characters>
  <Lines>1</Lines>
  <Paragraphs>1</Paragraphs>
  <TotalTime>8</TotalTime>
  <ScaleCrop>false</ScaleCrop>
  <LinksUpToDate>false</LinksUpToDate>
  <CharactersWithSpaces>254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2022-08-22T13:33:00Z</dcterms:created>
  <dc:creator>Administrator</dc:creator>
  <cp:lastModifiedBy>张湄</cp:lastModifiedBy>
  <cp:lastPrinted>2022-08-29T09:07:00Z</cp:lastPrinted>
  <dcterms:modified xsi:type="dcterms:W3CDTF">2026-08-26T03:05:26Z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6566061C29724B52AE9843AE8FBBCC43</vt:lpwstr>
  </property>
  <property fmtid="{D5CDD505-2E9C-101B-9397-08002B2CF9AE}" pid="4" name="KSOTemplateDocerSaveRecord">
    <vt:lpwstr>eyJoZGlkIjoiY2VkNjAwNzgxNzUxOWE3NzNkNzhlMDg5ZGM5NWI3N2UiLCJ1c2VySWQiOiI1NzkwNTAzMDcifQ==</vt:lpwstr>
  </property>
</Properties>
</file>