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BE1F4">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附件1：采购需求</w:t>
      </w:r>
    </w:p>
    <w:p w14:paraId="7DA82CCC">
      <w:pPr>
        <w:widowControl/>
        <w:tabs>
          <w:tab w:val="left" w:pos="3573"/>
        </w:tabs>
        <w:spacing w:line="360" w:lineRule="auto"/>
        <w:rPr>
          <w:rFonts w:hint="eastAsia" w:ascii="仿宋" w:hAnsi="仿宋" w:eastAsia="仿宋" w:cs="仿宋"/>
          <w:sz w:val="24"/>
          <w:szCs w:val="32"/>
        </w:rPr>
      </w:pPr>
      <w:r>
        <w:rPr>
          <w:rFonts w:hint="eastAsia" w:ascii="仿宋" w:hAnsi="仿宋" w:eastAsia="仿宋" w:cs="仿宋"/>
          <w:sz w:val="24"/>
          <w:szCs w:val="32"/>
        </w:rPr>
        <w:t>本章中标注“★”号的条款为本项目的实质性要求，</w:t>
      </w:r>
      <w:r>
        <w:rPr>
          <w:rFonts w:hint="eastAsia" w:ascii="仿宋" w:hAnsi="仿宋" w:eastAsia="仿宋" w:cs="仿宋"/>
          <w:sz w:val="24"/>
          <w:szCs w:val="32"/>
          <w:lang w:eastAsia="zh-CN"/>
        </w:rPr>
        <w:t>投标人</w:t>
      </w:r>
      <w:r>
        <w:rPr>
          <w:rFonts w:hint="eastAsia" w:ascii="仿宋" w:hAnsi="仿宋" w:eastAsia="仿宋" w:cs="仿宋"/>
          <w:sz w:val="24"/>
          <w:szCs w:val="32"/>
        </w:rPr>
        <w:t>应全部满足，否则其响应文件作无效处理。“▲”符号的条款为本项目的重要参数条款，未标识符号的条款为一般参数条款。</w:t>
      </w:r>
    </w:p>
    <w:p w14:paraId="37CB822D">
      <w:pPr>
        <w:pStyle w:val="8"/>
        <w:spacing w:line="360" w:lineRule="auto"/>
        <w:ind w:firstLine="422"/>
        <w:outlineLvl w:val="1"/>
        <w:rPr>
          <w:rFonts w:hint="eastAsia"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sz w:val="32"/>
          <w:szCs w:val="32"/>
        </w:rPr>
        <w:t>一、</w:t>
      </w:r>
      <w:r>
        <w:rPr>
          <w:rFonts w:hint="eastAsia" w:ascii="黑体" w:hAnsi="黑体" w:eastAsia="黑体" w:cs="宋体"/>
          <w:bCs/>
          <w:color w:val="000000" w:themeColor="text1"/>
          <w:sz w:val="32"/>
          <w:szCs w:val="32"/>
          <w14:textFill>
            <w14:solidFill>
              <w14:schemeClr w14:val="tx1"/>
            </w14:solidFill>
          </w14:textFill>
        </w:rPr>
        <w:t>项目概况</w:t>
      </w:r>
    </w:p>
    <w:p w14:paraId="154DB9C3">
      <w:pPr>
        <w:pStyle w:val="21"/>
        <w:tabs>
          <w:tab w:val="left" w:pos="737"/>
        </w:tabs>
        <w:adjustRightInd w:val="0"/>
        <w:snapToGrid w:val="0"/>
        <w:spacing w:line="520" w:lineRule="exact"/>
        <w:ind w:firstLine="640"/>
        <w:contextualSpacing/>
        <w:jc w:val="left"/>
        <w:outlineLvl w:val="2"/>
        <w:rPr>
          <w:rFonts w:hint="eastAsia" w:ascii="仿宋" w:hAnsi="仿宋" w:eastAsia="仿宋" w:cs="仿宋"/>
          <w:bCs/>
          <w:color w:val="000000"/>
          <w:sz w:val="32"/>
          <w:szCs w:val="32"/>
          <w:lang w:eastAsia="zh-CN"/>
        </w:rPr>
      </w:pPr>
      <w:r>
        <w:rPr>
          <w:rFonts w:hint="eastAsia" w:ascii="仿宋" w:hAnsi="仿宋" w:eastAsia="仿宋" w:cs="仿宋"/>
          <w:bCs/>
          <w:color w:val="000000"/>
          <w:sz w:val="32"/>
          <w:szCs w:val="32"/>
        </w:rPr>
        <w:t>1.项目名称：</w:t>
      </w:r>
      <w:r>
        <w:rPr>
          <w:rFonts w:hint="eastAsia" w:ascii="仿宋" w:hAnsi="仿宋" w:eastAsia="仿宋" w:cs="仿宋"/>
          <w:bCs/>
          <w:color w:val="000000"/>
          <w:sz w:val="32"/>
          <w:szCs w:val="32"/>
          <w:lang w:eastAsia="zh-CN"/>
        </w:rPr>
        <w:t>2026年遴选印刷复印等项目（</w:t>
      </w:r>
      <w:r>
        <w:rPr>
          <w:rFonts w:hint="eastAsia" w:ascii="仿宋" w:hAnsi="仿宋" w:eastAsia="仿宋" w:cs="仿宋"/>
          <w:bCs/>
          <w:color w:val="000000"/>
          <w:sz w:val="32"/>
          <w:szCs w:val="32"/>
          <w:lang w:val="en-US" w:eastAsia="zh-CN"/>
        </w:rPr>
        <w:t>二次</w:t>
      </w:r>
      <w:r>
        <w:rPr>
          <w:rFonts w:hint="eastAsia" w:ascii="仿宋" w:hAnsi="仿宋" w:eastAsia="仿宋" w:cs="仿宋"/>
          <w:bCs/>
          <w:color w:val="000000"/>
          <w:sz w:val="32"/>
          <w:szCs w:val="32"/>
          <w:lang w:eastAsia="zh-CN"/>
        </w:rPr>
        <w:t>）</w:t>
      </w:r>
    </w:p>
    <w:p w14:paraId="61DC3745">
      <w:pPr>
        <w:pStyle w:val="21"/>
        <w:tabs>
          <w:tab w:val="left" w:pos="737"/>
        </w:tabs>
        <w:adjustRightInd w:val="0"/>
        <w:snapToGrid w:val="0"/>
        <w:spacing w:line="520" w:lineRule="exact"/>
        <w:ind w:firstLine="640"/>
        <w:contextualSpacing/>
        <w:jc w:val="left"/>
        <w:outlineLvl w:val="2"/>
        <w:rPr>
          <w:rFonts w:hint="eastAsia" w:ascii="仿宋" w:hAnsi="仿宋" w:eastAsia="仿宋" w:cs="仿宋"/>
          <w:bCs/>
          <w:color w:val="000000"/>
          <w:sz w:val="32"/>
          <w:szCs w:val="32"/>
          <w:highlight w:val="yellow"/>
          <w:lang w:eastAsia="zh-CN"/>
        </w:rPr>
      </w:pPr>
      <w:r>
        <w:rPr>
          <w:rFonts w:hint="eastAsia" w:ascii="仿宋" w:hAnsi="仿宋" w:eastAsia="仿宋" w:cs="仿宋"/>
          <w:bCs/>
          <w:color w:val="000000"/>
          <w:sz w:val="32"/>
          <w:szCs w:val="32"/>
        </w:rPr>
        <w:t>2.项目编号：</w:t>
      </w:r>
      <w:r>
        <w:rPr>
          <w:rFonts w:hint="eastAsia" w:ascii="仿宋" w:hAnsi="仿宋" w:eastAsia="仿宋" w:cs="仿宋"/>
          <w:bCs/>
          <w:color w:val="000000"/>
          <w:sz w:val="32"/>
          <w:szCs w:val="32"/>
          <w:lang w:eastAsia="zh-CN"/>
        </w:rPr>
        <w:t>2026-HQBZB-DS-007(公）</w:t>
      </w:r>
    </w:p>
    <w:p w14:paraId="58412C34">
      <w:pPr>
        <w:pStyle w:val="21"/>
        <w:tabs>
          <w:tab w:val="left" w:pos="737"/>
        </w:tabs>
        <w:adjustRightInd w:val="0"/>
        <w:snapToGrid w:val="0"/>
        <w:spacing w:line="520" w:lineRule="exact"/>
        <w:ind w:firstLine="640"/>
        <w:contextualSpacing/>
        <w:jc w:val="left"/>
        <w:outlineLvl w:val="2"/>
        <w:rPr>
          <w:rFonts w:hint="eastAsia" w:ascii="仿宋" w:hAnsi="仿宋" w:eastAsia="仿宋" w:cs="仿宋"/>
          <w:bCs/>
          <w:color w:val="000000"/>
          <w:sz w:val="32"/>
          <w:szCs w:val="32"/>
        </w:rPr>
      </w:pPr>
      <w:r>
        <w:rPr>
          <w:rFonts w:hint="eastAsia" w:ascii="仿宋" w:hAnsi="仿宋" w:eastAsia="仿宋" w:cs="仿宋"/>
          <w:bCs/>
          <w:color w:val="000000"/>
          <w:sz w:val="32"/>
          <w:szCs w:val="32"/>
        </w:rPr>
        <w:t>3.项目最高限价总金额：</w:t>
      </w:r>
      <w:r>
        <w:rPr>
          <w:rFonts w:hint="eastAsia" w:ascii="仿宋" w:hAnsi="仿宋" w:eastAsia="仿宋" w:cs="仿宋"/>
          <w:bCs/>
          <w:color w:val="000000"/>
          <w:sz w:val="32"/>
          <w:szCs w:val="32"/>
          <w:lang w:eastAsia="zh-CN"/>
        </w:rPr>
        <w:t>18.00</w:t>
      </w:r>
      <w:r>
        <w:rPr>
          <w:rFonts w:hint="eastAsia" w:ascii="仿宋" w:hAnsi="仿宋" w:eastAsia="仿宋" w:cs="仿宋"/>
          <w:bCs/>
          <w:color w:val="000000"/>
          <w:sz w:val="32"/>
          <w:szCs w:val="32"/>
        </w:rPr>
        <w:t>万元/年</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2289"/>
        <w:gridCol w:w="1894"/>
        <w:gridCol w:w="873"/>
        <w:gridCol w:w="728"/>
        <w:gridCol w:w="1231"/>
        <w:gridCol w:w="748"/>
      </w:tblGrid>
      <w:tr w14:paraId="419B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000" w:type="pct"/>
            <w:gridSpan w:val="7"/>
            <w:vAlign w:val="center"/>
          </w:tcPr>
          <w:p w14:paraId="5749B46F">
            <w:pPr>
              <w:widowControl/>
              <w:spacing w:line="520" w:lineRule="atLeast"/>
              <w:jc w:val="center"/>
              <w:rPr>
                <w:rFonts w:hint="eastAsia" w:ascii="仿宋" w:hAnsi="仿宋" w:eastAsia="仿宋" w:cs="仿宋"/>
                <w:color w:val="000000"/>
                <w:sz w:val="24"/>
              </w:rPr>
            </w:pPr>
            <w:r>
              <w:rPr>
                <w:rFonts w:hint="eastAsia" w:ascii="仿宋" w:hAnsi="仿宋" w:eastAsia="仿宋" w:cs="仿宋"/>
                <w:b/>
                <w:bCs/>
                <w:color w:val="000000"/>
                <w:sz w:val="24"/>
              </w:rPr>
              <w:t>采购标的汇总表</w:t>
            </w:r>
          </w:p>
        </w:tc>
      </w:tr>
      <w:tr w14:paraId="729B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14:paraId="172997F2">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序号</w:t>
            </w:r>
          </w:p>
        </w:tc>
        <w:tc>
          <w:tcPr>
            <w:tcW w:w="1343" w:type="pct"/>
            <w:vAlign w:val="center"/>
          </w:tcPr>
          <w:p w14:paraId="31B6DC95">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标的名称</w:t>
            </w:r>
          </w:p>
        </w:tc>
        <w:tc>
          <w:tcPr>
            <w:tcW w:w="1111" w:type="pct"/>
            <w:vAlign w:val="center"/>
          </w:tcPr>
          <w:p w14:paraId="4F390669">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品目分类编码</w:t>
            </w:r>
          </w:p>
        </w:tc>
        <w:tc>
          <w:tcPr>
            <w:tcW w:w="512" w:type="pct"/>
            <w:vAlign w:val="center"/>
          </w:tcPr>
          <w:p w14:paraId="59B7D285">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计量单位</w:t>
            </w:r>
          </w:p>
        </w:tc>
        <w:tc>
          <w:tcPr>
            <w:tcW w:w="427" w:type="pct"/>
            <w:vAlign w:val="center"/>
          </w:tcPr>
          <w:p w14:paraId="7C141320">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数量</w:t>
            </w:r>
          </w:p>
        </w:tc>
        <w:tc>
          <w:tcPr>
            <w:tcW w:w="722" w:type="pct"/>
            <w:vAlign w:val="center"/>
          </w:tcPr>
          <w:p w14:paraId="292EB886">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最高限价（万元</w:t>
            </w:r>
            <w:r>
              <w:rPr>
                <w:rFonts w:hint="eastAsia" w:ascii="仿宋" w:hAnsi="仿宋" w:eastAsia="仿宋" w:cs="仿宋"/>
                <w:bCs/>
                <w:color w:val="000000"/>
                <w:sz w:val="32"/>
                <w:szCs w:val="32"/>
              </w:rPr>
              <w:t>/年</w:t>
            </w:r>
            <w:r>
              <w:rPr>
                <w:rFonts w:hint="eastAsia" w:ascii="仿宋" w:hAnsi="仿宋" w:eastAsia="仿宋" w:cs="仿宋"/>
                <w:b/>
                <w:bCs/>
                <w:color w:val="000000"/>
                <w:sz w:val="24"/>
              </w:rPr>
              <w:t>）</w:t>
            </w:r>
          </w:p>
        </w:tc>
        <w:tc>
          <w:tcPr>
            <w:tcW w:w="437" w:type="pct"/>
            <w:vAlign w:val="center"/>
          </w:tcPr>
          <w:p w14:paraId="0069B6F0">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是否进口</w:t>
            </w:r>
          </w:p>
        </w:tc>
      </w:tr>
      <w:tr w14:paraId="3CB5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14:paraId="5D76930B">
            <w:pPr>
              <w:spacing w:line="520" w:lineRule="atLeast"/>
              <w:jc w:val="center"/>
              <w:rPr>
                <w:rFonts w:hint="eastAsia" w:ascii="仿宋" w:hAnsi="仿宋" w:eastAsia="仿宋" w:cs="仿宋"/>
                <w:color w:val="000000"/>
                <w:sz w:val="24"/>
              </w:rPr>
            </w:pPr>
            <w:r>
              <w:rPr>
                <w:rFonts w:hint="eastAsia" w:ascii="仿宋" w:hAnsi="仿宋" w:eastAsia="仿宋" w:cs="仿宋"/>
                <w:sz w:val="24"/>
              </w:rPr>
              <w:t>1</w:t>
            </w:r>
          </w:p>
        </w:tc>
        <w:tc>
          <w:tcPr>
            <w:tcW w:w="2289" w:type="dxa"/>
            <w:vAlign w:val="center"/>
          </w:tcPr>
          <w:p w14:paraId="28F3E87C">
            <w:pPr>
              <w:widowControl/>
              <w:spacing w:line="360" w:lineRule="auto"/>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sz w:val="24"/>
                <w:lang w:eastAsia="zh-CN"/>
              </w:rPr>
              <w:t>2026年遴选印刷复印等项目</w:t>
            </w:r>
          </w:p>
        </w:tc>
        <w:tc>
          <w:tcPr>
            <w:tcW w:w="1894" w:type="dxa"/>
            <w:vAlign w:val="center"/>
          </w:tcPr>
          <w:p w14:paraId="302AAE92">
            <w:pPr>
              <w:widowControl/>
              <w:spacing w:line="360" w:lineRule="auto"/>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sz w:val="24"/>
                <w:lang w:eastAsia="zh-CN"/>
              </w:rPr>
              <w:t>C23090199-其他印刷服务</w:t>
            </w:r>
          </w:p>
        </w:tc>
        <w:tc>
          <w:tcPr>
            <w:tcW w:w="873" w:type="dxa"/>
            <w:vAlign w:val="center"/>
          </w:tcPr>
          <w:p w14:paraId="7077E27D">
            <w:pPr>
              <w:widowControl/>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sz w:val="24"/>
              </w:rPr>
              <w:t>年</w:t>
            </w:r>
          </w:p>
        </w:tc>
        <w:tc>
          <w:tcPr>
            <w:tcW w:w="728" w:type="dxa"/>
            <w:vAlign w:val="center"/>
          </w:tcPr>
          <w:p w14:paraId="4238D23E">
            <w:pPr>
              <w:widowControl/>
              <w:spacing w:line="360" w:lineRule="auto"/>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sz w:val="24"/>
                <w:lang w:val="en-US" w:eastAsia="zh-CN"/>
              </w:rPr>
              <w:t>1</w:t>
            </w:r>
          </w:p>
        </w:tc>
        <w:tc>
          <w:tcPr>
            <w:tcW w:w="1231" w:type="dxa"/>
            <w:vAlign w:val="center"/>
          </w:tcPr>
          <w:p w14:paraId="18E65FAE">
            <w:pPr>
              <w:widowControl/>
              <w:spacing w:line="520" w:lineRule="atLeas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18.00</w:t>
            </w:r>
          </w:p>
        </w:tc>
        <w:tc>
          <w:tcPr>
            <w:tcW w:w="437" w:type="pct"/>
            <w:vAlign w:val="center"/>
          </w:tcPr>
          <w:p w14:paraId="58F150CE">
            <w:pPr>
              <w:widowControl/>
              <w:spacing w:line="520" w:lineRule="atLeast"/>
              <w:jc w:val="center"/>
              <w:rPr>
                <w:rFonts w:hint="eastAsia" w:ascii="仿宋" w:hAnsi="仿宋" w:eastAsia="仿宋" w:cs="仿宋"/>
                <w:color w:val="000000" w:themeColor="text1"/>
                <w:sz w:val="24"/>
                <w14:textFill>
                  <w14:solidFill>
                    <w14:schemeClr w14:val="tx1"/>
                  </w14:solidFill>
                </w14:textFill>
              </w:rPr>
            </w:pPr>
            <w:bookmarkStart w:id="0" w:name="OLE_LINK17"/>
            <w:r>
              <w:rPr>
                <w:rFonts w:hint="eastAsia" w:ascii="仿宋" w:hAnsi="仿宋" w:eastAsia="仿宋" w:cs="仿宋"/>
                <w:color w:val="000000" w:themeColor="text1"/>
                <w:sz w:val="24"/>
                <w14:textFill>
                  <w14:solidFill>
                    <w14:schemeClr w14:val="tx1"/>
                  </w14:solidFill>
                </w14:textFill>
              </w:rPr>
              <w:t>否</w:t>
            </w:r>
            <w:bookmarkEnd w:id="0"/>
          </w:p>
        </w:tc>
      </w:tr>
    </w:tbl>
    <w:p w14:paraId="251FA3AD">
      <w:pPr>
        <w:adjustRightInd w:val="0"/>
        <w:spacing w:before="156" w:beforeLines="50" w:after="156" w:afterLines="50" w:line="360" w:lineRule="auto"/>
        <w:ind w:firstLine="646"/>
        <w:outlineLvl w:val="1"/>
        <w:rPr>
          <w:rFonts w:hint="eastAsia" w:ascii="黑体" w:hAnsi="黑体" w:eastAsia="黑体" w:cs="仿宋"/>
          <w:bCs/>
          <w:sz w:val="32"/>
          <w:szCs w:val="32"/>
        </w:rPr>
      </w:pPr>
      <w:r>
        <w:rPr>
          <w:rFonts w:hint="eastAsia" w:ascii="黑体" w:hAnsi="黑体" w:eastAsia="黑体" w:cs="仿宋"/>
          <w:bCs/>
          <w:sz w:val="32"/>
          <w:szCs w:val="32"/>
        </w:rPr>
        <w:t>★二、技术要求</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37"/>
        <w:gridCol w:w="1090"/>
        <w:gridCol w:w="1426"/>
        <w:gridCol w:w="1552"/>
        <w:gridCol w:w="1063"/>
        <w:gridCol w:w="464"/>
        <w:gridCol w:w="1234"/>
        <w:gridCol w:w="1256"/>
      </w:tblGrid>
      <w:tr w14:paraId="75AE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56" w:type="pct"/>
            <w:shd w:val="clear" w:color="auto" w:fill="auto"/>
            <w:vAlign w:val="center"/>
          </w:tcPr>
          <w:p w14:paraId="1D17E5E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序号</w:t>
            </w:r>
          </w:p>
        </w:tc>
        <w:tc>
          <w:tcPr>
            <w:tcW w:w="640" w:type="pct"/>
            <w:shd w:val="clear" w:color="auto" w:fill="auto"/>
            <w:vAlign w:val="center"/>
          </w:tcPr>
          <w:p w14:paraId="696C752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项目名称</w:t>
            </w:r>
          </w:p>
        </w:tc>
        <w:tc>
          <w:tcPr>
            <w:tcW w:w="836" w:type="pct"/>
            <w:shd w:val="clear" w:color="auto" w:fill="auto"/>
            <w:vAlign w:val="center"/>
          </w:tcPr>
          <w:p w14:paraId="05EACF5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规格（mm)</w:t>
            </w:r>
          </w:p>
        </w:tc>
        <w:tc>
          <w:tcPr>
            <w:tcW w:w="911" w:type="pct"/>
            <w:shd w:val="clear" w:color="auto" w:fill="auto"/>
            <w:vAlign w:val="center"/>
          </w:tcPr>
          <w:p w14:paraId="0D2AAAA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主要要求</w:t>
            </w:r>
          </w:p>
        </w:tc>
        <w:tc>
          <w:tcPr>
            <w:tcW w:w="624" w:type="pct"/>
            <w:shd w:val="clear" w:color="auto" w:fill="auto"/>
            <w:vAlign w:val="center"/>
          </w:tcPr>
          <w:p w14:paraId="7F24E0C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印制要求</w:t>
            </w:r>
          </w:p>
        </w:tc>
        <w:tc>
          <w:tcPr>
            <w:tcW w:w="272" w:type="pct"/>
            <w:shd w:val="clear" w:color="auto" w:fill="auto"/>
            <w:vAlign w:val="center"/>
          </w:tcPr>
          <w:p w14:paraId="666CD04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单位</w:t>
            </w:r>
          </w:p>
        </w:tc>
        <w:tc>
          <w:tcPr>
            <w:tcW w:w="720" w:type="pct"/>
            <w:shd w:val="clear" w:color="auto" w:fill="auto"/>
            <w:vAlign w:val="center"/>
          </w:tcPr>
          <w:p w14:paraId="3746A9B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备注</w:t>
            </w:r>
          </w:p>
        </w:tc>
        <w:tc>
          <w:tcPr>
            <w:tcW w:w="736" w:type="pct"/>
            <w:shd w:val="clear" w:color="auto" w:fill="auto"/>
            <w:vAlign w:val="center"/>
          </w:tcPr>
          <w:p w14:paraId="0080FE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单价最高限价（元）</w:t>
            </w:r>
          </w:p>
        </w:tc>
      </w:tr>
      <w:tr w14:paraId="25E8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7" w:hRule="atLeast"/>
          <w:jc w:val="center"/>
        </w:trPr>
        <w:tc>
          <w:tcPr>
            <w:tcW w:w="5000" w:type="pct"/>
            <w:gridSpan w:val="8"/>
            <w:shd w:val="clear" w:color="auto" w:fill="auto"/>
            <w:vAlign w:val="center"/>
          </w:tcPr>
          <w:p w14:paraId="0307957D">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r>
              <w:rPr>
                <w:rFonts w:hint="eastAsia" w:ascii="仿宋" w:hAnsi="仿宋" w:eastAsia="仿宋" w:cs="仿宋"/>
                <w:i w:val="0"/>
                <w:iCs w:val="0"/>
                <w:snapToGrid w:val="0"/>
                <w:color w:val="000000"/>
                <w:kern w:val="0"/>
                <w:sz w:val="22"/>
                <w:szCs w:val="22"/>
                <w:u w:val="none"/>
                <w:lang w:val="en-US" w:eastAsia="zh-CN" w:bidi="ar"/>
              </w:rPr>
              <w:t>常用印刷品</w:t>
            </w:r>
          </w:p>
        </w:tc>
      </w:tr>
      <w:tr w14:paraId="2632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256" w:type="pct"/>
            <w:shd w:val="clear" w:color="auto" w:fill="auto"/>
            <w:vAlign w:val="center"/>
          </w:tcPr>
          <w:p w14:paraId="4555CA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w:t>
            </w:r>
          </w:p>
        </w:tc>
        <w:tc>
          <w:tcPr>
            <w:tcW w:w="640" w:type="pct"/>
            <w:shd w:val="clear" w:color="auto" w:fill="auto"/>
            <w:vAlign w:val="center"/>
          </w:tcPr>
          <w:p w14:paraId="78A43AD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常规印刷品1</w:t>
            </w:r>
          </w:p>
        </w:tc>
        <w:tc>
          <w:tcPr>
            <w:tcW w:w="836" w:type="pct"/>
            <w:shd w:val="clear" w:color="auto" w:fill="auto"/>
            <w:vAlign w:val="center"/>
          </w:tcPr>
          <w:p w14:paraId="11C240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A3</w:t>
            </w:r>
          </w:p>
        </w:tc>
        <w:tc>
          <w:tcPr>
            <w:tcW w:w="911" w:type="pct"/>
            <w:shd w:val="clear" w:color="auto" w:fill="auto"/>
            <w:vAlign w:val="center"/>
          </w:tcPr>
          <w:p w14:paraId="05532C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70克双胶100页/本+胶头，每批次印刷数量≥21本</w:t>
            </w:r>
          </w:p>
        </w:tc>
        <w:tc>
          <w:tcPr>
            <w:tcW w:w="624" w:type="pct"/>
            <w:shd w:val="clear" w:color="auto" w:fill="auto"/>
            <w:vAlign w:val="center"/>
          </w:tcPr>
          <w:p w14:paraId="4A2FB7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72" w:type="pct"/>
            <w:shd w:val="clear" w:color="auto" w:fill="auto"/>
            <w:vAlign w:val="center"/>
          </w:tcPr>
          <w:p w14:paraId="4C9FFE3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678FE4CF">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507379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w:t>
            </w:r>
          </w:p>
        </w:tc>
      </w:tr>
      <w:tr w14:paraId="7D64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3C2B39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c>
          <w:tcPr>
            <w:tcW w:w="640" w:type="pct"/>
            <w:shd w:val="clear" w:color="auto" w:fill="auto"/>
            <w:vAlign w:val="center"/>
          </w:tcPr>
          <w:p w14:paraId="44441C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常规印刷品2</w:t>
            </w:r>
          </w:p>
        </w:tc>
        <w:tc>
          <w:tcPr>
            <w:tcW w:w="836" w:type="pct"/>
            <w:shd w:val="clear" w:color="auto" w:fill="auto"/>
            <w:vAlign w:val="center"/>
          </w:tcPr>
          <w:p w14:paraId="67ED04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11" w:type="pct"/>
            <w:shd w:val="clear" w:color="auto" w:fill="auto"/>
            <w:vAlign w:val="center"/>
          </w:tcPr>
          <w:p w14:paraId="0976AF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70克双胶100页/本+胶头，每批次印刷数量≥51本</w:t>
            </w:r>
          </w:p>
        </w:tc>
        <w:tc>
          <w:tcPr>
            <w:tcW w:w="624" w:type="pct"/>
            <w:shd w:val="clear" w:color="auto" w:fill="auto"/>
            <w:vAlign w:val="center"/>
          </w:tcPr>
          <w:p w14:paraId="54070B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72" w:type="pct"/>
            <w:shd w:val="clear" w:color="auto" w:fill="auto"/>
            <w:vAlign w:val="center"/>
          </w:tcPr>
          <w:p w14:paraId="34F385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582B30D6">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73E128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5</w:t>
            </w:r>
          </w:p>
        </w:tc>
      </w:tr>
      <w:tr w14:paraId="5BA4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256" w:type="pct"/>
            <w:shd w:val="clear" w:color="auto" w:fill="auto"/>
            <w:vAlign w:val="center"/>
          </w:tcPr>
          <w:p w14:paraId="7C798E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w:t>
            </w:r>
          </w:p>
        </w:tc>
        <w:tc>
          <w:tcPr>
            <w:tcW w:w="640" w:type="pct"/>
            <w:shd w:val="clear" w:color="auto" w:fill="auto"/>
            <w:vAlign w:val="center"/>
          </w:tcPr>
          <w:p w14:paraId="6939B89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常规印刷品3</w:t>
            </w:r>
          </w:p>
        </w:tc>
        <w:tc>
          <w:tcPr>
            <w:tcW w:w="836" w:type="pct"/>
            <w:shd w:val="clear" w:color="auto" w:fill="auto"/>
            <w:vAlign w:val="center"/>
          </w:tcPr>
          <w:p w14:paraId="5A6F89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11" w:type="pct"/>
            <w:shd w:val="clear" w:color="auto" w:fill="auto"/>
            <w:vAlign w:val="center"/>
          </w:tcPr>
          <w:p w14:paraId="45218E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70g双胶100页/本+胶头，每批次印刷数21本-51本</w:t>
            </w:r>
          </w:p>
        </w:tc>
        <w:tc>
          <w:tcPr>
            <w:tcW w:w="624" w:type="pct"/>
            <w:shd w:val="clear" w:color="auto" w:fill="auto"/>
            <w:vAlign w:val="center"/>
          </w:tcPr>
          <w:p w14:paraId="02C5BE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72" w:type="pct"/>
            <w:shd w:val="clear" w:color="auto" w:fill="auto"/>
            <w:vAlign w:val="center"/>
          </w:tcPr>
          <w:p w14:paraId="5302AC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2CB5C826">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1B6BC4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5</w:t>
            </w:r>
          </w:p>
        </w:tc>
      </w:tr>
      <w:tr w14:paraId="0953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26" w:hRule="atLeast"/>
          <w:jc w:val="center"/>
        </w:trPr>
        <w:tc>
          <w:tcPr>
            <w:tcW w:w="256" w:type="pct"/>
            <w:shd w:val="clear" w:color="auto" w:fill="auto"/>
            <w:vAlign w:val="center"/>
          </w:tcPr>
          <w:p w14:paraId="2273113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w:t>
            </w:r>
          </w:p>
        </w:tc>
        <w:tc>
          <w:tcPr>
            <w:tcW w:w="640" w:type="pct"/>
            <w:shd w:val="clear" w:color="auto" w:fill="auto"/>
            <w:vAlign w:val="center"/>
          </w:tcPr>
          <w:p w14:paraId="0BAAB9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常规印刷品4</w:t>
            </w:r>
          </w:p>
        </w:tc>
        <w:tc>
          <w:tcPr>
            <w:tcW w:w="836" w:type="pct"/>
            <w:shd w:val="clear" w:color="auto" w:fill="auto"/>
            <w:vAlign w:val="center"/>
          </w:tcPr>
          <w:p w14:paraId="5FCC1D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11" w:type="pct"/>
            <w:shd w:val="clear" w:color="auto" w:fill="auto"/>
            <w:vAlign w:val="center"/>
          </w:tcPr>
          <w:p w14:paraId="08611D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70g双胶100页/本+胶头，每批次印刷数量≤20本</w:t>
            </w:r>
          </w:p>
        </w:tc>
        <w:tc>
          <w:tcPr>
            <w:tcW w:w="624" w:type="pct"/>
            <w:shd w:val="clear" w:color="auto" w:fill="auto"/>
            <w:vAlign w:val="center"/>
          </w:tcPr>
          <w:p w14:paraId="163F64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72" w:type="pct"/>
            <w:shd w:val="clear" w:color="auto" w:fill="auto"/>
            <w:vAlign w:val="center"/>
          </w:tcPr>
          <w:p w14:paraId="18F296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280CCB2C">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6456A4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5</w:t>
            </w:r>
          </w:p>
        </w:tc>
      </w:tr>
      <w:tr w14:paraId="567E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5F388F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5</w:t>
            </w:r>
          </w:p>
        </w:tc>
        <w:tc>
          <w:tcPr>
            <w:tcW w:w="640" w:type="pct"/>
            <w:shd w:val="clear" w:color="auto" w:fill="auto"/>
            <w:vAlign w:val="center"/>
          </w:tcPr>
          <w:p w14:paraId="11829A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常规印刷品5</w:t>
            </w:r>
          </w:p>
        </w:tc>
        <w:tc>
          <w:tcPr>
            <w:tcW w:w="836" w:type="pct"/>
            <w:shd w:val="clear" w:color="auto" w:fill="auto"/>
            <w:vAlign w:val="center"/>
          </w:tcPr>
          <w:p w14:paraId="209577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A5</w:t>
            </w:r>
          </w:p>
        </w:tc>
        <w:tc>
          <w:tcPr>
            <w:tcW w:w="911" w:type="pct"/>
            <w:shd w:val="clear" w:color="auto" w:fill="auto"/>
            <w:vAlign w:val="center"/>
          </w:tcPr>
          <w:p w14:paraId="4E24EF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30g优光纸100页/本+胶头，每批次印刷数量≥51本</w:t>
            </w:r>
          </w:p>
        </w:tc>
        <w:tc>
          <w:tcPr>
            <w:tcW w:w="624" w:type="pct"/>
            <w:shd w:val="clear" w:color="auto" w:fill="auto"/>
            <w:vAlign w:val="center"/>
          </w:tcPr>
          <w:p w14:paraId="4B5091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72" w:type="pct"/>
            <w:shd w:val="clear" w:color="auto" w:fill="auto"/>
            <w:vAlign w:val="center"/>
          </w:tcPr>
          <w:p w14:paraId="7CA127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1DC35F25">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651177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w:t>
            </w:r>
          </w:p>
        </w:tc>
      </w:tr>
      <w:tr w14:paraId="69AD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221F0B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6</w:t>
            </w:r>
          </w:p>
        </w:tc>
        <w:tc>
          <w:tcPr>
            <w:tcW w:w="640" w:type="pct"/>
            <w:shd w:val="clear" w:color="auto" w:fill="auto"/>
            <w:vAlign w:val="center"/>
          </w:tcPr>
          <w:p w14:paraId="12D9D0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常规印刷品6</w:t>
            </w:r>
          </w:p>
        </w:tc>
        <w:tc>
          <w:tcPr>
            <w:tcW w:w="836" w:type="pct"/>
            <w:shd w:val="clear" w:color="auto" w:fill="auto"/>
            <w:vAlign w:val="center"/>
          </w:tcPr>
          <w:p w14:paraId="4D4230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A5</w:t>
            </w:r>
          </w:p>
        </w:tc>
        <w:tc>
          <w:tcPr>
            <w:tcW w:w="911" w:type="pct"/>
            <w:shd w:val="clear" w:color="auto" w:fill="auto"/>
            <w:vAlign w:val="center"/>
          </w:tcPr>
          <w:p w14:paraId="58D716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无碳复印纸三联单（白、红、蓝）每批次印刷数量≥50本</w:t>
            </w:r>
          </w:p>
        </w:tc>
        <w:tc>
          <w:tcPr>
            <w:tcW w:w="624" w:type="pct"/>
            <w:shd w:val="clear" w:color="auto" w:fill="auto"/>
            <w:vAlign w:val="center"/>
          </w:tcPr>
          <w:p w14:paraId="633FA2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72" w:type="pct"/>
            <w:shd w:val="clear" w:color="auto" w:fill="auto"/>
            <w:vAlign w:val="center"/>
          </w:tcPr>
          <w:p w14:paraId="69445D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7E85C61B">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033E88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w:t>
            </w:r>
          </w:p>
        </w:tc>
      </w:tr>
      <w:tr w14:paraId="3B51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5AA55D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w:t>
            </w:r>
          </w:p>
        </w:tc>
        <w:tc>
          <w:tcPr>
            <w:tcW w:w="640" w:type="pct"/>
            <w:shd w:val="clear" w:color="auto" w:fill="auto"/>
            <w:vAlign w:val="center"/>
          </w:tcPr>
          <w:p w14:paraId="2DD2C1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常规印刷品7</w:t>
            </w:r>
          </w:p>
        </w:tc>
        <w:tc>
          <w:tcPr>
            <w:tcW w:w="836" w:type="pct"/>
            <w:shd w:val="clear" w:color="auto" w:fill="auto"/>
            <w:vAlign w:val="center"/>
          </w:tcPr>
          <w:p w14:paraId="2119C0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11" w:type="pct"/>
            <w:shd w:val="clear" w:color="auto" w:fill="auto"/>
            <w:vAlign w:val="center"/>
          </w:tcPr>
          <w:p w14:paraId="1A998F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无碳复印纸三联单（白、红）每批次印刷数量≥30本</w:t>
            </w:r>
          </w:p>
        </w:tc>
        <w:tc>
          <w:tcPr>
            <w:tcW w:w="624" w:type="pct"/>
            <w:shd w:val="clear" w:color="auto" w:fill="auto"/>
            <w:vAlign w:val="center"/>
          </w:tcPr>
          <w:p w14:paraId="3542F3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72" w:type="pct"/>
            <w:shd w:val="clear" w:color="auto" w:fill="auto"/>
            <w:vAlign w:val="center"/>
          </w:tcPr>
          <w:p w14:paraId="20C891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0FF9FA5D">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370506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5</w:t>
            </w:r>
          </w:p>
        </w:tc>
      </w:tr>
      <w:tr w14:paraId="6BE0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1" w:hRule="atLeast"/>
          <w:jc w:val="center"/>
        </w:trPr>
        <w:tc>
          <w:tcPr>
            <w:tcW w:w="256" w:type="pct"/>
            <w:shd w:val="clear" w:color="auto" w:fill="auto"/>
            <w:vAlign w:val="center"/>
          </w:tcPr>
          <w:p w14:paraId="5F1566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w:t>
            </w:r>
          </w:p>
        </w:tc>
        <w:tc>
          <w:tcPr>
            <w:tcW w:w="640" w:type="pct"/>
            <w:shd w:val="clear" w:color="auto" w:fill="auto"/>
            <w:vAlign w:val="center"/>
          </w:tcPr>
          <w:p w14:paraId="69791B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常规印刷品8</w:t>
            </w:r>
          </w:p>
        </w:tc>
        <w:tc>
          <w:tcPr>
            <w:tcW w:w="836" w:type="pct"/>
            <w:shd w:val="clear" w:color="auto" w:fill="auto"/>
            <w:vAlign w:val="center"/>
          </w:tcPr>
          <w:p w14:paraId="4588B8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11" w:type="pct"/>
            <w:shd w:val="clear" w:color="auto" w:fill="auto"/>
            <w:vAlign w:val="center"/>
          </w:tcPr>
          <w:p w14:paraId="1578E8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100g 牛皮纸封面包壳</w:t>
            </w:r>
          </w:p>
        </w:tc>
        <w:tc>
          <w:tcPr>
            <w:tcW w:w="624" w:type="pct"/>
            <w:shd w:val="clear" w:color="auto" w:fill="auto"/>
            <w:vAlign w:val="center"/>
          </w:tcPr>
          <w:p w14:paraId="4A06FC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黑白印刷</w:t>
            </w:r>
          </w:p>
        </w:tc>
        <w:tc>
          <w:tcPr>
            <w:tcW w:w="272" w:type="pct"/>
            <w:shd w:val="clear" w:color="auto" w:fill="auto"/>
            <w:vAlign w:val="center"/>
          </w:tcPr>
          <w:p w14:paraId="7CBED2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2DF9B5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仅包壳费用</w:t>
            </w:r>
          </w:p>
        </w:tc>
        <w:tc>
          <w:tcPr>
            <w:tcW w:w="736" w:type="pct"/>
            <w:shd w:val="clear" w:color="auto" w:fill="auto"/>
            <w:vAlign w:val="center"/>
          </w:tcPr>
          <w:p w14:paraId="7C0273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w:t>
            </w:r>
          </w:p>
        </w:tc>
      </w:tr>
      <w:tr w14:paraId="2B4B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1" w:hRule="atLeast"/>
          <w:jc w:val="center"/>
        </w:trPr>
        <w:tc>
          <w:tcPr>
            <w:tcW w:w="256" w:type="pct"/>
            <w:shd w:val="clear" w:color="auto" w:fill="auto"/>
            <w:vAlign w:val="center"/>
          </w:tcPr>
          <w:p w14:paraId="012700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9</w:t>
            </w:r>
          </w:p>
        </w:tc>
        <w:tc>
          <w:tcPr>
            <w:tcW w:w="640" w:type="pct"/>
            <w:shd w:val="clear" w:color="auto" w:fill="auto"/>
            <w:vAlign w:val="center"/>
          </w:tcPr>
          <w:p w14:paraId="193DC7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常规印刷品9</w:t>
            </w:r>
          </w:p>
        </w:tc>
        <w:tc>
          <w:tcPr>
            <w:tcW w:w="836" w:type="pct"/>
            <w:shd w:val="clear" w:color="auto" w:fill="auto"/>
            <w:vAlign w:val="center"/>
          </w:tcPr>
          <w:p w14:paraId="629DB5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A3</w:t>
            </w:r>
          </w:p>
        </w:tc>
        <w:tc>
          <w:tcPr>
            <w:tcW w:w="911" w:type="pct"/>
            <w:shd w:val="clear" w:color="auto" w:fill="auto"/>
            <w:vAlign w:val="center"/>
          </w:tcPr>
          <w:p w14:paraId="0FEA853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100g 牛皮纸封面包壳</w:t>
            </w:r>
          </w:p>
        </w:tc>
        <w:tc>
          <w:tcPr>
            <w:tcW w:w="624" w:type="pct"/>
            <w:shd w:val="clear" w:color="auto" w:fill="auto"/>
            <w:vAlign w:val="center"/>
          </w:tcPr>
          <w:p w14:paraId="729F6C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黑白印刷</w:t>
            </w:r>
          </w:p>
        </w:tc>
        <w:tc>
          <w:tcPr>
            <w:tcW w:w="272" w:type="pct"/>
            <w:shd w:val="clear" w:color="auto" w:fill="auto"/>
            <w:vAlign w:val="center"/>
          </w:tcPr>
          <w:p w14:paraId="2F6F41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072DFA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仅包壳费用</w:t>
            </w:r>
          </w:p>
        </w:tc>
        <w:tc>
          <w:tcPr>
            <w:tcW w:w="736" w:type="pct"/>
            <w:shd w:val="clear" w:color="auto" w:fill="auto"/>
            <w:vAlign w:val="center"/>
          </w:tcPr>
          <w:p w14:paraId="35C024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w:t>
            </w:r>
          </w:p>
        </w:tc>
      </w:tr>
      <w:tr w14:paraId="080B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22DB39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10</w:t>
            </w:r>
          </w:p>
        </w:tc>
        <w:tc>
          <w:tcPr>
            <w:tcW w:w="640" w:type="pct"/>
            <w:shd w:val="clear" w:color="auto" w:fill="auto"/>
            <w:vAlign w:val="center"/>
          </w:tcPr>
          <w:p w14:paraId="4AE15F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常规印刷品10</w:t>
            </w:r>
          </w:p>
        </w:tc>
        <w:tc>
          <w:tcPr>
            <w:tcW w:w="836" w:type="pct"/>
            <w:shd w:val="clear" w:color="auto" w:fill="auto"/>
            <w:vAlign w:val="center"/>
          </w:tcPr>
          <w:p w14:paraId="069CFE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210*594</w:t>
            </w:r>
          </w:p>
        </w:tc>
        <w:tc>
          <w:tcPr>
            <w:tcW w:w="911" w:type="pct"/>
            <w:shd w:val="clear" w:color="auto" w:fill="auto"/>
            <w:vAlign w:val="center"/>
          </w:tcPr>
          <w:p w14:paraId="753EA9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门诊病历-120g牛皮纸+压痕每批次印刷数量≥1000张</w:t>
            </w:r>
          </w:p>
        </w:tc>
        <w:tc>
          <w:tcPr>
            <w:tcW w:w="624" w:type="pct"/>
            <w:shd w:val="clear" w:color="auto" w:fill="auto"/>
            <w:vAlign w:val="center"/>
          </w:tcPr>
          <w:p w14:paraId="5B063A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黑白印刷</w:t>
            </w:r>
          </w:p>
        </w:tc>
        <w:tc>
          <w:tcPr>
            <w:tcW w:w="272" w:type="pct"/>
            <w:shd w:val="clear" w:color="auto" w:fill="auto"/>
            <w:vAlign w:val="center"/>
          </w:tcPr>
          <w:p w14:paraId="15A41E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元/张</w:t>
            </w:r>
          </w:p>
        </w:tc>
        <w:tc>
          <w:tcPr>
            <w:tcW w:w="720" w:type="pct"/>
            <w:shd w:val="clear" w:color="auto" w:fill="auto"/>
            <w:vAlign w:val="center"/>
          </w:tcPr>
          <w:p w14:paraId="164A7FE0">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71F1D2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0.8</w:t>
            </w:r>
          </w:p>
        </w:tc>
      </w:tr>
      <w:tr w14:paraId="74C5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256" w:type="pct"/>
            <w:shd w:val="clear" w:color="auto" w:fill="auto"/>
            <w:vAlign w:val="center"/>
          </w:tcPr>
          <w:p w14:paraId="75E2E7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11</w:t>
            </w:r>
          </w:p>
        </w:tc>
        <w:tc>
          <w:tcPr>
            <w:tcW w:w="640" w:type="pct"/>
            <w:shd w:val="clear" w:color="auto" w:fill="auto"/>
            <w:vAlign w:val="center"/>
          </w:tcPr>
          <w:p w14:paraId="0B374C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常规印刷品11</w:t>
            </w:r>
          </w:p>
        </w:tc>
        <w:tc>
          <w:tcPr>
            <w:tcW w:w="836" w:type="pct"/>
            <w:shd w:val="clear" w:color="auto" w:fill="auto"/>
            <w:vAlign w:val="center"/>
          </w:tcPr>
          <w:p w14:paraId="6190B9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140*210</w:t>
            </w:r>
          </w:p>
        </w:tc>
        <w:tc>
          <w:tcPr>
            <w:tcW w:w="911" w:type="pct"/>
            <w:shd w:val="clear" w:color="auto" w:fill="auto"/>
            <w:vAlign w:val="center"/>
          </w:tcPr>
          <w:p w14:paraId="091E7E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通用病历-封面200g铜彩印，内页70双胶20P黑白印刷，齐码订每批次印刷数量≥1000本</w:t>
            </w:r>
          </w:p>
        </w:tc>
        <w:tc>
          <w:tcPr>
            <w:tcW w:w="624" w:type="pct"/>
            <w:shd w:val="clear" w:color="auto" w:fill="auto"/>
            <w:vAlign w:val="center"/>
          </w:tcPr>
          <w:p w14:paraId="2A5BE0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黑白印刷</w:t>
            </w:r>
          </w:p>
        </w:tc>
        <w:tc>
          <w:tcPr>
            <w:tcW w:w="272" w:type="pct"/>
            <w:shd w:val="clear" w:color="auto" w:fill="auto"/>
            <w:vAlign w:val="center"/>
          </w:tcPr>
          <w:p w14:paraId="5C5D36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1370935D">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116D3B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1.15</w:t>
            </w:r>
          </w:p>
        </w:tc>
      </w:tr>
      <w:tr w14:paraId="3B4D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 w:hRule="atLeast"/>
          <w:jc w:val="center"/>
        </w:trPr>
        <w:tc>
          <w:tcPr>
            <w:tcW w:w="5000" w:type="pct"/>
            <w:gridSpan w:val="8"/>
            <w:shd w:val="clear" w:color="auto" w:fill="auto"/>
            <w:vAlign w:val="center"/>
          </w:tcPr>
          <w:p w14:paraId="672CC34B">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r>
              <w:rPr>
                <w:rFonts w:hint="eastAsia" w:ascii="仿宋" w:hAnsi="仿宋" w:eastAsia="仿宋" w:cs="仿宋"/>
                <w:i w:val="0"/>
                <w:iCs w:val="0"/>
                <w:snapToGrid w:val="0"/>
                <w:color w:val="000000"/>
                <w:kern w:val="0"/>
                <w:sz w:val="22"/>
                <w:szCs w:val="22"/>
                <w:u w:val="none"/>
                <w:lang w:val="en-US" w:eastAsia="zh-CN" w:bidi="ar"/>
              </w:rPr>
              <w:t>非常规印刷品</w:t>
            </w:r>
          </w:p>
        </w:tc>
      </w:tr>
      <w:tr w14:paraId="5D99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256" w:type="pct"/>
            <w:shd w:val="clear" w:color="auto" w:fill="auto"/>
            <w:vAlign w:val="center"/>
          </w:tcPr>
          <w:p w14:paraId="317E73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12</w:t>
            </w:r>
          </w:p>
        </w:tc>
        <w:tc>
          <w:tcPr>
            <w:tcW w:w="640" w:type="pct"/>
            <w:shd w:val="clear" w:color="auto" w:fill="auto"/>
            <w:vAlign w:val="center"/>
          </w:tcPr>
          <w:p w14:paraId="218B39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培训资料汇编、申报材料、会议手册1</w:t>
            </w:r>
          </w:p>
        </w:tc>
        <w:tc>
          <w:tcPr>
            <w:tcW w:w="836" w:type="pct"/>
            <w:vMerge w:val="restart"/>
            <w:shd w:val="clear" w:color="auto" w:fill="auto"/>
            <w:vAlign w:val="center"/>
          </w:tcPr>
          <w:p w14:paraId="59E942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210*285</w:t>
            </w:r>
          </w:p>
        </w:tc>
        <w:tc>
          <w:tcPr>
            <w:tcW w:w="911" w:type="pct"/>
            <w:shd w:val="clear" w:color="auto" w:fill="auto"/>
            <w:vAlign w:val="center"/>
          </w:tcPr>
          <w:p w14:paraId="3CFBEC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封面250g铜彩印+哑膜;内页70g双胶双面黑白印刷;胶装</w:t>
            </w:r>
          </w:p>
        </w:tc>
        <w:tc>
          <w:tcPr>
            <w:tcW w:w="624" w:type="pct"/>
            <w:vMerge w:val="restart"/>
            <w:shd w:val="clear" w:color="auto" w:fill="auto"/>
            <w:vAlign w:val="center"/>
          </w:tcPr>
          <w:p w14:paraId="518353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6668D7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720" w:type="pct"/>
            <w:vMerge w:val="restart"/>
            <w:shd w:val="clear" w:color="auto" w:fill="auto"/>
            <w:vAlign w:val="center"/>
          </w:tcPr>
          <w:p w14:paraId="7C55BD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此类申报材料按综合单价: **元/P计算。最终成书价格根据实际页数进行求和。</w:t>
            </w:r>
          </w:p>
        </w:tc>
        <w:tc>
          <w:tcPr>
            <w:tcW w:w="736" w:type="pct"/>
            <w:shd w:val="clear" w:color="auto" w:fill="auto"/>
            <w:vAlign w:val="center"/>
          </w:tcPr>
          <w:p w14:paraId="0D19AD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0.58</w:t>
            </w:r>
          </w:p>
        </w:tc>
      </w:tr>
      <w:tr w14:paraId="215E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256" w:type="pct"/>
            <w:shd w:val="clear" w:color="auto" w:fill="auto"/>
            <w:vAlign w:val="center"/>
          </w:tcPr>
          <w:p w14:paraId="76B6A0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13</w:t>
            </w:r>
          </w:p>
        </w:tc>
        <w:tc>
          <w:tcPr>
            <w:tcW w:w="640" w:type="pct"/>
            <w:shd w:val="clear" w:color="auto" w:fill="auto"/>
            <w:vAlign w:val="center"/>
          </w:tcPr>
          <w:p w14:paraId="315D99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培训资料汇编、申报材料、会议手册2</w:t>
            </w:r>
          </w:p>
        </w:tc>
        <w:tc>
          <w:tcPr>
            <w:tcW w:w="836" w:type="pct"/>
            <w:vMerge w:val="continue"/>
            <w:shd w:val="clear" w:color="auto" w:fill="auto"/>
            <w:vAlign w:val="center"/>
          </w:tcPr>
          <w:p w14:paraId="44AA76D3">
            <w:pPr>
              <w:jc w:val="center"/>
              <w:rPr>
                <w:rFonts w:hint="eastAsia" w:ascii="仿宋" w:hAnsi="仿宋" w:eastAsia="仿宋" w:cs="仿宋"/>
                <w:i w:val="0"/>
                <w:iCs w:val="0"/>
                <w:color w:val="000000"/>
                <w:sz w:val="22"/>
                <w:szCs w:val="22"/>
                <w:u w:val="none"/>
              </w:rPr>
            </w:pPr>
          </w:p>
        </w:tc>
        <w:tc>
          <w:tcPr>
            <w:tcW w:w="911" w:type="pct"/>
            <w:shd w:val="clear" w:color="auto" w:fill="auto"/>
            <w:vAlign w:val="center"/>
          </w:tcPr>
          <w:p w14:paraId="37D974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封面250g铜彩印+哑膜;内页80g双胶双面彩色印刷;胶装</w:t>
            </w:r>
          </w:p>
        </w:tc>
        <w:tc>
          <w:tcPr>
            <w:tcW w:w="624" w:type="pct"/>
            <w:vMerge w:val="continue"/>
            <w:shd w:val="clear" w:color="auto" w:fill="auto"/>
            <w:vAlign w:val="center"/>
          </w:tcPr>
          <w:p w14:paraId="3FB8AC05">
            <w:pPr>
              <w:jc w:val="center"/>
              <w:rPr>
                <w:rFonts w:hint="eastAsia" w:ascii="仿宋" w:hAnsi="仿宋" w:eastAsia="仿宋" w:cs="仿宋"/>
                <w:i w:val="0"/>
                <w:iCs w:val="0"/>
                <w:color w:val="000000"/>
                <w:sz w:val="22"/>
                <w:szCs w:val="22"/>
                <w:u w:val="none"/>
              </w:rPr>
            </w:pPr>
          </w:p>
        </w:tc>
        <w:tc>
          <w:tcPr>
            <w:tcW w:w="272" w:type="pct"/>
            <w:shd w:val="clear" w:color="auto" w:fill="auto"/>
            <w:vAlign w:val="center"/>
          </w:tcPr>
          <w:p w14:paraId="5120E1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720" w:type="pct"/>
            <w:vMerge w:val="continue"/>
            <w:shd w:val="clear" w:color="auto" w:fill="auto"/>
            <w:vAlign w:val="center"/>
          </w:tcPr>
          <w:p w14:paraId="63E3AAB6">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64594D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r>
      <w:tr w14:paraId="5BE4D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256" w:type="pct"/>
            <w:shd w:val="clear" w:color="auto" w:fill="auto"/>
            <w:vAlign w:val="center"/>
          </w:tcPr>
          <w:p w14:paraId="606B21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14</w:t>
            </w:r>
          </w:p>
        </w:tc>
        <w:tc>
          <w:tcPr>
            <w:tcW w:w="640" w:type="pct"/>
            <w:shd w:val="clear" w:color="auto" w:fill="auto"/>
            <w:vAlign w:val="center"/>
          </w:tcPr>
          <w:p w14:paraId="4A73B3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宣传手册、会议手册</w:t>
            </w:r>
          </w:p>
        </w:tc>
        <w:tc>
          <w:tcPr>
            <w:tcW w:w="836" w:type="pct"/>
            <w:shd w:val="clear" w:color="auto" w:fill="auto"/>
            <w:vAlign w:val="center"/>
          </w:tcPr>
          <w:p w14:paraId="6161E9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140*210</w:t>
            </w:r>
          </w:p>
        </w:tc>
        <w:tc>
          <w:tcPr>
            <w:tcW w:w="911" w:type="pct"/>
            <w:shd w:val="clear" w:color="auto" w:fill="auto"/>
            <w:vAlign w:val="center"/>
          </w:tcPr>
          <w:p w14:paraId="75AA98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封面250g铜彩印+哑膜;内页157g铜双面彩印;骑马订或胶装</w:t>
            </w:r>
          </w:p>
        </w:tc>
        <w:tc>
          <w:tcPr>
            <w:tcW w:w="624" w:type="pct"/>
            <w:shd w:val="clear" w:color="auto" w:fill="auto"/>
            <w:vAlign w:val="center"/>
          </w:tcPr>
          <w:p w14:paraId="3E9ACA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22D4B7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720" w:type="pct"/>
            <w:vMerge w:val="restart"/>
            <w:shd w:val="clear" w:color="auto" w:fill="auto"/>
            <w:vAlign w:val="center"/>
          </w:tcPr>
          <w:p w14:paraId="4EE6E9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此类宣传手册按综合单价: **元/P计算，最终成书价格根据实际页数进行求和。</w:t>
            </w:r>
          </w:p>
        </w:tc>
        <w:tc>
          <w:tcPr>
            <w:tcW w:w="736" w:type="pct"/>
            <w:shd w:val="clear" w:color="auto" w:fill="auto"/>
            <w:vAlign w:val="center"/>
          </w:tcPr>
          <w:p w14:paraId="468EBF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r>
      <w:tr w14:paraId="43D4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752C1B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15</w:t>
            </w:r>
          </w:p>
        </w:tc>
        <w:tc>
          <w:tcPr>
            <w:tcW w:w="640" w:type="pct"/>
            <w:shd w:val="clear" w:color="auto" w:fill="auto"/>
            <w:vAlign w:val="center"/>
          </w:tcPr>
          <w:p w14:paraId="4D7FCC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科室宣传手册会议日程</w:t>
            </w:r>
          </w:p>
        </w:tc>
        <w:tc>
          <w:tcPr>
            <w:tcW w:w="836" w:type="pct"/>
            <w:shd w:val="clear" w:color="auto" w:fill="auto"/>
            <w:vAlign w:val="center"/>
          </w:tcPr>
          <w:p w14:paraId="065BA8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140*210</w:t>
            </w:r>
          </w:p>
        </w:tc>
        <w:tc>
          <w:tcPr>
            <w:tcW w:w="911" w:type="pct"/>
            <w:shd w:val="clear" w:color="auto" w:fill="auto"/>
            <w:vAlign w:val="center"/>
          </w:tcPr>
          <w:p w14:paraId="0D70C4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封面250g铜彩印+哑膜;内页70g双胶双面黑白印刷;骑马订或胶装</w:t>
            </w:r>
          </w:p>
        </w:tc>
        <w:tc>
          <w:tcPr>
            <w:tcW w:w="624" w:type="pct"/>
            <w:shd w:val="clear" w:color="auto" w:fill="auto"/>
            <w:vAlign w:val="center"/>
          </w:tcPr>
          <w:p w14:paraId="2F80E9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1C954D7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720" w:type="pct"/>
            <w:vMerge w:val="continue"/>
            <w:shd w:val="clear" w:color="auto" w:fill="auto"/>
            <w:vAlign w:val="center"/>
          </w:tcPr>
          <w:p w14:paraId="34392B71">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50D5A5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0.47</w:t>
            </w:r>
          </w:p>
        </w:tc>
      </w:tr>
      <w:tr w14:paraId="4291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1" w:hRule="atLeast"/>
          <w:jc w:val="center"/>
        </w:trPr>
        <w:tc>
          <w:tcPr>
            <w:tcW w:w="256" w:type="pct"/>
            <w:shd w:val="clear" w:color="auto" w:fill="auto"/>
            <w:vAlign w:val="center"/>
          </w:tcPr>
          <w:p w14:paraId="173EA5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16</w:t>
            </w:r>
          </w:p>
        </w:tc>
        <w:tc>
          <w:tcPr>
            <w:tcW w:w="640" w:type="pct"/>
            <w:shd w:val="clear" w:color="auto" w:fill="auto"/>
            <w:vAlign w:val="center"/>
          </w:tcPr>
          <w:p w14:paraId="1171FF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宣传资料（口袋书）1</w:t>
            </w:r>
          </w:p>
        </w:tc>
        <w:tc>
          <w:tcPr>
            <w:tcW w:w="836" w:type="pct"/>
            <w:vMerge w:val="restart"/>
            <w:shd w:val="clear" w:color="auto" w:fill="auto"/>
            <w:vAlign w:val="center"/>
          </w:tcPr>
          <w:p w14:paraId="0DCB23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105*140</w:t>
            </w:r>
          </w:p>
        </w:tc>
        <w:tc>
          <w:tcPr>
            <w:tcW w:w="911" w:type="pct"/>
            <w:shd w:val="clear" w:color="auto" w:fill="auto"/>
            <w:vAlign w:val="center"/>
          </w:tcPr>
          <w:p w14:paraId="119602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封面250g铜彩印+哑膜、 内页128铜版纸或哑粉纸彩印，胶装</w:t>
            </w:r>
          </w:p>
        </w:tc>
        <w:tc>
          <w:tcPr>
            <w:tcW w:w="624" w:type="pct"/>
            <w:shd w:val="clear" w:color="auto" w:fill="auto"/>
            <w:vAlign w:val="center"/>
          </w:tcPr>
          <w:p w14:paraId="22E305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279BE6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720" w:type="pct"/>
            <w:vMerge w:val="restart"/>
            <w:shd w:val="clear" w:color="auto" w:fill="auto"/>
            <w:vAlign w:val="center"/>
          </w:tcPr>
          <w:p w14:paraId="49A22F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此类宣传手册按综合单价: **元/P计算，最终成书价格根据实际页数进行求和。</w:t>
            </w:r>
          </w:p>
        </w:tc>
        <w:tc>
          <w:tcPr>
            <w:tcW w:w="736" w:type="pct"/>
            <w:shd w:val="clear" w:color="auto" w:fill="auto"/>
            <w:vAlign w:val="center"/>
          </w:tcPr>
          <w:p w14:paraId="54DC82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1.5</w:t>
            </w:r>
          </w:p>
        </w:tc>
      </w:tr>
      <w:tr w14:paraId="29ED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0DB334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17</w:t>
            </w:r>
          </w:p>
        </w:tc>
        <w:tc>
          <w:tcPr>
            <w:tcW w:w="640" w:type="pct"/>
            <w:shd w:val="clear" w:color="auto" w:fill="auto"/>
            <w:vAlign w:val="center"/>
          </w:tcPr>
          <w:p w14:paraId="343D4B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宣传资料（口袋书）2</w:t>
            </w:r>
          </w:p>
        </w:tc>
        <w:tc>
          <w:tcPr>
            <w:tcW w:w="836" w:type="pct"/>
            <w:vMerge w:val="continue"/>
            <w:shd w:val="clear" w:color="auto" w:fill="auto"/>
            <w:vAlign w:val="center"/>
          </w:tcPr>
          <w:p w14:paraId="16701EA3">
            <w:pPr>
              <w:jc w:val="center"/>
              <w:rPr>
                <w:rFonts w:hint="eastAsia" w:ascii="仿宋" w:hAnsi="仿宋" w:eastAsia="仿宋" w:cs="仿宋"/>
                <w:i w:val="0"/>
                <w:iCs w:val="0"/>
                <w:color w:val="000000"/>
                <w:sz w:val="22"/>
                <w:szCs w:val="22"/>
                <w:u w:val="none"/>
              </w:rPr>
            </w:pPr>
          </w:p>
        </w:tc>
        <w:tc>
          <w:tcPr>
            <w:tcW w:w="911" w:type="pct"/>
            <w:shd w:val="clear" w:color="auto" w:fill="auto"/>
            <w:vAlign w:val="center"/>
          </w:tcPr>
          <w:p w14:paraId="116DD8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封面250g铜彩印+哑膜、内页70g双胶双面黑白印刷;胶装每</w:t>
            </w:r>
          </w:p>
        </w:tc>
        <w:tc>
          <w:tcPr>
            <w:tcW w:w="624" w:type="pct"/>
            <w:shd w:val="clear" w:color="auto" w:fill="auto"/>
            <w:vAlign w:val="center"/>
          </w:tcPr>
          <w:p w14:paraId="25A53A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7DFF36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720" w:type="pct"/>
            <w:vMerge w:val="continue"/>
            <w:shd w:val="clear" w:color="auto" w:fill="auto"/>
            <w:vAlign w:val="center"/>
          </w:tcPr>
          <w:p w14:paraId="1AB814B0">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30A502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0.28</w:t>
            </w:r>
          </w:p>
        </w:tc>
      </w:tr>
      <w:tr w14:paraId="4EE5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70" w:hRule="atLeast"/>
          <w:jc w:val="center"/>
        </w:trPr>
        <w:tc>
          <w:tcPr>
            <w:tcW w:w="256" w:type="pct"/>
            <w:shd w:val="clear" w:color="auto" w:fill="auto"/>
            <w:vAlign w:val="center"/>
          </w:tcPr>
          <w:p w14:paraId="55993D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18</w:t>
            </w:r>
          </w:p>
        </w:tc>
        <w:tc>
          <w:tcPr>
            <w:tcW w:w="640" w:type="pct"/>
            <w:shd w:val="clear" w:color="auto" w:fill="auto"/>
            <w:vAlign w:val="center"/>
          </w:tcPr>
          <w:p w14:paraId="2D9EE3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宣传折页1</w:t>
            </w:r>
          </w:p>
        </w:tc>
        <w:tc>
          <w:tcPr>
            <w:tcW w:w="836" w:type="pct"/>
            <w:shd w:val="clear" w:color="auto" w:fill="auto"/>
            <w:vAlign w:val="center"/>
          </w:tcPr>
          <w:p w14:paraId="1609B5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210*285</w:t>
            </w:r>
          </w:p>
        </w:tc>
        <w:tc>
          <w:tcPr>
            <w:tcW w:w="911" w:type="pct"/>
            <w:shd w:val="clear" w:color="auto" w:fill="auto"/>
            <w:vAlign w:val="center"/>
          </w:tcPr>
          <w:p w14:paraId="7ED072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两折页、三折页  200g 铜版，全彩印刷含压痕折页，每批次印刷数量≥100本</w:t>
            </w:r>
          </w:p>
        </w:tc>
        <w:tc>
          <w:tcPr>
            <w:tcW w:w="624" w:type="pct"/>
            <w:shd w:val="clear" w:color="auto" w:fill="auto"/>
            <w:vAlign w:val="center"/>
          </w:tcPr>
          <w:p w14:paraId="2F8267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38B3ED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元/张</w:t>
            </w:r>
          </w:p>
        </w:tc>
        <w:tc>
          <w:tcPr>
            <w:tcW w:w="720" w:type="pct"/>
            <w:shd w:val="clear" w:color="auto" w:fill="auto"/>
            <w:vAlign w:val="center"/>
          </w:tcPr>
          <w:p w14:paraId="3816407A">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68E08B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r>
      <w:tr w14:paraId="57CD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5" w:hRule="atLeast"/>
          <w:jc w:val="center"/>
        </w:trPr>
        <w:tc>
          <w:tcPr>
            <w:tcW w:w="256" w:type="pct"/>
            <w:shd w:val="clear" w:color="auto" w:fill="auto"/>
            <w:vAlign w:val="center"/>
          </w:tcPr>
          <w:p w14:paraId="69AC57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19</w:t>
            </w:r>
          </w:p>
        </w:tc>
        <w:tc>
          <w:tcPr>
            <w:tcW w:w="640" w:type="pct"/>
            <w:shd w:val="clear" w:color="auto" w:fill="auto"/>
            <w:vAlign w:val="center"/>
          </w:tcPr>
          <w:p w14:paraId="41FA2A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宣传折页2</w:t>
            </w:r>
          </w:p>
        </w:tc>
        <w:tc>
          <w:tcPr>
            <w:tcW w:w="836" w:type="pct"/>
            <w:shd w:val="clear" w:color="auto" w:fill="auto"/>
            <w:vAlign w:val="center"/>
          </w:tcPr>
          <w:p w14:paraId="48C691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280*720</w:t>
            </w:r>
          </w:p>
        </w:tc>
        <w:tc>
          <w:tcPr>
            <w:tcW w:w="911" w:type="pct"/>
            <w:shd w:val="clear" w:color="auto" w:fill="auto"/>
            <w:vAlign w:val="center"/>
          </w:tcPr>
          <w:p w14:paraId="4853ABE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四折页200g 铜版亮膜 ，全彩印刷含压痕折页，每批次印刷数量≥100本</w:t>
            </w:r>
          </w:p>
        </w:tc>
        <w:tc>
          <w:tcPr>
            <w:tcW w:w="624" w:type="pct"/>
            <w:shd w:val="clear" w:color="auto" w:fill="auto"/>
            <w:vAlign w:val="center"/>
          </w:tcPr>
          <w:p w14:paraId="447680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5A3885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元/张</w:t>
            </w:r>
          </w:p>
        </w:tc>
        <w:tc>
          <w:tcPr>
            <w:tcW w:w="720" w:type="pct"/>
            <w:shd w:val="clear" w:color="auto" w:fill="auto"/>
            <w:vAlign w:val="center"/>
          </w:tcPr>
          <w:p w14:paraId="39C7E3CB">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6B26CD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w:t>
            </w:r>
          </w:p>
        </w:tc>
      </w:tr>
      <w:tr w14:paraId="2971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3BE394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20</w:t>
            </w:r>
          </w:p>
        </w:tc>
        <w:tc>
          <w:tcPr>
            <w:tcW w:w="640" w:type="pct"/>
            <w:shd w:val="clear" w:color="auto" w:fill="auto"/>
            <w:vAlign w:val="center"/>
          </w:tcPr>
          <w:p w14:paraId="404CF6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宣传海报</w:t>
            </w:r>
          </w:p>
        </w:tc>
        <w:tc>
          <w:tcPr>
            <w:tcW w:w="836" w:type="pct"/>
            <w:shd w:val="clear" w:color="auto" w:fill="auto"/>
            <w:vAlign w:val="center"/>
          </w:tcPr>
          <w:p w14:paraId="4ADAE3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A3</w:t>
            </w:r>
          </w:p>
        </w:tc>
        <w:tc>
          <w:tcPr>
            <w:tcW w:w="911" w:type="pct"/>
            <w:shd w:val="clear" w:color="auto" w:fill="auto"/>
            <w:vAlign w:val="center"/>
          </w:tcPr>
          <w:p w14:paraId="4944E9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200g 铜版全彩印刷、亮膜或哑膜，每批次印刷数量≥100本</w:t>
            </w:r>
          </w:p>
        </w:tc>
        <w:tc>
          <w:tcPr>
            <w:tcW w:w="624" w:type="pct"/>
            <w:shd w:val="clear" w:color="auto" w:fill="auto"/>
            <w:vAlign w:val="center"/>
          </w:tcPr>
          <w:p w14:paraId="5E3D29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0A2AC36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720" w:type="pct"/>
            <w:shd w:val="clear" w:color="auto" w:fill="auto"/>
            <w:vAlign w:val="center"/>
          </w:tcPr>
          <w:p w14:paraId="1D6363B5">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1D2D79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w:t>
            </w:r>
          </w:p>
        </w:tc>
      </w:tr>
      <w:tr w14:paraId="4645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4" w:hRule="atLeast"/>
          <w:jc w:val="center"/>
        </w:trPr>
        <w:tc>
          <w:tcPr>
            <w:tcW w:w="256" w:type="pct"/>
            <w:shd w:val="clear" w:color="auto" w:fill="auto"/>
            <w:vAlign w:val="center"/>
          </w:tcPr>
          <w:p w14:paraId="2E4809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21</w:t>
            </w:r>
          </w:p>
        </w:tc>
        <w:tc>
          <w:tcPr>
            <w:tcW w:w="640" w:type="pct"/>
            <w:shd w:val="clear" w:color="auto" w:fill="auto"/>
            <w:vAlign w:val="center"/>
          </w:tcPr>
          <w:p w14:paraId="09DCC16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易拉宝1</w:t>
            </w:r>
          </w:p>
        </w:tc>
        <w:tc>
          <w:tcPr>
            <w:tcW w:w="836" w:type="pct"/>
            <w:shd w:val="clear" w:color="auto" w:fill="auto"/>
            <w:vAlign w:val="center"/>
          </w:tcPr>
          <w:p w14:paraId="175A90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800*2000</w:t>
            </w:r>
          </w:p>
        </w:tc>
        <w:tc>
          <w:tcPr>
            <w:tcW w:w="911" w:type="pct"/>
            <w:shd w:val="clear" w:color="auto" w:fill="auto"/>
            <w:vAlign w:val="center"/>
          </w:tcPr>
          <w:p w14:paraId="222E1AD0">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rPr>
            </w:pPr>
            <w:r>
              <w:rPr>
                <w:rFonts w:hint="eastAsia" w:ascii="仿宋" w:hAnsi="仿宋" w:eastAsia="仿宋" w:cs="仿宋"/>
                <w:i w:val="0"/>
                <w:iCs w:val="0"/>
                <w:snapToGrid w:val="0"/>
                <w:color w:val="000000"/>
                <w:kern w:val="0"/>
                <w:sz w:val="22"/>
                <w:szCs w:val="22"/>
                <w:u w:val="none"/>
                <w:lang w:val="en-US" w:eastAsia="zh-CN" w:bidi="ar"/>
              </w:rPr>
              <w:t>写真海报画面，铝合金框架</w:t>
            </w:r>
          </w:p>
        </w:tc>
        <w:tc>
          <w:tcPr>
            <w:tcW w:w="624" w:type="pct"/>
            <w:shd w:val="clear" w:color="auto" w:fill="auto"/>
            <w:vAlign w:val="center"/>
          </w:tcPr>
          <w:p w14:paraId="1115CE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6D78BB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723194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含架子</w:t>
            </w:r>
          </w:p>
        </w:tc>
        <w:tc>
          <w:tcPr>
            <w:tcW w:w="736" w:type="pct"/>
            <w:shd w:val="clear" w:color="auto" w:fill="auto"/>
            <w:vAlign w:val="center"/>
          </w:tcPr>
          <w:p w14:paraId="082E01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40</w:t>
            </w:r>
          </w:p>
        </w:tc>
      </w:tr>
      <w:tr w14:paraId="23E2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256" w:type="pct"/>
            <w:shd w:val="clear" w:color="auto" w:fill="auto"/>
            <w:vAlign w:val="center"/>
          </w:tcPr>
          <w:p w14:paraId="7F6809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22</w:t>
            </w:r>
          </w:p>
        </w:tc>
        <w:tc>
          <w:tcPr>
            <w:tcW w:w="640" w:type="pct"/>
            <w:shd w:val="clear" w:color="auto" w:fill="auto"/>
            <w:vAlign w:val="center"/>
          </w:tcPr>
          <w:p w14:paraId="3EA324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易拉宝2</w:t>
            </w:r>
          </w:p>
        </w:tc>
        <w:tc>
          <w:tcPr>
            <w:tcW w:w="836" w:type="pct"/>
            <w:shd w:val="clear" w:color="auto" w:fill="auto"/>
            <w:vAlign w:val="center"/>
          </w:tcPr>
          <w:p w14:paraId="276DD1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1200*2000</w:t>
            </w:r>
          </w:p>
        </w:tc>
        <w:tc>
          <w:tcPr>
            <w:tcW w:w="911" w:type="pct"/>
            <w:shd w:val="clear" w:color="auto" w:fill="auto"/>
            <w:vAlign w:val="center"/>
          </w:tcPr>
          <w:p w14:paraId="0202DC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写真海报画面，铝合金框架</w:t>
            </w:r>
          </w:p>
        </w:tc>
        <w:tc>
          <w:tcPr>
            <w:tcW w:w="624" w:type="pct"/>
            <w:shd w:val="clear" w:color="auto" w:fill="auto"/>
            <w:vAlign w:val="center"/>
          </w:tcPr>
          <w:p w14:paraId="6CD0A0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5506FF0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7942B7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含架子</w:t>
            </w:r>
          </w:p>
        </w:tc>
        <w:tc>
          <w:tcPr>
            <w:tcW w:w="736" w:type="pct"/>
            <w:shd w:val="clear" w:color="auto" w:fill="auto"/>
            <w:vAlign w:val="center"/>
          </w:tcPr>
          <w:p w14:paraId="1B7C5F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120</w:t>
            </w:r>
          </w:p>
        </w:tc>
      </w:tr>
      <w:tr w14:paraId="0C98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jc w:val="center"/>
        </w:trPr>
        <w:tc>
          <w:tcPr>
            <w:tcW w:w="256" w:type="pct"/>
            <w:shd w:val="clear" w:color="auto" w:fill="auto"/>
            <w:vAlign w:val="center"/>
          </w:tcPr>
          <w:p w14:paraId="731131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23</w:t>
            </w:r>
          </w:p>
        </w:tc>
        <w:tc>
          <w:tcPr>
            <w:tcW w:w="640" w:type="pct"/>
            <w:shd w:val="clear" w:color="auto" w:fill="auto"/>
            <w:vAlign w:val="center"/>
          </w:tcPr>
          <w:p w14:paraId="5D27FF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荣誉证书</w:t>
            </w:r>
          </w:p>
        </w:tc>
        <w:tc>
          <w:tcPr>
            <w:tcW w:w="836" w:type="pct"/>
            <w:shd w:val="clear" w:color="auto" w:fill="auto"/>
            <w:vAlign w:val="center"/>
          </w:tcPr>
          <w:p w14:paraId="51B78E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11" w:type="pct"/>
            <w:shd w:val="clear" w:color="auto" w:fill="auto"/>
            <w:vAlign w:val="center"/>
          </w:tcPr>
          <w:p w14:paraId="384097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绒面、烫金外壳及快印内页全彩印刷，每批次印刷数量≥10本</w:t>
            </w:r>
          </w:p>
        </w:tc>
        <w:tc>
          <w:tcPr>
            <w:tcW w:w="624" w:type="pct"/>
            <w:shd w:val="clear" w:color="auto" w:fill="auto"/>
            <w:vAlign w:val="center"/>
          </w:tcPr>
          <w:p w14:paraId="6701AE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67A18B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210A6D55">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1EA497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w:t>
            </w:r>
          </w:p>
        </w:tc>
      </w:tr>
      <w:tr w14:paraId="2E1E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5115CB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24</w:t>
            </w:r>
          </w:p>
        </w:tc>
        <w:tc>
          <w:tcPr>
            <w:tcW w:w="640" w:type="pct"/>
            <w:shd w:val="clear" w:color="auto" w:fill="auto"/>
            <w:vAlign w:val="center"/>
          </w:tcPr>
          <w:p w14:paraId="07A20F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证书奖状</w:t>
            </w:r>
          </w:p>
        </w:tc>
        <w:tc>
          <w:tcPr>
            <w:tcW w:w="836" w:type="pct"/>
            <w:shd w:val="clear" w:color="auto" w:fill="auto"/>
            <w:vAlign w:val="center"/>
          </w:tcPr>
          <w:p w14:paraId="13BAFB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A3</w:t>
            </w:r>
          </w:p>
        </w:tc>
        <w:tc>
          <w:tcPr>
            <w:tcW w:w="911" w:type="pct"/>
            <w:shd w:val="clear" w:color="auto" w:fill="auto"/>
            <w:vAlign w:val="center"/>
          </w:tcPr>
          <w:p w14:paraId="08523B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200g 哑粉全彩印刷覆膜，每批次印刷数量≥10本</w:t>
            </w:r>
          </w:p>
        </w:tc>
        <w:tc>
          <w:tcPr>
            <w:tcW w:w="624" w:type="pct"/>
            <w:shd w:val="clear" w:color="auto" w:fill="auto"/>
            <w:vAlign w:val="center"/>
          </w:tcPr>
          <w:p w14:paraId="07EECE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4DD2D4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692CF880">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0A4C49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r>
      <w:tr w14:paraId="647C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54B036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25</w:t>
            </w:r>
          </w:p>
        </w:tc>
        <w:tc>
          <w:tcPr>
            <w:tcW w:w="640" w:type="pct"/>
            <w:shd w:val="clear" w:color="auto" w:fill="auto"/>
            <w:vAlign w:val="center"/>
          </w:tcPr>
          <w:p w14:paraId="3284E7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结业证</w:t>
            </w:r>
          </w:p>
        </w:tc>
        <w:tc>
          <w:tcPr>
            <w:tcW w:w="836" w:type="pct"/>
            <w:shd w:val="clear" w:color="auto" w:fill="auto"/>
            <w:vAlign w:val="center"/>
          </w:tcPr>
          <w:p w14:paraId="3FA5D5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A5</w:t>
            </w:r>
          </w:p>
        </w:tc>
        <w:tc>
          <w:tcPr>
            <w:tcW w:w="911" w:type="pct"/>
            <w:shd w:val="clear" w:color="auto" w:fill="auto"/>
            <w:vAlign w:val="center"/>
          </w:tcPr>
          <w:p w14:paraId="4A41D5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封皮人造革 内页 200 克，每批次印刷数量≥100本</w:t>
            </w:r>
          </w:p>
        </w:tc>
        <w:tc>
          <w:tcPr>
            <w:tcW w:w="624" w:type="pct"/>
            <w:shd w:val="clear" w:color="auto" w:fill="auto"/>
            <w:vAlign w:val="center"/>
          </w:tcPr>
          <w:p w14:paraId="09BB87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4EEAC7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03F7936B">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0F4A62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6</w:t>
            </w:r>
          </w:p>
        </w:tc>
      </w:tr>
      <w:tr w14:paraId="2433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23971D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26</w:t>
            </w:r>
          </w:p>
        </w:tc>
        <w:tc>
          <w:tcPr>
            <w:tcW w:w="640" w:type="pct"/>
            <w:shd w:val="clear" w:color="auto" w:fill="auto"/>
            <w:vAlign w:val="center"/>
          </w:tcPr>
          <w:p w14:paraId="26E929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吊牌</w:t>
            </w:r>
          </w:p>
        </w:tc>
        <w:tc>
          <w:tcPr>
            <w:tcW w:w="836" w:type="pct"/>
            <w:shd w:val="clear" w:color="auto" w:fill="auto"/>
            <w:vAlign w:val="center"/>
          </w:tcPr>
          <w:p w14:paraId="66C3A0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80*70</w:t>
            </w:r>
          </w:p>
        </w:tc>
        <w:tc>
          <w:tcPr>
            <w:tcW w:w="911" w:type="pct"/>
            <w:shd w:val="clear" w:color="auto" w:fill="auto"/>
            <w:vAlign w:val="center"/>
          </w:tcPr>
          <w:p w14:paraId="5F5D45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250g哑粉双面彩印+异型模切+弹力绳，每批次印刷数量≥3000个</w:t>
            </w:r>
          </w:p>
        </w:tc>
        <w:tc>
          <w:tcPr>
            <w:tcW w:w="624" w:type="pct"/>
            <w:shd w:val="clear" w:color="auto" w:fill="auto"/>
            <w:vAlign w:val="center"/>
          </w:tcPr>
          <w:p w14:paraId="6AF930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6A3B16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79739CC2">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6360ED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0.74</w:t>
            </w:r>
          </w:p>
        </w:tc>
      </w:tr>
      <w:tr w14:paraId="4ACC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04D701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27</w:t>
            </w:r>
          </w:p>
        </w:tc>
        <w:tc>
          <w:tcPr>
            <w:tcW w:w="640" w:type="pct"/>
            <w:shd w:val="clear" w:color="auto" w:fill="auto"/>
            <w:vAlign w:val="center"/>
          </w:tcPr>
          <w:p w14:paraId="4BC14D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卡片</w:t>
            </w:r>
          </w:p>
        </w:tc>
        <w:tc>
          <w:tcPr>
            <w:tcW w:w="836" w:type="pct"/>
            <w:shd w:val="clear" w:color="auto" w:fill="auto"/>
            <w:vAlign w:val="center"/>
          </w:tcPr>
          <w:p w14:paraId="6E9AC73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100*70</w:t>
            </w:r>
          </w:p>
        </w:tc>
        <w:tc>
          <w:tcPr>
            <w:tcW w:w="911" w:type="pct"/>
            <w:shd w:val="clear" w:color="auto" w:fill="auto"/>
            <w:vAlign w:val="center"/>
          </w:tcPr>
          <w:p w14:paraId="673657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250g白卡纸彩印+成型粘贴模切，每批次印刷数量≥1000张</w:t>
            </w:r>
          </w:p>
        </w:tc>
        <w:tc>
          <w:tcPr>
            <w:tcW w:w="624" w:type="pct"/>
            <w:shd w:val="clear" w:color="auto" w:fill="auto"/>
            <w:vAlign w:val="center"/>
          </w:tcPr>
          <w:p w14:paraId="35C925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7AD68D6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元/张</w:t>
            </w:r>
          </w:p>
        </w:tc>
        <w:tc>
          <w:tcPr>
            <w:tcW w:w="720" w:type="pct"/>
            <w:shd w:val="clear" w:color="auto" w:fill="auto"/>
            <w:vAlign w:val="center"/>
          </w:tcPr>
          <w:p w14:paraId="0DBD568C">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6A49D3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0.44</w:t>
            </w:r>
          </w:p>
        </w:tc>
      </w:tr>
      <w:tr w14:paraId="3C75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7" w:hRule="atLeast"/>
          <w:jc w:val="center"/>
        </w:trPr>
        <w:tc>
          <w:tcPr>
            <w:tcW w:w="256" w:type="pct"/>
            <w:shd w:val="clear" w:color="auto" w:fill="auto"/>
            <w:vAlign w:val="center"/>
          </w:tcPr>
          <w:p w14:paraId="0DF53D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28</w:t>
            </w:r>
          </w:p>
        </w:tc>
        <w:tc>
          <w:tcPr>
            <w:tcW w:w="640" w:type="pct"/>
            <w:shd w:val="clear" w:color="auto" w:fill="auto"/>
            <w:vAlign w:val="center"/>
          </w:tcPr>
          <w:p w14:paraId="2F4823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铁圈精装手册</w:t>
            </w:r>
          </w:p>
        </w:tc>
        <w:tc>
          <w:tcPr>
            <w:tcW w:w="836" w:type="pct"/>
            <w:vMerge w:val="restart"/>
            <w:shd w:val="clear" w:color="auto" w:fill="auto"/>
            <w:vAlign w:val="center"/>
          </w:tcPr>
          <w:p w14:paraId="252F8B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11" w:type="pct"/>
            <w:shd w:val="clear" w:color="auto" w:fill="auto"/>
            <w:vAlign w:val="center"/>
          </w:tcPr>
          <w:p w14:paraId="276919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300g 铜版全彩印刷、80 克双胶全彩印刷 100 页/本，打孔装，每批次印刷数量≥10本</w:t>
            </w:r>
          </w:p>
        </w:tc>
        <w:tc>
          <w:tcPr>
            <w:tcW w:w="624" w:type="pct"/>
            <w:shd w:val="clear" w:color="auto" w:fill="auto"/>
            <w:vAlign w:val="center"/>
          </w:tcPr>
          <w:p w14:paraId="5BA6F1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69B908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30CA1196">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216BF3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20</w:t>
            </w:r>
          </w:p>
        </w:tc>
      </w:tr>
      <w:tr w14:paraId="337C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256" w:type="pct"/>
            <w:shd w:val="clear" w:color="auto" w:fill="auto"/>
            <w:vAlign w:val="center"/>
          </w:tcPr>
          <w:p w14:paraId="18C83C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29</w:t>
            </w:r>
          </w:p>
        </w:tc>
        <w:tc>
          <w:tcPr>
            <w:tcW w:w="640" w:type="pct"/>
            <w:shd w:val="clear" w:color="auto" w:fill="auto"/>
            <w:vAlign w:val="center"/>
          </w:tcPr>
          <w:p w14:paraId="0A6BD0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硬壳精装手册</w:t>
            </w:r>
          </w:p>
        </w:tc>
        <w:tc>
          <w:tcPr>
            <w:tcW w:w="836" w:type="pct"/>
            <w:vMerge w:val="continue"/>
            <w:shd w:val="clear" w:color="auto" w:fill="auto"/>
            <w:vAlign w:val="center"/>
          </w:tcPr>
          <w:p w14:paraId="1353592E">
            <w:pPr>
              <w:jc w:val="center"/>
              <w:rPr>
                <w:rFonts w:hint="eastAsia" w:ascii="仿宋" w:hAnsi="仿宋" w:eastAsia="仿宋" w:cs="仿宋"/>
                <w:i w:val="0"/>
                <w:iCs w:val="0"/>
                <w:color w:val="000000"/>
                <w:sz w:val="22"/>
                <w:szCs w:val="22"/>
                <w:u w:val="none"/>
              </w:rPr>
            </w:pPr>
          </w:p>
        </w:tc>
        <w:tc>
          <w:tcPr>
            <w:tcW w:w="911" w:type="pct"/>
            <w:shd w:val="clear" w:color="auto" w:fill="auto"/>
            <w:vAlign w:val="center"/>
          </w:tcPr>
          <w:p w14:paraId="263FAD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封面全彩硬壳，80 克双胶 100 页/本，精装，每批次印刷数量≥10本</w:t>
            </w:r>
          </w:p>
        </w:tc>
        <w:tc>
          <w:tcPr>
            <w:tcW w:w="624" w:type="pct"/>
            <w:shd w:val="clear" w:color="auto" w:fill="auto"/>
            <w:vAlign w:val="center"/>
          </w:tcPr>
          <w:p w14:paraId="7DAD8D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073DA9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720" w:type="pct"/>
            <w:shd w:val="clear" w:color="auto" w:fill="auto"/>
            <w:vAlign w:val="center"/>
          </w:tcPr>
          <w:p w14:paraId="0AC63C18">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2B3140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20</w:t>
            </w:r>
          </w:p>
        </w:tc>
      </w:tr>
      <w:tr w14:paraId="375E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256" w:type="pct"/>
            <w:shd w:val="clear" w:color="auto" w:fill="auto"/>
            <w:vAlign w:val="center"/>
          </w:tcPr>
          <w:p w14:paraId="0A983E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30</w:t>
            </w:r>
          </w:p>
        </w:tc>
        <w:tc>
          <w:tcPr>
            <w:tcW w:w="640" w:type="pct"/>
            <w:shd w:val="clear" w:color="auto" w:fill="auto"/>
            <w:vAlign w:val="center"/>
          </w:tcPr>
          <w:p w14:paraId="7840FC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档案袋</w:t>
            </w:r>
          </w:p>
        </w:tc>
        <w:tc>
          <w:tcPr>
            <w:tcW w:w="836" w:type="pct"/>
            <w:shd w:val="clear" w:color="auto" w:fill="auto"/>
            <w:vAlign w:val="center"/>
          </w:tcPr>
          <w:p w14:paraId="56DADC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240*320</w:t>
            </w:r>
          </w:p>
        </w:tc>
        <w:tc>
          <w:tcPr>
            <w:tcW w:w="911" w:type="pct"/>
            <w:shd w:val="clear" w:color="auto" w:fill="auto"/>
            <w:vAlign w:val="center"/>
          </w:tcPr>
          <w:p w14:paraId="71A84B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150g牛皮纸+成型粘贴模切，每批次印刷数量≥300个</w:t>
            </w:r>
          </w:p>
        </w:tc>
        <w:tc>
          <w:tcPr>
            <w:tcW w:w="624" w:type="pct"/>
            <w:shd w:val="clear" w:color="auto" w:fill="auto"/>
            <w:vAlign w:val="center"/>
          </w:tcPr>
          <w:p w14:paraId="16DA7D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3D8D01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65175BCF">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5C4FAC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r>
      <w:tr w14:paraId="4050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256" w:type="pct"/>
            <w:shd w:val="clear" w:color="auto" w:fill="auto"/>
            <w:vAlign w:val="center"/>
          </w:tcPr>
          <w:p w14:paraId="2007F5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31</w:t>
            </w:r>
          </w:p>
        </w:tc>
        <w:tc>
          <w:tcPr>
            <w:tcW w:w="640" w:type="pct"/>
            <w:shd w:val="clear" w:color="auto" w:fill="auto"/>
            <w:vAlign w:val="center"/>
          </w:tcPr>
          <w:p w14:paraId="37EE16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大号信封</w:t>
            </w:r>
          </w:p>
        </w:tc>
        <w:tc>
          <w:tcPr>
            <w:tcW w:w="836" w:type="pct"/>
            <w:shd w:val="clear" w:color="auto" w:fill="auto"/>
            <w:vAlign w:val="center"/>
          </w:tcPr>
          <w:p w14:paraId="374033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325*230</w:t>
            </w:r>
          </w:p>
        </w:tc>
        <w:tc>
          <w:tcPr>
            <w:tcW w:w="911" w:type="pct"/>
            <w:shd w:val="clear" w:color="auto" w:fill="auto"/>
            <w:vAlign w:val="center"/>
          </w:tcPr>
          <w:p w14:paraId="11AAB9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120g牛皮纸+成型粘贴模切，每批次印刷数量≥300个</w:t>
            </w:r>
          </w:p>
        </w:tc>
        <w:tc>
          <w:tcPr>
            <w:tcW w:w="624" w:type="pct"/>
            <w:shd w:val="clear" w:color="auto" w:fill="auto"/>
            <w:vAlign w:val="center"/>
          </w:tcPr>
          <w:p w14:paraId="630D77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799714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59FA09B0">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522260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0.81</w:t>
            </w:r>
          </w:p>
        </w:tc>
      </w:tr>
      <w:tr w14:paraId="3E3E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256" w:type="pct"/>
            <w:shd w:val="clear" w:color="auto" w:fill="auto"/>
            <w:vAlign w:val="center"/>
          </w:tcPr>
          <w:p w14:paraId="5911D9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32</w:t>
            </w:r>
          </w:p>
        </w:tc>
        <w:tc>
          <w:tcPr>
            <w:tcW w:w="640" w:type="pct"/>
            <w:shd w:val="clear" w:color="auto" w:fill="auto"/>
            <w:vAlign w:val="center"/>
          </w:tcPr>
          <w:p w14:paraId="630AB3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中号信封</w:t>
            </w:r>
          </w:p>
        </w:tc>
        <w:tc>
          <w:tcPr>
            <w:tcW w:w="836" w:type="pct"/>
            <w:shd w:val="clear" w:color="auto" w:fill="auto"/>
            <w:vAlign w:val="center"/>
          </w:tcPr>
          <w:p w14:paraId="0750E1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230*110</w:t>
            </w:r>
          </w:p>
        </w:tc>
        <w:tc>
          <w:tcPr>
            <w:tcW w:w="911" w:type="pct"/>
            <w:shd w:val="clear" w:color="auto" w:fill="auto"/>
            <w:vAlign w:val="center"/>
          </w:tcPr>
          <w:p w14:paraId="7ABD6B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120g牛皮纸+成型粘贴模切，每批次印刷数量≥300个</w:t>
            </w:r>
          </w:p>
        </w:tc>
        <w:tc>
          <w:tcPr>
            <w:tcW w:w="624" w:type="pct"/>
            <w:shd w:val="clear" w:color="auto" w:fill="auto"/>
            <w:vAlign w:val="center"/>
          </w:tcPr>
          <w:p w14:paraId="3C04F8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0CE37F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0B7D8147">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634E44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0.61</w:t>
            </w:r>
          </w:p>
        </w:tc>
      </w:tr>
      <w:tr w14:paraId="1F2F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256" w:type="pct"/>
            <w:shd w:val="clear" w:color="auto" w:fill="auto"/>
            <w:vAlign w:val="center"/>
          </w:tcPr>
          <w:p w14:paraId="149200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33</w:t>
            </w:r>
          </w:p>
        </w:tc>
        <w:tc>
          <w:tcPr>
            <w:tcW w:w="640" w:type="pct"/>
            <w:shd w:val="clear" w:color="auto" w:fill="auto"/>
            <w:vAlign w:val="center"/>
          </w:tcPr>
          <w:p w14:paraId="102BD9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小号信封</w:t>
            </w:r>
          </w:p>
        </w:tc>
        <w:tc>
          <w:tcPr>
            <w:tcW w:w="836" w:type="pct"/>
            <w:shd w:val="clear" w:color="auto" w:fill="auto"/>
            <w:vAlign w:val="center"/>
          </w:tcPr>
          <w:p w14:paraId="6D5F8D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175*125</w:t>
            </w:r>
          </w:p>
        </w:tc>
        <w:tc>
          <w:tcPr>
            <w:tcW w:w="911" w:type="pct"/>
            <w:shd w:val="clear" w:color="auto" w:fill="auto"/>
            <w:vAlign w:val="center"/>
          </w:tcPr>
          <w:p w14:paraId="776B10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120g牛皮纸+成型粘贴模切，每批次印刷数量≥300个</w:t>
            </w:r>
          </w:p>
        </w:tc>
        <w:tc>
          <w:tcPr>
            <w:tcW w:w="624" w:type="pct"/>
            <w:shd w:val="clear" w:color="auto" w:fill="auto"/>
            <w:vAlign w:val="center"/>
          </w:tcPr>
          <w:p w14:paraId="63340A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0AE898E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2FDF6E0F">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1FC15F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0.53</w:t>
            </w:r>
          </w:p>
        </w:tc>
      </w:tr>
      <w:tr w14:paraId="78EB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256" w:type="pct"/>
            <w:shd w:val="clear" w:color="auto" w:fill="auto"/>
            <w:vAlign w:val="center"/>
          </w:tcPr>
          <w:p w14:paraId="478F50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34</w:t>
            </w:r>
          </w:p>
        </w:tc>
        <w:tc>
          <w:tcPr>
            <w:tcW w:w="640" w:type="pct"/>
            <w:shd w:val="clear" w:color="auto" w:fill="auto"/>
            <w:vAlign w:val="center"/>
          </w:tcPr>
          <w:p w14:paraId="5895DB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不干胶标签1</w:t>
            </w:r>
          </w:p>
        </w:tc>
        <w:tc>
          <w:tcPr>
            <w:tcW w:w="836" w:type="pct"/>
            <w:shd w:val="clear" w:color="auto" w:fill="auto"/>
            <w:vAlign w:val="center"/>
          </w:tcPr>
          <w:p w14:paraId="0B91FCF1">
            <w:pPr>
              <w:keepNext w:val="0"/>
              <w:keepLines w:val="0"/>
              <w:widowControl/>
              <w:suppressLineNumbers w:val="0"/>
              <w:jc w:val="center"/>
              <w:textAlignment w:val="center"/>
              <w:rPr>
                <w:rFonts w:hint="eastAsia" w:ascii="仿宋" w:hAnsi="仿宋" w:eastAsia="仿宋" w:cs="仿宋"/>
                <w:i w:val="0"/>
                <w:iCs w:val="0"/>
                <w:color w:val="FF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80*20</w:t>
            </w:r>
          </w:p>
        </w:tc>
        <w:tc>
          <w:tcPr>
            <w:tcW w:w="911" w:type="pct"/>
            <w:shd w:val="clear" w:color="auto" w:fill="auto"/>
            <w:vAlign w:val="center"/>
          </w:tcPr>
          <w:p w14:paraId="185EC5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防水不干胶彩印+模切，每批次印刷数量≥10张</w:t>
            </w:r>
          </w:p>
        </w:tc>
        <w:tc>
          <w:tcPr>
            <w:tcW w:w="624" w:type="pct"/>
            <w:shd w:val="clear" w:color="auto" w:fill="auto"/>
            <w:vAlign w:val="center"/>
          </w:tcPr>
          <w:p w14:paraId="6AC0B28F">
            <w:pPr>
              <w:keepNext w:val="0"/>
              <w:keepLines w:val="0"/>
              <w:widowControl/>
              <w:suppressLineNumbers w:val="0"/>
              <w:jc w:val="center"/>
              <w:textAlignment w:val="center"/>
              <w:rPr>
                <w:rFonts w:hint="eastAsia" w:ascii="仿宋" w:hAnsi="仿宋" w:eastAsia="仿宋" w:cs="仿宋"/>
                <w:i w:val="0"/>
                <w:iCs w:val="0"/>
                <w:color w:val="FF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卷装，卷芯40mm，每卷1万张</w:t>
            </w:r>
          </w:p>
        </w:tc>
        <w:tc>
          <w:tcPr>
            <w:tcW w:w="272" w:type="pct"/>
            <w:shd w:val="clear" w:color="auto" w:fill="auto"/>
            <w:vAlign w:val="center"/>
          </w:tcPr>
          <w:p w14:paraId="1C07388E">
            <w:pPr>
              <w:keepNext w:val="0"/>
              <w:keepLines w:val="0"/>
              <w:widowControl/>
              <w:suppressLineNumbers w:val="0"/>
              <w:jc w:val="center"/>
              <w:textAlignment w:val="center"/>
              <w:rPr>
                <w:rFonts w:hint="eastAsia" w:ascii="仿宋" w:hAnsi="仿宋" w:eastAsia="仿宋" w:cs="仿宋"/>
                <w:i w:val="0"/>
                <w:iCs w:val="0"/>
                <w:color w:val="FF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元/张</w:t>
            </w:r>
          </w:p>
        </w:tc>
        <w:tc>
          <w:tcPr>
            <w:tcW w:w="720" w:type="pct"/>
            <w:shd w:val="clear" w:color="auto" w:fill="auto"/>
            <w:vAlign w:val="center"/>
          </w:tcPr>
          <w:p w14:paraId="6EF5F7D2">
            <w:pPr>
              <w:jc w:val="center"/>
              <w:rPr>
                <w:rFonts w:hint="eastAsia" w:ascii="仿宋" w:hAnsi="仿宋" w:eastAsia="仿宋" w:cs="仿宋"/>
                <w:i w:val="0"/>
                <w:iCs w:val="0"/>
                <w:color w:val="FF0000"/>
                <w:sz w:val="22"/>
                <w:szCs w:val="22"/>
                <w:u w:val="none"/>
              </w:rPr>
            </w:pPr>
          </w:p>
        </w:tc>
        <w:tc>
          <w:tcPr>
            <w:tcW w:w="736" w:type="pct"/>
            <w:shd w:val="clear" w:color="auto" w:fill="auto"/>
            <w:vAlign w:val="center"/>
          </w:tcPr>
          <w:p w14:paraId="420503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0.08</w:t>
            </w:r>
          </w:p>
        </w:tc>
      </w:tr>
      <w:tr w14:paraId="4522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256" w:type="pct"/>
            <w:shd w:val="clear" w:color="auto" w:fill="auto"/>
            <w:vAlign w:val="center"/>
          </w:tcPr>
          <w:p w14:paraId="0A8725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35</w:t>
            </w:r>
          </w:p>
        </w:tc>
        <w:tc>
          <w:tcPr>
            <w:tcW w:w="640" w:type="pct"/>
            <w:shd w:val="clear" w:color="auto" w:fill="auto"/>
            <w:vAlign w:val="center"/>
          </w:tcPr>
          <w:p w14:paraId="6115AB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不干胶标签2</w:t>
            </w:r>
          </w:p>
        </w:tc>
        <w:tc>
          <w:tcPr>
            <w:tcW w:w="836" w:type="pct"/>
            <w:shd w:val="clear" w:color="auto" w:fill="auto"/>
            <w:vAlign w:val="center"/>
          </w:tcPr>
          <w:p w14:paraId="7C506D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11" w:type="pct"/>
            <w:shd w:val="clear" w:color="auto" w:fill="auto"/>
            <w:vAlign w:val="center"/>
          </w:tcPr>
          <w:p w14:paraId="4CC7C8F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不干胶彩印+模切，每批次印刷数量≥10张</w:t>
            </w:r>
          </w:p>
        </w:tc>
        <w:tc>
          <w:tcPr>
            <w:tcW w:w="624" w:type="pct"/>
            <w:shd w:val="clear" w:color="auto" w:fill="auto"/>
            <w:vAlign w:val="center"/>
          </w:tcPr>
          <w:p w14:paraId="7F5514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187E2B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元/张</w:t>
            </w:r>
          </w:p>
        </w:tc>
        <w:tc>
          <w:tcPr>
            <w:tcW w:w="720" w:type="pct"/>
            <w:shd w:val="clear" w:color="auto" w:fill="auto"/>
            <w:vAlign w:val="center"/>
          </w:tcPr>
          <w:p w14:paraId="7B415506">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2D1D81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1.5</w:t>
            </w:r>
          </w:p>
        </w:tc>
      </w:tr>
      <w:tr w14:paraId="2EDA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01FEC0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36</w:t>
            </w:r>
          </w:p>
        </w:tc>
        <w:tc>
          <w:tcPr>
            <w:tcW w:w="640" w:type="pct"/>
            <w:shd w:val="clear" w:color="auto" w:fill="auto"/>
            <w:vAlign w:val="center"/>
          </w:tcPr>
          <w:p w14:paraId="349B63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手提袋</w:t>
            </w:r>
          </w:p>
        </w:tc>
        <w:tc>
          <w:tcPr>
            <w:tcW w:w="836" w:type="pct"/>
            <w:shd w:val="clear" w:color="auto" w:fill="auto"/>
            <w:vAlign w:val="center"/>
          </w:tcPr>
          <w:p w14:paraId="425135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250*350*80</w:t>
            </w:r>
          </w:p>
        </w:tc>
        <w:tc>
          <w:tcPr>
            <w:tcW w:w="911" w:type="pct"/>
            <w:shd w:val="clear" w:color="auto" w:fill="auto"/>
            <w:vAlign w:val="center"/>
          </w:tcPr>
          <w:p w14:paraId="37DE33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250g白卡纸彩印+哑膜+成型粘贴模切，每批次印刷数量≥200个</w:t>
            </w:r>
          </w:p>
        </w:tc>
        <w:tc>
          <w:tcPr>
            <w:tcW w:w="624" w:type="pct"/>
            <w:shd w:val="clear" w:color="auto" w:fill="auto"/>
            <w:vAlign w:val="center"/>
          </w:tcPr>
          <w:p w14:paraId="6E332B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7DAB4D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62C99D47">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7BC371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w:t>
            </w:r>
          </w:p>
        </w:tc>
      </w:tr>
      <w:tr w14:paraId="4508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04" w:hRule="atLeast"/>
          <w:jc w:val="center"/>
        </w:trPr>
        <w:tc>
          <w:tcPr>
            <w:tcW w:w="256" w:type="pct"/>
            <w:shd w:val="clear" w:color="auto" w:fill="auto"/>
            <w:vAlign w:val="center"/>
          </w:tcPr>
          <w:p w14:paraId="4D0375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37</w:t>
            </w:r>
          </w:p>
        </w:tc>
        <w:tc>
          <w:tcPr>
            <w:tcW w:w="640" w:type="pct"/>
            <w:shd w:val="clear" w:color="auto" w:fill="auto"/>
            <w:vAlign w:val="center"/>
          </w:tcPr>
          <w:p w14:paraId="6C1280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帆布袋</w:t>
            </w:r>
          </w:p>
        </w:tc>
        <w:tc>
          <w:tcPr>
            <w:tcW w:w="836" w:type="pct"/>
            <w:shd w:val="clear" w:color="auto" w:fill="auto"/>
            <w:vAlign w:val="center"/>
          </w:tcPr>
          <w:p w14:paraId="0EEC46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300*300*260</w:t>
            </w:r>
          </w:p>
        </w:tc>
        <w:tc>
          <w:tcPr>
            <w:tcW w:w="911" w:type="pct"/>
            <w:shd w:val="clear" w:color="auto" w:fill="auto"/>
            <w:vAlign w:val="center"/>
          </w:tcPr>
          <w:p w14:paraId="64C454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环保帆布袋（含暗扣、内衬、夹层内口袋拉链、双面彩印），每批次印刷数量≥200个</w:t>
            </w:r>
          </w:p>
        </w:tc>
        <w:tc>
          <w:tcPr>
            <w:tcW w:w="624" w:type="pct"/>
            <w:shd w:val="clear" w:color="auto" w:fill="auto"/>
            <w:vAlign w:val="center"/>
          </w:tcPr>
          <w:p w14:paraId="3EF1C5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60874A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336EC2E1">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018C3B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w:t>
            </w:r>
          </w:p>
        </w:tc>
      </w:tr>
      <w:tr w14:paraId="22CE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3" w:hRule="atLeast"/>
          <w:jc w:val="center"/>
        </w:trPr>
        <w:tc>
          <w:tcPr>
            <w:tcW w:w="256" w:type="pct"/>
            <w:shd w:val="clear" w:color="auto" w:fill="auto"/>
            <w:vAlign w:val="center"/>
          </w:tcPr>
          <w:p w14:paraId="68D6E3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38</w:t>
            </w:r>
          </w:p>
        </w:tc>
        <w:tc>
          <w:tcPr>
            <w:tcW w:w="640" w:type="pct"/>
            <w:shd w:val="clear" w:color="auto" w:fill="auto"/>
            <w:vAlign w:val="center"/>
          </w:tcPr>
          <w:p w14:paraId="5F35DB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CT袋1</w:t>
            </w:r>
          </w:p>
        </w:tc>
        <w:tc>
          <w:tcPr>
            <w:tcW w:w="836" w:type="pct"/>
            <w:shd w:val="clear" w:color="auto" w:fill="auto"/>
            <w:vAlign w:val="center"/>
          </w:tcPr>
          <w:p w14:paraId="0D98F6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403*510</w:t>
            </w:r>
          </w:p>
        </w:tc>
        <w:tc>
          <w:tcPr>
            <w:tcW w:w="911" w:type="pct"/>
            <w:shd w:val="clear" w:color="auto" w:fill="auto"/>
            <w:vAlign w:val="center"/>
          </w:tcPr>
          <w:p w14:paraId="67013C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厚度双层丝10丝、环保可降解，每批次印刷数量≥3000个</w:t>
            </w:r>
          </w:p>
        </w:tc>
        <w:tc>
          <w:tcPr>
            <w:tcW w:w="624" w:type="pct"/>
            <w:shd w:val="clear" w:color="auto" w:fill="auto"/>
            <w:vAlign w:val="center"/>
          </w:tcPr>
          <w:p w14:paraId="0DE628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0DDEE9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75F94A4E">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0B4B6A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0.98</w:t>
            </w:r>
          </w:p>
        </w:tc>
      </w:tr>
      <w:tr w14:paraId="6412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19076A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39</w:t>
            </w:r>
          </w:p>
        </w:tc>
        <w:tc>
          <w:tcPr>
            <w:tcW w:w="640" w:type="pct"/>
            <w:shd w:val="clear" w:color="auto" w:fill="auto"/>
            <w:vAlign w:val="center"/>
          </w:tcPr>
          <w:p w14:paraId="402C2B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CT袋2</w:t>
            </w:r>
          </w:p>
        </w:tc>
        <w:tc>
          <w:tcPr>
            <w:tcW w:w="836" w:type="pct"/>
            <w:shd w:val="clear" w:color="auto" w:fill="auto"/>
            <w:vAlign w:val="center"/>
          </w:tcPr>
          <w:p w14:paraId="20B161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392*328</w:t>
            </w:r>
          </w:p>
        </w:tc>
        <w:tc>
          <w:tcPr>
            <w:tcW w:w="911" w:type="pct"/>
            <w:shd w:val="clear" w:color="auto" w:fill="auto"/>
            <w:vAlign w:val="center"/>
          </w:tcPr>
          <w:p w14:paraId="0508CC7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厚度双层丝10丝、环保可降解，每批次印刷数量≥3000个</w:t>
            </w:r>
          </w:p>
        </w:tc>
        <w:tc>
          <w:tcPr>
            <w:tcW w:w="624" w:type="pct"/>
            <w:shd w:val="clear" w:color="auto" w:fill="auto"/>
            <w:vAlign w:val="center"/>
          </w:tcPr>
          <w:p w14:paraId="3D0CE7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7178F0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2F8185CB">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581E6C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0.78</w:t>
            </w:r>
          </w:p>
        </w:tc>
      </w:tr>
      <w:tr w14:paraId="19D5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256" w:type="pct"/>
            <w:shd w:val="clear" w:color="auto" w:fill="auto"/>
            <w:vAlign w:val="center"/>
          </w:tcPr>
          <w:p w14:paraId="367E99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40</w:t>
            </w:r>
          </w:p>
        </w:tc>
        <w:tc>
          <w:tcPr>
            <w:tcW w:w="640" w:type="pct"/>
            <w:shd w:val="clear" w:color="auto" w:fill="auto"/>
            <w:vAlign w:val="center"/>
          </w:tcPr>
          <w:p w14:paraId="67DC7F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中药袋</w:t>
            </w:r>
          </w:p>
        </w:tc>
        <w:tc>
          <w:tcPr>
            <w:tcW w:w="836" w:type="pct"/>
            <w:shd w:val="clear" w:color="auto" w:fill="auto"/>
            <w:vAlign w:val="center"/>
          </w:tcPr>
          <w:p w14:paraId="57CDF8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305*530*60</w:t>
            </w:r>
          </w:p>
        </w:tc>
        <w:tc>
          <w:tcPr>
            <w:tcW w:w="911" w:type="pct"/>
            <w:shd w:val="clear" w:color="auto" w:fill="auto"/>
            <w:vAlign w:val="center"/>
          </w:tcPr>
          <w:p w14:paraId="0BD67C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100g 牛皮纸黑白印刷+模切成型手工粘合，每批次印刷数量≥1000个</w:t>
            </w:r>
          </w:p>
        </w:tc>
        <w:tc>
          <w:tcPr>
            <w:tcW w:w="624" w:type="pct"/>
            <w:shd w:val="clear" w:color="auto" w:fill="auto"/>
            <w:vAlign w:val="center"/>
          </w:tcPr>
          <w:p w14:paraId="72BEA4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333123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7966A61C">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60F937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0.97</w:t>
            </w:r>
          </w:p>
        </w:tc>
      </w:tr>
      <w:tr w14:paraId="11AB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256" w:type="pct"/>
            <w:shd w:val="clear" w:color="auto" w:fill="auto"/>
            <w:vAlign w:val="center"/>
          </w:tcPr>
          <w:p w14:paraId="7A3AF1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41</w:t>
            </w:r>
          </w:p>
        </w:tc>
        <w:tc>
          <w:tcPr>
            <w:tcW w:w="640" w:type="pct"/>
            <w:shd w:val="clear" w:color="auto" w:fill="auto"/>
            <w:vAlign w:val="center"/>
          </w:tcPr>
          <w:p w14:paraId="6A69AC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高警示药袋（大）</w:t>
            </w:r>
          </w:p>
        </w:tc>
        <w:tc>
          <w:tcPr>
            <w:tcW w:w="836" w:type="pct"/>
            <w:shd w:val="clear" w:color="auto" w:fill="auto"/>
            <w:vAlign w:val="center"/>
          </w:tcPr>
          <w:p w14:paraId="5E61BF04">
            <w:pPr>
              <w:keepNext w:val="0"/>
              <w:keepLines w:val="0"/>
              <w:widowControl/>
              <w:suppressLineNumbers w:val="0"/>
              <w:jc w:val="center"/>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90*135</w:t>
            </w:r>
          </w:p>
        </w:tc>
        <w:tc>
          <w:tcPr>
            <w:tcW w:w="911" w:type="pct"/>
            <w:shd w:val="clear" w:color="auto" w:fill="auto"/>
            <w:vAlign w:val="center"/>
          </w:tcPr>
          <w:p w14:paraId="0D18F7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70克双胶黑白印刷+模切成型手工粘合，每批次印刷数量≥1000个</w:t>
            </w:r>
          </w:p>
        </w:tc>
        <w:tc>
          <w:tcPr>
            <w:tcW w:w="624" w:type="pct"/>
            <w:shd w:val="clear" w:color="auto" w:fill="auto"/>
            <w:vAlign w:val="center"/>
          </w:tcPr>
          <w:p w14:paraId="560E86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1AD927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518CA909">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60C80F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0.23</w:t>
            </w:r>
          </w:p>
        </w:tc>
      </w:tr>
      <w:tr w14:paraId="0C16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3F0255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42</w:t>
            </w:r>
          </w:p>
        </w:tc>
        <w:tc>
          <w:tcPr>
            <w:tcW w:w="640" w:type="pct"/>
            <w:shd w:val="clear" w:color="auto" w:fill="auto"/>
            <w:vAlign w:val="center"/>
          </w:tcPr>
          <w:p w14:paraId="2E50FC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药品袋</w:t>
            </w:r>
          </w:p>
        </w:tc>
        <w:tc>
          <w:tcPr>
            <w:tcW w:w="836" w:type="pct"/>
            <w:shd w:val="clear" w:color="auto" w:fill="auto"/>
            <w:vAlign w:val="center"/>
          </w:tcPr>
          <w:p w14:paraId="0BBA852F">
            <w:pPr>
              <w:keepNext w:val="0"/>
              <w:keepLines w:val="0"/>
              <w:widowControl/>
              <w:suppressLineNumbers w:val="0"/>
              <w:jc w:val="center"/>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60*80</w:t>
            </w:r>
          </w:p>
        </w:tc>
        <w:tc>
          <w:tcPr>
            <w:tcW w:w="911" w:type="pct"/>
            <w:shd w:val="clear" w:color="auto" w:fill="auto"/>
            <w:vAlign w:val="center"/>
          </w:tcPr>
          <w:p w14:paraId="431C3E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70克双胶+黑白印刷+模切成型手工粘合，每批次印刷数量≥1000个</w:t>
            </w:r>
          </w:p>
        </w:tc>
        <w:tc>
          <w:tcPr>
            <w:tcW w:w="624" w:type="pct"/>
            <w:shd w:val="clear" w:color="auto" w:fill="auto"/>
            <w:vAlign w:val="center"/>
          </w:tcPr>
          <w:p w14:paraId="71CCAD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72" w:type="pct"/>
            <w:shd w:val="clear" w:color="auto" w:fill="auto"/>
            <w:vAlign w:val="center"/>
          </w:tcPr>
          <w:p w14:paraId="29783C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720" w:type="pct"/>
            <w:shd w:val="clear" w:color="auto" w:fill="auto"/>
            <w:vAlign w:val="center"/>
          </w:tcPr>
          <w:p w14:paraId="65286449">
            <w:pPr>
              <w:jc w:val="center"/>
              <w:rPr>
                <w:rFonts w:hint="eastAsia" w:ascii="仿宋" w:hAnsi="仿宋" w:eastAsia="仿宋" w:cs="仿宋"/>
                <w:i w:val="0"/>
                <w:iCs w:val="0"/>
                <w:color w:val="000000"/>
                <w:sz w:val="22"/>
                <w:szCs w:val="22"/>
                <w:u w:val="none"/>
              </w:rPr>
            </w:pPr>
          </w:p>
        </w:tc>
        <w:tc>
          <w:tcPr>
            <w:tcW w:w="736" w:type="pct"/>
            <w:shd w:val="clear" w:color="auto" w:fill="auto"/>
            <w:vAlign w:val="center"/>
          </w:tcPr>
          <w:p w14:paraId="1F2465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0.13</w:t>
            </w:r>
          </w:p>
        </w:tc>
      </w:tr>
      <w:tr w14:paraId="7001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1" w:hRule="atLeast"/>
          <w:jc w:val="center"/>
        </w:trPr>
        <w:tc>
          <w:tcPr>
            <w:tcW w:w="4263" w:type="pct"/>
            <w:gridSpan w:val="7"/>
            <w:shd w:val="clear" w:color="auto" w:fill="auto"/>
            <w:vAlign w:val="center"/>
          </w:tcPr>
          <w:p w14:paraId="6BB44EE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合计：</w:t>
            </w:r>
          </w:p>
        </w:tc>
        <w:tc>
          <w:tcPr>
            <w:tcW w:w="736" w:type="pct"/>
            <w:shd w:val="clear" w:color="auto" w:fill="auto"/>
            <w:vAlign w:val="center"/>
          </w:tcPr>
          <w:p w14:paraId="720882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290.58</w:t>
            </w:r>
          </w:p>
        </w:tc>
      </w:tr>
    </w:tbl>
    <w:p w14:paraId="7A7E00EE">
      <w:pPr>
        <w:adjustRightInd w:val="0"/>
        <w:spacing w:before="156" w:beforeLines="50" w:after="156" w:afterLines="50" w:line="360" w:lineRule="auto"/>
        <w:ind w:firstLine="646"/>
        <w:outlineLvl w:val="1"/>
        <w:rPr>
          <w:rFonts w:hint="eastAsia" w:ascii="黑体" w:hAnsi="黑体" w:eastAsia="黑体" w:cs="仿宋"/>
          <w:bCs/>
          <w:sz w:val="32"/>
          <w:szCs w:val="32"/>
        </w:rPr>
      </w:pPr>
      <w:r>
        <w:rPr>
          <w:rFonts w:hint="eastAsia" w:ascii="黑体" w:hAnsi="黑体" w:eastAsia="黑体" w:cs="仿宋"/>
          <w:bCs/>
          <w:sz w:val="32"/>
          <w:szCs w:val="32"/>
        </w:rPr>
        <w:t>★三、商务要求</w:t>
      </w:r>
    </w:p>
    <w:p w14:paraId="3C78ABD0">
      <w:pPr>
        <w:pStyle w:val="33"/>
        <w:spacing w:line="520" w:lineRule="atLeast"/>
        <w:ind w:firstLine="480" w:firstLineChars="200"/>
        <w:rPr>
          <w:rFonts w:hint="eastAsia" w:ascii="仿宋" w:hAnsi="仿宋" w:eastAsia="仿宋" w:cs="仿宋"/>
          <w:b w:val="0"/>
          <w:bCs w:val="0"/>
        </w:rPr>
      </w:pPr>
      <w:r>
        <w:rPr>
          <w:rFonts w:hint="eastAsia" w:ascii="仿宋" w:hAnsi="仿宋" w:eastAsia="仿宋" w:cs="仿宋"/>
          <w:b w:val="0"/>
          <w:bCs w:val="0"/>
          <w:lang w:val="en-US" w:eastAsia="zh-CN"/>
        </w:rPr>
        <w:t>1.服务</w:t>
      </w:r>
      <w:r>
        <w:rPr>
          <w:rFonts w:hint="eastAsia" w:ascii="仿宋" w:hAnsi="仿宋" w:eastAsia="仿宋" w:cs="仿宋"/>
          <w:b w:val="0"/>
          <w:bCs w:val="0"/>
        </w:rPr>
        <w:t>位置：成都市武侯区沙堰西二街290号、成都市金牛区抚琴西路338号、成都市双流区岐黄二路1515号。</w:t>
      </w:r>
    </w:p>
    <w:p w14:paraId="6FA3D96A">
      <w:pPr>
        <w:pStyle w:val="33"/>
        <w:spacing w:line="520" w:lineRule="atLeast"/>
        <w:ind w:firstLine="480" w:firstLineChars="200"/>
        <w:rPr>
          <w:rFonts w:hint="eastAsia" w:ascii="仿宋" w:hAnsi="仿宋" w:eastAsia="仿宋" w:cs="仿宋"/>
          <w:b w:val="0"/>
          <w:bCs w:val="0"/>
          <w:lang w:val="en-US" w:eastAsia="zh-CN"/>
        </w:rPr>
      </w:pPr>
      <w:r>
        <w:rPr>
          <w:rFonts w:hint="eastAsia" w:ascii="仿宋" w:hAnsi="仿宋" w:eastAsia="仿宋" w:cs="仿宋"/>
          <w:b w:val="0"/>
          <w:bCs w:val="0"/>
          <w:lang w:val="en-US" w:eastAsia="zh-CN"/>
        </w:rPr>
        <w:t>2.工作内容和要求</w:t>
      </w:r>
    </w:p>
    <w:p w14:paraId="77774FE3">
      <w:pPr>
        <w:pStyle w:val="33"/>
        <w:spacing w:line="520" w:lineRule="atLeast"/>
        <w:ind w:firstLine="480" w:firstLineChars="200"/>
        <w:rPr>
          <w:rFonts w:hint="eastAsia" w:ascii="仿宋" w:hAnsi="仿宋" w:eastAsia="仿宋" w:cs="仿宋"/>
          <w:b w:val="0"/>
          <w:bCs w:val="0"/>
          <w:lang w:val="en-US" w:eastAsia="zh-CN"/>
        </w:rPr>
      </w:pPr>
      <w:r>
        <w:rPr>
          <w:rFonts w:hint="eastAsia" w:ascii="仿宋" w:hAnsi="仿宋" w:eastAsia="仿宋" w:cs="仿宋"/>
          <w:b w:val="0"/>
          <w:bCs w:val="0"/>
          <w:lang w:val="en-US" w:eastAsia="zh-CN"/>
        </w:rPr>
        <w:t>（1）负责院内零星印刷品，服务期限为1年。</w:t>
      </w:r>
    </w:p>
    <w:p w14:paraId="430485E4">
      <w:pPr>
        <w:pStyle w:val="33"/>
        <w:spacing w:line="520" w:lineRule="atLeast"/>
        <w:ind w:firstLine="480" w:firstLineChars="200"/>
        <w:rPr>
          <w:rFonts w:hint="eastAsia" w:ascii="仿宋" w:hAnsi="仿宋" w:eastAsia="仿宋" w:cs="仿宋"/>
          <w:b w:val="0"/>
          <w:bCs w:val="0"/>
          <w:lang w:val="en-US" w:eastAsia="zh-CN"/>
        </w:rPr>
      </w:pPr>
      <w:r>
        <w:rPr>
          <w:rFonts w:hint="eastAsia" w:ascii="仿宋" w:hAnsi="仿宋" w:eastAsia="仿宋" w:cs="仿宋"/>
          <w:b w:val="0"/>
          <w:bCs w:val="0"/>
          <w:lang w:val="en-US" w:eastAsia="zh-CN"/>
        </w:rPr>
        <w:t>（2）本次招标为零星印刷品招标，请投标人在报价时充分考虑工程的零星性。</w:t>
      </w:r>
    </w:p>
    <w:p w14:paraId="3D15FB33">
      <w:pPr>
        <w:pStyle w:val="33"/>
        <w:spacing w:line="520" w:lineRule="atLeast"/>
        <w:ind w:firstLine="480" w:firstLineChars="200"/>
        <w:rPr>
          <w:rFonts w:hint="eastAsia" w:ascii="仿宋" w:hAnsi="仿宋" w:eastAsia="仿宋" w:cs="仿宋"/>
          <w:b w:val="0"/>
          <w:bCs w:val="0"/>
          <w:lang w:val="en-US" w:eastAsia="zh-CN"/>
        </w:rPr>
      </w:pPr>
      <w:r>
        <w:rPr>
          <w:rFonts w:hint="eastAsia" w:ascii="仿宋" w:hAnsi="仿宋" w:eastAsia="仿宋" w:cs="仿宋"/>
          <w:b w:val="0"/>
          <w:bCs w:val="0"/>
          <w:lang w:val="en-US" w:eastAsia="zh-CN"/>
        </w:rPr>
        <w:t>3、合同服务期限及服务金额</w:t>
      </w:r>
    </w:p>
    <w:p w14:paraId="33E6C4F3">
      <w:pPr>
        <w:pStyle w:val="33"/>
        <w:spacing w:line="520" w:lineRule="atLeast"/>
        <w:ind w:firstLine="480" w:firstLineChars="200"/>
        <w:rPr>
          <w:rFonts w:hint="eastAsia" w:ascii="仿宋" w:hAnsi="仿宋" w:eastAsia="仿宋" w:cs="仿宋"/>
          <w:b w:val="0"/>
          <w:bCs w:val="0"/>
          <w:lang w:val="en-US" w:eastAsia="zh-CN"/>
        </w:rPr>
      </w:pPr>
      <w:r>
        <w:rPr>
          <w:rFonts w:hint="eastAsia" w:ascii="仿宋" w:hAnsi="仿宋" w:eastAsia="仿宋" w:cs="仿宋"/>
          <w:b w:val="0"/>
          <w:bCs w:val="0"/>
          <w:lang w:val="en-US" w:eastAsia="zh-CN"/>
        </w:rPr>
        <w:t>自合同签订起服务期一年，服务费用结算不超过18万元，最终费用按实际产生供货结算。</w:t>
      </w:r>
    </w:p>
    <w:p w14:paraId="690A8202">
      <w:pPr>
        <w:pStyle w:val="33"/>
        <w:spacing w:line="520" w:lineRule="atLeast"/>
        <w:ind w:firstLine="480" w:firstLineChars="200"/>
        <w:rPr>
          <w:rFonts w:hint="eastAsia" w:ascii="仿宋" w:hAnsi="仿宋" w:eastAsia="仿宋" w:cs="仿宋"/>
          <w:b w:val="0"/>
          <w:bCs w:val="0"/>
          <w:lang w:eastAsia="zh-CN"/>
        </w:rPr>
      </w:pPr>
      <w:r>
        <w:rPr>
          <w:rFonts w:hint="eastAsia" w:ascii="仿宋" w:hAnsi="仿宋" w:eastAsia="仿宋" w:cs="仿宋"/>
          <w:b w:val="0"/>
          <w:bCs w:val="0"/>
          <w:lang w:val="en-US" w:eastAsia="zh-CN"/>
        </w:rPr>
        <w:t>4.</w:t>
      </w:r>
      <w:r>
        <w:rPr>
          <w:rFonts w:hint="eastAsia" w:ascii="仿宋" w:hAnsi="仿宋" w:eastAsia="仿宋" w:cs="仿宋"/>
          <w:b w:val="0"/>
          <w:bCs w:val="0"/>
          <w:lang w:eastAsia="zh-CN"/>
        </w:rPr>
        <w:t>付款条件说明：</w:t>
      </w:r>
    </w:p>
    <w:p w14:paraId="3E74307D">
      <w:pPr>
        <w:pStyle w:val="33"/>
        <w:spacing w:line="520" w:lineRule="atLeast"/>
        <w:ind w:firstLine="480" w:firstLineChars="200"/>
        <w:rPr>
          <w:rFonts w:hint="eastAsia" w:ascii="仿宋" w:hAnsi="仿宋" w:eastAsia="仿宋" w:cs="仿宋"/>
          <w:b w:val="0"/>
          <w:bCs w:val="0"/>
          <w:lang w:eastAsia="zh-CN"/>
        </w:rPr>
      </w:pPr>
      <w:r>
        <w:rPr>
          <w:rFonts w:hint="eastAsia" w:ascii="仿宋" w:hAnsi="仿宋" w:eastAsia="仿宋" w:cs="仿宋"/>
          <w:b w:val="0"/>
          <w:bCs w:val="0"/>
          <w:lang w:val="en-US" w:eastAsia="zh-CN"/>
        </w:rPr>
        <w:t>印刷品</w:t>
      </w:r>
      <w:r>
        <w:rPr>
          <w:rFonts w:hint="eastAsia" w:ascii="仿宋" w:hAnsi="仿宋" w:eastAsia="仿宋" w:cs="仿宋"/>
          <w:b w:val="0"/>
          <w:bCs w:val="0"/>
          <w:lang w:eastAsia="zh-CN"/>
        </w:rPr>
        <w:t>安装、验收合格后按《</w:t>
      </w:r>
      <w:r>
        <w:rPr>
          <w:rFonts w:hint="eastAsia" w:ascii="仿宋" w:hAnsi="仿宋" w:eastAsia="仿宋" w:cs="仿宋"/>
          <w:b w:val="0"/>
          <w:bCs w:val="0"/>
          <w:lang w:val="en-US" w:eastAsia="zh-CN"/>
        </w:rPr>
        <w:t>月度服务评价表</w:t>
      </w:r>
      <w:r>
        <w:rPr>
          <w:rFonts w:hint="eastAsia" w:ascii="仿宋" w:hAnsi="仿宋" w:eastAsia="仿宋" w:cs="仿宋"/>
          <w:b w:val="0"/>
          <w:bCs w:val="0"/>
          <w:lang w:eastAsia="zh-CN"/>
        </w:rPr>
        <w:t>》</w:t>
      </w:r>
      <w:r>
        <w:rPr>
          <w:rFonts w:hint="eastAsia" w:ascii="仿宋" w:hAnsi="仿宋" w:eastAsia="仿宋" w:cs="仿宋"/>
          <w:b w:val="0"/>
          <w:bCs w:val="0"/>
          <w:lang w:val="en-US" w:eastAsia="zh-CN"/>
        </w:rPr>
        <w:t>评价得分</w:t>
      </w:r>
      <w:r>
        <w:rPr>
          <w:rFonts w:hint="eastAsia" w:ascii="仿宋" w:hAnsi="仿宋" w:eastAsia="仿宋" w:cs="仿宋"/>
          <w:b w:val="0"/>
          <w:bCs w:val="0"/>
          <w:lang w:eastAsia="zh-CN"/>
        </w:rPr>
        <w:t>据实结算。双方于次月10日前根据双方签字确认的有效送货单核对上月的送货总量，核对无误后，投标人根据采购人《</w:t>
      </w:r>
      <w:r>
        <w:rPr>
          <w:rFonts w:hint="eastAsia" w:ascii="仿宋" w:hAnsi="仿宋" w:eastAsia="仿宋" w:cs="仿宋"/>
          <w:b w:val="0"/>
          <w:bCs w:val="0"/>
          <w:lang w:val="en-US" w:eastAsia="zh-CN"/>
        </w:rPr>
        <w:t>月度服务评价表</w:t>
      </w:r>
      <w:r>
        <w:rPr>
          <w:rFonts w:hint="eastAsia" w:ascii="仿宋" w:hAnsi="仿宋" w:eastAsia="仿宋" w:cs="仿宋"/>
          <w:b w:val="0"/>
          <w:bCs w:val="0"/>
          <w:lang w:eastAsia="zh-CN"/>
        </w:rPr>
        <w:t>》</w:t>
      </w:r>
      <w:r>
        <w:rPr>
          <w:rFonts w:hint="eastAsia" w:ascii="仿宋" w:hAnsi="仿宋" w:eastAsia="仿宋" w:cs="仿宋"/>
          <w:b w:val="0"/>
          <w:bCs w:val="0"/>
          <w:lang w:val="en-US" w:eastAsia="zh-CN"/>
        </w:rPr>
        <w:t>评价得分以及</w:t>
      </w:r>
      <w:r>
        <w:rPr>
          <w:rFonts w:hint="eastAsia" w:ascii="仿宋" w:hAnsi="仿宋" w:eastAsia="仿宋" w:cs="仿宋"/>
          <w:b w:val="0"/>
          <w:bCs w:val="0"/>
          <w:lang w:eastAsia="zh-CN"/>
        </w:rPr>
        <w:t>核对后的数量开具等额有效增值税发票。采购人收到发票后，达到付款条件起60日内，据实</w:t>
      </w:r>
      <w:r>
        <w:rPr>
          <w:rFonts w:hint="eastAsia" w:ascii="仿宋" w:hAnsi="仿宋" w:eastAsia="仿宋" w:cs="仿宋"/>
          <w:b w:val="0"/>
          <w:bCs w:val="0"/>
          <w:lang w:val="en-US" w:eastAsia="zh-CN"/>
        </w:rPr>
        <w:t>支付，</w:t>
      </w:r>
      <w:r>
        <w:rPr>
          <w:rFonts w:hint="eastAsia" w:ascii="仿宋" w:hAnsi="仿宋" w:eastAsia="仿宋" w:cs="仿宋"/>
          <w:b w:val="0"/>
          <w:bCs w:val="0"/>
          <w:lang w:eastAsia="zh-CN"/>
        </w:rPr>
        <w:t>合同期内支付金额不超过</w:t>
      </w:r>
      <w:r>
        <w:rPr>
          <w:rFonts w:hint="eastAsia" w:ascii="仿宋" w:hAnsi="仿宋" w:eastAsia="仿宋" w:cs="仿宋"/>
          <w:b w:val="0"/>
          <w:bCs w:val="0"/>
          <w:lang w:val="en-US" w:eastAsia="zh-CN"/>
        </w:rPr>
        <w:t>合同年度支付最高限价</w:t>
      </w:r>
      <w:r>
        <w:rPr>
          <w:rFonts w:hint="eastAsia" w:ascii="仿宋" w:hAnsi="仿宋" w:eastAsia="仿宋" w:cs="仿宋"/>
          <w:b w:val="0"/>
          <w:bCs w:val="0"/>
          <w:lang w:eastAsia="zh-CN"/>
        </w:rPr>
        <w:t>，</w:t>
      </w:r>
      <w:r>
        <w:rPr>
          <w:rFonts w:hint="eastAsia" w:ascii="仿宋" w:hAnsi="仿宋" w:eastAsia="仿宋" w:cs="仿宋"/>
          <w:b w:val="0"/>
          <w:bCs w:val="0"/>
          <w:lang w:val="en-US" w:eastAsia="zh-CN"/>
        </w:rPr>
        <w:t>服务期满或实际结算总金额累计达到18万，任一条件先行达成时，该合同自动终止。</w:t>
      </w:r>
    </w:p>
    <w:p w14:paraId="59708A16">
      <w:pPr>
        <w:pStyle w:val="33"/>
        <w:spacing w:line="520" w:lineRule="atLeast"/>
        <w:ind w:firstLine="480" w:firstLineChars="200"/>
        <w:rPr>
          <w:rFonts w:hint="eastAsia" w:ascii="仿宋" w:hAnsi="仿宋" w:eastAsia="仿宋" w:cs="仿宋"/>
          <w:b w:val="0"/>
          <w:bCs w:val="0"/>
          <w:lang w:val="en-US" w:eastAsia="zh-CN"/>
        </w:rPr>
      </w:pPr>
      <w:r>
        <w:rPr>
          <w:rFonts w:hint="eastAsia" w:ascii="仿宋" w:hAnsi="仿宋" w:eastAsia="仿宋" w:cs="仿宋"/>
          <w:b w:val="0"/>
          <w:bCs w:val="0"/>
          <w:lang w:val="en-US" w:eastAsia="zh-CN"/>
        </w:rPr>
        <w:t>5.投标人在采购人发布中标公告之日起，签订合同前，投标人自主选择支票、汇票、本票、保函（保险）或银行转账等非现金形式缴纳履约保证金按合同总价最高限价10%支付履约保证金</w:t>
      </w:r>
      <w:bookmarkStart w:id="1" w:name="OLE_LINK1"/>
      <w:bookmarkStart w:id="2" w:name="OLE_LINK2"/>
      <w:r>
        <w:rPr>
          <w:rFonts w:hint="eastAsia" w:ascii="仿宋" w:hAnsi="仿宋" w:eastAsia="仿宋" w:cs="仿宋"/>
          <w:b w:val="0"/>
          <w:bCs w:val="0"/>
          <w:lang w:val="en-US" w:eastAsia="zh-CN"/>
        </w:rPr>
        <w:t>（收款单位：四川省妇幼保健院纳税人识别号：12510000450718378T；地址：成都市武侯区沙堰西二街290号 028-65978221；开户行及账号：建行金河支行 51001508608050696923），</w:t>
      </w:r>
      <w:bookmarkEnd w:id="1"/>
      <w:bookmarkEnd w:id="2"/>
      <w:r>
        <w:rPr>
          <w:rFonts w:hint="eastAsia" w:ascii="仿宋" w:hAnsi="仿宋" w:eastAsia="仿宋" w:cs="仿宋"/>
          <w:b w:val="0"/>
          <w:bCs w:val="0"/>
          <w:lang w:val="en-US" w:eastAsia="zh-CN"/>
        </w:rPr>
        <w:t>若投标人未按时支付的，采购人有权单方解除合同；本项目合同终止之日，采购人接到投标人退还履约保证金申请后 30 个工作日内，采购人一次性无息退还投标人的履约保证金；月度考核不合格次数累计达到 3 次的，履约保证金不予退还。</w:t>
      </w:r>
    </w:p>
    <w:p w14:paraId="49B9A0AA">
      <w:pPr>
        <w:pStyle w:val="33"/>
        <w:spacing w:line="520" w:lineRule="atLeast"/>
        <w:ind w:firstLine="480" w:firstLineChars="200"/>
        <w:rPr>
          <w:rFonts w:hint="eastAsia" w:ascii="仿宋" w:hAnsi="仿宋" w:eastAsia="仿宋" w:cs="仿宋"/>
          <w:b w:val="0"/>
          <w:bCs w:val="0"/>
          <w:lang w:eastAsia="zh-CN"/>
        </w:rPr>
      </w:pPr>
      <w:r>
        <w:rPr>
          <w:rFonts w:hint="eastAsia" w:ascii="仿宋" w:hAnsi="仿宋" w:eastAsia="仿宋" w:cs="仿宋"/>
          <w:b w:val="0"/>
          <w:bCs w:val="0"/>
          <w:lang w:val="en-US" w:eastAsia="zh-CN"/>
        </w:rPr>
        <w:t>6.</w:t>
      </w:r>
      <w:r>
        <w:rPr>
          <w:rFonts w:hint="eastAsia" w:ascii="仿宋" w:hAnsi="仿宋" w:eastAsia="仿宋" w:cs="仿宋"/>
          <w:b w:val="0"/>
          <w:bCs w:val="0"/>
          <w:lang w:eastAsia="zh-CN"/>
        </w:rPr>
        <w:t>中标投标人须接受采购人的监督和考核管理（见</w:t>
      </w:r>
      <w:r>
        <w:rPr>
          <w:rFonts w:hint="eastAsia" w:ascii="仿宋" w:hAnsi="仿宋" w:eastAsia="仿宋" w:cs="仿宋"/>
          <w:b w:val="0"/>
          <w:bCs w:val="0"/>
          <w:lang w:val="en-US" w:eastAsia="zh-CN"/>
        </w:rPr>
        <w:t>服务评价表</w:t>
      </w:r>
      <w:r>
        <w:rPr>
          <w:rFonts w:hint="eastAsia" w:ascii="仿宋" w:hAnsi="仿宋" w:eastAsia="仿宋" w:cs="仿宋"/>
          <w:b w:val="0"/>
          <w:bCs w:val="0"/>
          <w:lang w:eastAsia="zh-CN"/>
        </w:rPr>
        <w:t>），遵守考核制度和规则，考核结果作为支付依据。</w:t>
      </w:r>
    </w:p>
    <w:p w14:paraId="7AF2B890">
      <w:pPr>
        <w:pStyle w:val="33"/>
        <w:keepNext w:val="0"/>
        <w:keepLines w:val="0"/>
        <w:pageBreakBefore w:val="0"/>
        <w:widowControl/>
        <w:kinsoku/>
        <w:wordWrap/>
        <w:overflowPunct/>
        <w:topLinePunct w:val="0"/>
        <w:autoSpaceDE/>
        <w:autoSpaceDN/>
        <w:bidi w:val="0"/>
        <w:adjustRightInd/>
        <w:snapToGrid/>
        <w:spacing w:before="157" w:beforeLines="50" w:after="157" w:afterLines="50" w:line="520" w:lineRule="atLeast"/>
        <w:ind w:firstLine="640" w:firstLineChars="200"/>
        <w:textAlignment w:val="auto"/>
        <w:outlineLvl w:val="1"/>
        <w:rPr>
          <w:rFonts w:hint="default" w:ascii="黑体" w:hAnsi="黑体" w:eastAsia="黑体" w:cs="仿宋"/>
          <w:b w:val="0"/>
          <w:bCs/>
          <w:snapToGrid/>
          <w:color w:val="auto"/>
          <w:kern w:val="2"/>
          <w:sz w:val="32"/>
          <w:szCs w:val="32"/>
          <w:lang w:val="en-US" w:eastAsia="zh-CN" w:bidi="ar-SA"/>
        </w:rPr>
      </w:pPr>
      <w:r>
        <w:rPr>
          <w:rFonts w:hint="eastAsia" w:ascii="黑体" w:hAnsi="黑体" w:eastAsia="黑体" w:cs="仿宋"/>
          <w:b w:val="0"/>
          <w:bCs/>
          <w:snapToGrid/>
          <w:color w:val="auto"/>
          <w:kern w:val="2"/>
          <w:sz w:val="32"/>
          <w:szCs w:val="32"/>
          <w:lang w:val="en-US" w:eastAsia="zh-CN" w:bidi="ar-SA"/>
        </w:rPr>
        <w:t>★四、服务评价</w:t>
      </w:r>
    </w:p>
    <w:p w14:paraId="5915F4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6" w:lineRule="atLeast"/>
        <w:ind w:left="0" w:right="0"/>
        <w:jc w:val="center"/>
        <w:outlineLvl w:val="2"/>
        <w:rPr>
          <w:rFonts w:hint="eastAsia" w:ascii="仿宋" w:hAnsi="仿宋" w:eastAsia="仿宋" w:cs="仿宋"/>
          <w:b/>
          <w:bCs/>
          <w:snapToGrid w:val="0"/>
          <w:color w:val="000000"/>
          <w:kern w:val="0"/>
          <w:sz w:val="32"/>
          <w:szCs w:val="32"/>
          <w:lang w:val="en-US" w:eastAsia="zh-CN" w:bidi="ar-SA"/>
        </w:rPr>
      </w:pPr>
      <w:r>
        <w:rPr>
          <w:rFonts w:hint="eastAsia" w:ascii="仿宋" w:hAnsi="仿宋" w:eastAsia="仿宋" w:cs="仿宋"/>
          <w:b/>
          <w:bCs/>
          <w:snapToGrid w:val="0"/>
          <w:color w:val="000000"/>
          <w:kern w:val="0"/>
          <w:sz w:val="32"/>
          <w:szCs w:val="32"/>
          <w:lang w:val="en-US" w:eastAsia="zh-CN" w:bidi="ar-SA"/>
        </w:rPr>
        <w:t>2026年遴选印刷复印等项目月度服务评价表</w:t>
      </w:r>
    </w:p>
    <w:p w14:paraId="6626D2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6" w:lineRule="atLeast"/>
        <w:ind w:left="0" w:right="0"/>
        <w:jc w:val="left"/>
        <w:rPr>
          <w:rFonts w:hint="eastAsia" w:ascii="仿宋" w:hAnsi="仿宋" w:eastAsia="仿宋" w:cs="仿宋"/>
          <w:b w:val="0"/>
          <w:bCs w:val="0"/>
          <w:snapToGrid w:val="0"/>
          <w:color w:val="000000"/>
          <w:kern w:val="0"/>
          <w:sz w:val="24"/>
          <w:szCs w:val="24"/>
          <w:lang w:val="en-US" w:eastAsia="zh-CN" w:bidi="ar-SA"/>
        </w:rPr>
      </w:pPr>
    </w:p>
    <w:p w14:paraId="2E5A83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snapToGrid w:val="0"/>
          <w:color w:val="000000"/>
          <w:kern w:val="0"/>
          <w:sz w:val="24"/>
          <w:szCs w:val="24"/>
          <w:lang w:val="en-US" w:eastAsia="zh-CN" w:bidi="ar-SA"/>
        </w:rPr>
      </w:pPr>
      <w:r>
        <w:rPr>
          <w:rFonts w:hint="eastAsia" w:ascii="仿宋" w:hAnsi="仿宋" w:eastAsia="仿宋" w:cs="仿宋"/>
          <w:b w:val="0"/>
          <w:bCs w:val="0"/>
          <w:snapToGrid w:val="0"/>
          <w:color w:val="000000"/>
          <w:kern w:val="0"/>
          <w:sz w:val="24"/>
          <w:szCs w:val="24"/>
          <w:lang w:val="en-US" w:eastAsia="zh-CN" w:bidi="ar-SA"/>
        </w:rPr>
        <w:t>评价月份：    _______年_______月</w:t>
      </w:r>
    </w:p>
    <w:p w14:paraId="2D5259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snapToGrid w:val="0"/>
          <w:color w:val="000000"/>
          <w:kern w:val="0"/>
          <w:sz w:val="24"/>
          <w:szCs w:val="24"/>
          <w:lang w:val="en-US" w:eastAsia="zh-CN" w:bidi="ar-SA"/>
        </w:rPr>
      </w:pPr>
      <w:r>
        <w:rPr>
          <w:rFonts w:hint="eastAsia" w:ascii="仿宋" w:hAnsi="仿宋" w:eastAsia="仿宋" w:cs="仿宋"/>
          <w:b w:val="0"/>
          <w:bCs w:val="0"/>
          <w:snapToGrid w:val="0"/>
          <w:color w:val="000000"/>
          <w:kern w:val="0"/>
          <w:sz w:val="24"/>
          <w:szCs w:val="24"/>
          <w:lang w:val="en-US" w:eastAsia="zh-CN" w:bidi="ar-SA"/>
        </w:rPr>
        <w:t>服务投标人：_____________________</w:t>
      </w:r>
    </w:p>
    <w:p w14:paraId="24DDF8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snapToGrid w:val="0"/>
          <w:color w:val="000000"/>
          <w:kern w:val="0"/>
          <w:sz w:val="24"/>
          <w:szCs w:val="24"/>
          <w:lang w:val="en-US" w:eastAsia="zh-CN" w:bidi="ar-SA"/>
        </w:rPr>
      </w:pPr>
      <w:r>
        <w:rPr>
          <w:rFonts w:hint="eastAsia" w:ascii="仿宋" w:hAnsi="仿宋" w:eastAsia="仿宋" w:cs="仿宋"/>
          <w:b w:val="0"/>
          <w:bCs w:val="0"/>
          <w:snapToGrid w:val="0"/>
          <w:color w:val="000000"/>
          <w:kern w:val="0"/>
          <w:sz w:val="24"/>
          <w:szCs w:val="24"/>
          <w:lang w:val="en-US" w:eastAsia="zh-CN" w:bidi="ar-SA"/>
        </w:rPr>
        <w:t>评价组织部门：后勤保障部</w:t>
      </w:r>
    </w:p>
    <w:p w14:paraId="7F2B07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snapToGrid w:val="0"/>
          <w:color w:val="000000"/>
          <w:kern w:val="0"/>
          <w:sz w:val="24"/>
          <w:szCs w:val="24"/>
          <w:lang w:val="en-US" w:eastAsia="zh-CN" w:bidi="ar-SA"/>
        </w:rPr>
      </w:pPr>
      <w:r>
        <w:rPr>
          <w:rFonts w:hint="eastAsia" w:ascii="仿宋" w:hAnsi="仿宋" w:eastAsia="仿宋" w:cs="仿宋"/>
          <w:b w:val="0"/>
          <w:bCs w:val="0"/>
          <w:snapToGrid w:val="0"/>
          <w:color w:val="000000"/>
          <w:kern w:val="0"/>
          <w:sz w:val="24"/>
          <w:szCs w:val="24"/>
          <w:lang w:val="en-US" w:eastAsia="zh-CN" w:bidi="ar-SA"/>
        </w:rPr>
        <w:t>服务实施地点：成都市武侯区沙堰西二街 290 号、成都市金牛区抚琴西路 338 号、成都市双流区岐黄二路 1515 号</w:t>
      </w:r>
    </w:p>
    <w:p w14:paraId="0F128F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仿宋" w:hAnsi="仿宋" w:eastAsia="仿宋" w:cs="仿宋"/>
          <w:b w:val="0"/>
          <w:bCs w:val="0"/>
          <w:snapToGrid w:val="0"/>
          <w:color w:val="000000"/>
          <w:kern w:val="0"/>
          <w:sz w:val="24"/>
          <w:szCs w:val="24"/>
          <w:lang w:val="en-US" w:eastAsia="zh-CN" w:bidi="ar-SA"/>
        </w:rPr>
      </w:pPr>
      <w:r>
        <w:rPr>
          <w:rFonts w:hint="eastAsia" w:ascii="仿宋" w:hAnsi="仿宋" w:eastAsia="仿宋" w:cs="仿宋"/>
          <w:b w:val="0"/>
          <w:bCs w:val="0"/>
          <w:snapToGrid w:val="0"/>
          <w:color w:val="000000"/>
          <w:kern w:val="0"/>
          <w:sz w:val="24"/>
          <w:szCs w:val="24"/>
          <w:lang w:val="en-US" w:eastAsia="zh-CN" w:bidi="ar-SA"/>
        </w:rPr>
        <w:t>评价日期：_______年_______月_______日</w:t>
      </w:r>
    </w:p>
    <w:p w14:paraId="07347C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outlineLvl w:val="3"/>
        <w:rPr>
          <w:rFonts w:hint="eastAsia" w:ascii="仿宋" w:hAnsi="仿宋" w:eastAsia="仿宋" w:cs="仿宋"/>
          <w:b/>
          <w:bCs/>
          <w:snapToGrid w:val="0"/>
          <w:color w:val="000000"/>
          <w:kern w:val="0"/>
          <w:sz w:val="24"/>
          <w:szCs w:val="24"/>
          <w:lang w:val="en-US" w:eastAsia="zh-CN" w:bidi="ar-SA"/>
        </w:rPr>
      </w:pPr>
      <w:r>
        <w:rPr>
          <w:rFonts w:hint="eastAsia" w:ascii="仿宋" w:hAnsi="仿宋" w:eastAsia="仿宋" w:cs="仿宋"/>
          <w:b/>
          <w:bCs/>
          <w:snapToGrid w:val="0"/>
          <w:color w:val="000000"/>
          <w:kern w:val="0"/>
          <w:sz w:val="24"/>
          <w:szCs w:val="24"/>
          <w:lang w:val="en-US" w:eastAsia="zh-CN" w:bidi="ar-SA"/>
        </w:rPr>
        <w:t>1、资质合规及价格履约情况（20 分）</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300"/>
        <w:gridCol w:w="4810"/>
        <w:gridCol w:w="800"/>
        <w:gridCol w:w="866"/>
      </w:tblGrid>
      <w:tr w14:paraId="58DA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14:paraId="7A85BE09">
            <w:pPr>
              <w:keepNext w:val="0"/>
              <w:keepLines w:val="0"/>
              <w:widowControl/>
              <w:suppressLineNumbers w:val="0"/>
              <w:snapToGrid w:val="0"/>
              <w:spacing w:before="0" w:beforeAutospacing="0" w:after="0" w:afterAutospacing="0" w:line="360" w:lineRule="auto"/>
              <w:ind w:left="0" w:leftChars="0" w:right="0" w:rightChars="0" w:firstLine="0" w:firstLine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b/>
                <w:bCs/>
                <w:color w:val="000000" w:themeColor="dark1"/>
                <w:kern w:val="0"/>
                <w:sz w:val="24"/>
                <w:szCs w:val="24"/>
                <w:lang w:val="en-US" w:eastAsia="zh-CN" w:bidi="ar"/>
                <w14:textFill>
                  <w14:solidFill>
                    <w14:schemeClr w14:val="dk1"/>
                  </w14:solidFill>
                </w14:textFill>
              </w:rPr>
              <w:t>序号</w:t>
            </w:r>
          </w:p>
        </w:tc>
        <w:tc>
          <w:tcPr>
            <w:tcW w:w="1300" w:type="dxa"/>
            <w:vAlign w:val="center"/>
          </w:tcPr>
          <w:p w14:paraId="3A50B3B7">
            <w:pPr>
              <w:keepNext w:val="0"/>
              <w:keepLines w:val="0"/>
              <w:widowControl/>
              <w:suppressLineNumbers w:val="0"/>
              <w:snapToGrid w:val="0"/>
              <w:spacing w:before="0" w:beforeAutospacing="0" w:after="0" w:afterAutospacing="0" w:line="360" w:lineRule="auto"/>
              <w:ind w:left="0" w:leftChars="0" w:right="0" w:rightChars="0" w:firstLine="0" w:firstLine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b/>
                <w:bCs/>
                <w:color w:val="000000" w:themeColor="dark1"/>
                <w:kern w:val="0"/>
                <w:sz w:val="24"/>
                <w:szCs w:val="24"/>
                <w:lang w:val="en-US" w:eastAsia="zh-CN" w:bidi="ar"/>
                <w14:textFill>
                  <w14:solidFill>
                    <w14:schemeClr w14:val="dk1"/>
                  </w14:solidFill>
                </w14:textFill>
              </w:rPr>
              <w:t>评价项目</w:t>
            </w:r>
          </w:p>
        </w:tc>
        <w:tc>
          <w:tcPr>
            <w:tcW w:w="4810" w:type="dxa"/>
            <w:vAlign w:val="center"/>
          </w:tcPr>
          <w:p w14:paraId="2B2340B8">
            <w:pPr>
              <w:keepNext w:val="0"/>
              <w:keepLines w:val="0"/>
              <w:widowControl/>
              <w:suppressLineNumbers w:val="0"/>
              <w:snapToGrid w:val="0"/>
              <w:spacing w:before="0" w:beforeAutospacing="0" w:after="0" w:afterAutospacing="0" w:line="360" w:lineRule="auto"/>
              <w:ind w:left="0" w:leftChars="0" w:right="0" w:rightChars="0" w:firstLine="0" w:firstLine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b/>
                <w:bCs/>
                <w:color w:val="000000" w:themeColor="dark1"/>
                <w:kern w:val="0"/>
                <w:sz w:val="24"/>
                <w:szCs w:val="24"/>
                <w:lang w:val="en-US" w:eastAsia="zh-CN" w:bidi="ar"/>
                <w14:textFill>
                  <w14:solidFill>
                    <w14:schemeClr w14:val="dk1"/>
                  </w14:solidFill>
                </w14:textFill>
              </w:rPr>
              <w:t>评价标准</w:t>
            </w:r>
          </w:p>
        </w:tc>
        <w:tc>
          <w:tcPr>
            <w:tcW w:w="800" w:type="dxa"/>
            <w:vAlign w:val="center"/>
          </w:tcPr>
          <w:p w14:paraId="5C8B9ACC">
            <w:pPr>
              <w:keepNext w:val="0"/>
              <w:keepLines w:val="0"/>
              <w:widowControl/>
              <w:suppressLineNumbers w:val="0"/>
              <w:snapToGrid w:val="0"/>
              <w:spacing w:before="0" w:beforeAutospacing="0" w:after="0" w:afterAutospacing="0" w:line="360" w:lineRule="auto"/>
              <w:ind w:left="0" w:leftChars="0" w:right="0" w:rightChars="0" w:firstLine="0" w:firstLine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b/>
                <w:bCs/>
                <w:color w:val="000000" w:themeColor="dark1"/>
                <w:kern w:val="0"/>
                <w:sz w:val="24"/>
                <w:szCs w:val="24"/>
                <w:lang w:val="en-US" w:eastAsia="zh-CN" w:bidi="ar"/>
                <w14:textFill>
                  <w14:solidFill>
                    <w14:schemeClr w14:val="dk1"/>
                  </w14:solidFill>
                </w14:textFill>
              </w:rPr>
              <w:t>分值</w:t>
            </w:r>
          </w:p>
        </w:tc>
        <w:tc>
          <w:tcPr>
            <w:tcW w:w="866" w:type="dxa"/>
            <w:vAlign w:val="center"/>
          </w:tcPr>
          <w:p w14:paraId="3AC8236D">
            <w:pPr>
              <w:keepNext w:val="0"/>
              <w:keepLines w:val="0"/>
              <w:widowControl/>
              <w:suppressLineNumbers w:val="0"/>
              <w:snapToGrid w:val="0"/>
              <w:spacing w:before="0" w:beforeAutospacing="0" w:after="0" w:afterAutospacing="0" w:line="360" w:lineRule="auto"/>
              <w:ind w:left="0" w:leftChars="0" w:right="0" w:rightChars="0" w:firstLine="0" w:firstLine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b/>
                <w:bCs/>
                <w:color w:val="000000" w:themeColor="dark1"/>
                <w:kern w:val="0"/>
                <w:sz w:val="24"/>
                <w:szCs w:val="24"/>
                <w:lang w:val="en-US" w:eastAsia="zh-CN" w:bidi="ar"/>
                <w14:textFill>
                  <w14:solidFill>
                    <w14:schemeClr w14:val="dk1"/>
                  </w14:solidFill>
                </w14:textFill>
              </w:rPr>
              <w:t>得分</w:t>
            </w:r>
          </w:p>
        </w:tc>
      </w:tr>
      <w:tr w14:paraId="69F4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14:paraId="7ACCC503">
            <w:pPr>
              <w:keepNext w:val="0"/>
              <w:keepLines w:val="0"/>
              <w:widowControl/>
              <w:suppressLineNumbers w:val="0"/>
              <w:snapToGrid w:val="0"/>
              <w:spacing w:before="0" w:beforeAutospacing="0" w:after="0" w:afterAutospacing="0" w:line="360" w:lineRule="auto"/>
              <w:ind w:left="0" w:leftChars="0" w:right="0" w:rightChars="0" w:firstLine="0" w:firstLine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1</w:t>
            </w:r>
          </w:p>
        </w:tc>
        <w:tc>
          <w:tcPr>
            <w:tcW w:w="1300" w:type="dxa"/>
            <w:vAlign w:val="center"/>
          </w:tcPr>
          <w:p w14:paraId="447D9314">
            <w:pPr>
              <w:keepNext w:val="0"/>
              <w:keepLines w:val="0"/>
              <w:widowControl/>
              <w:suppressLineNumbers w:val="0"/>
              <w:snapToGrid w:val="0"/>
              <w:spacing w:before="0" w:beforeAutospacing="0" w:after="0" w:afterAutospacing="0" w:line="360" w:lineRule="auto"/>
              <w:ind w:left="0" w:leftChars="0" w:right="0" w:rightChars="0" w:firstLine="0" w:firstLine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价格执行</w:t>
            </w:r>
          </w:p>
        </w:tc>
        <w:tc>
          <w:tcPr>
            <w:tcW w:w="4810" w:type="dxa"/>
            <w:vAlign w:val="center"/>
          </w:tcPr>
          <w:p w14:paraId="78FF0C10">
            <w:pPr>
              <w:keepNext w:val="0"/>
              <w:keepLines w:val="0"/>
              <w:widowControl/>
              <w:suppressLineNumbers w:val="0"/>
              <w:snapToGrid w:val="0"/>
              <w:spacing w:before="0" w:beforeAutospacing="0" w:after="0" w:afterAutospacing="0" w:line="360" w:lineRule="auto"/>
              <w:ind w:left="0" w:leftChars="0" w:right="0" w:rightChars="0" w:firstLine="0" w:firstLineChars="0"/>
              <w:jc w:val="left"/>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严格执行本项目单价合计最高限价规定，报价规范透明；年度服务结算严格控制在 18 万元预算内，按实际供货据实结算，无乱收费、超限价情况，出现违规情况5分/每次,扣完为止。</w:t>
            </w:r>
          </w:p>
        </w:tc>
        <w:tc>
          <w:tcPr>
            <w:tcW w:w="800" w:type="dxa"/>
            <w:vAlign w:val="center"/>
          </w:tcPr>
          <w:p w14:paraId="5609999C">
            <w:pPr>
              <w:keepNext w:val="0"/>
              <w:keepLines w:val="0"/>
              <w:widowControl/>
              <w:suppressLineNumbers w:val="0"/>
              <w:snapToGrid w:val="0"/>
              <w:spacing w:before="0" w:beforeAutospacing="0" w:after="0" w:afterAutospacing="0" w:line="360" w:lineRule="auto"/>
              <w:ind w:left="0" w:leftChars="0" w:right="0" w:rightChars="0" w:firstLine="0" w:firstLine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20</w:t>
            </w:r>
          </w:p>
        </w:tc>
        <w:tc>
          <w:tcPr>
            <w:tcW w:w="866" w:type="dxa"/>
            <w:vAlign w:val="center"/>
          </w:tcPr>
          <w:p w14:paraId="02963BFE">
            <w:pPr>
              <w:snapToGrid w:val="0"/>
              <w:spacing w:line="360" w:lineRule="auto"/>
              <w:ind w:left="0" w:leftChars="0" w:right="0" w:rightChars="0" w:firstLine="0" w:firstLineChars="0"/>
              <w:jc w:val="center"/>
              <w:rPr>
                <w:rFonts w:hint="eastAsia" w:ascii="仿宋" w:hAnsi="仿宋" w:eastAsia="仿宋" w:cs="仿宋"/>
                <w:b w:val="0"/>
                <w:bCs w:val="0"/>
                <w:snapToGrid w:val="0"/>
                <w:color w:val="000000"/>
                <w:kern w:val="0"/>
                <w:sz w:val="24"/>
                <w:szCs w:val="24"/>
                <w:vertAlign w:val="baseline"/>
                <w:lang w:val="en-US" w:eastAsia="zh-CN" w:bidi="ar-SA"/>
              </w:rPr>
            </w:pPr>
          </w:p>
        </w:tc>
      </w:tr>
    </w:tbl>
    <w:p w14:paraId="21DA02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482" w:firstLineChars="200"/>
        <w:jc w:val="left"/>
        <w:textAlignment w:val="auto"/>
        <w:outlineLvl w:val="3"/>
        <w:rPr>
          <w:rFonts w:hint="eastAsia" w:ascii="仿宋" w:hAnsi="仿宋" w:eastAsia="仿宋" w:cs="仿宋"/>
          <w:b/>
          <w:bCs/>
          <w:snapToGrid w:val="0"/>
          <w:color w:val="000000"/>
          <w:kern w:val="0"/>
          <w:sz w:val="24"/>
          <w:szCs w:val="24"/>
          <w:lang w:val="en-US" w:eastAsia="zh-CN" w:bidi="ar-SA"/>
        </w:rPr>
      </w:pPr>
      <w:r>
        <w:rPr>
          <w:rFonts w:hint="eastAsia" w:ascii="仿宋" w:hAnsi="仿宋" w:eastAsia="仿宋" w:cs="仿宋"/>
          <w:b/>
          <w:bCs/>
          <w:snapToGrid w:val="0"/>
          <w:color w:val="000000"/>
          <w:kern w:val="0"/>
          <w:sz w:val="24"/>
          <w:szCs w:val="24"/>
          <w:lang w:val="en-US" w:eastAsia="zh-CN" w:bidi="ar-SA"/>
        </w:rPr>
        <w:t>2、印刷成品质量与交付时效（80 分）</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300"/>
        <w:gridCol w:w="4810"/>
        <w:gridCol w:w="800"/>
        <w:gridCol w:w="866"/>
      </w:tblGrid>
      <w:tr w14:paraId="35007AFB">
        <w:tblPrEx>
          <w:tblCellMar>
            <w:top w:w="0" w:type="dxa"/>
            <w:left w:w="108" w:type="dxa"/>
            <w:bottom w:w="0" w:type="dxa"/>
            <w:right w:w="108" w:type="dxa"/>
          </w:tblCellMar>
        </w:tblPrEx>
        <w:tc>
          <w:tcPr>
            <w:tcW w:w="746" w:type="dxa"/>
            <w:vAlign w:val="center"/>
          </w:tcPr>
          <w:p w14:paraId="33CE913B">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b/>
                <w:bCs/>
                <w:kern w:val="0"/>
                <w:sz w:val="24"/>
                <w:szCs w:val="24"/>
                <w:lang w:val="en-US" w:eastAsia="zh-CN" w:bidi="ar"/>
              </w:rPr>
              <w:t>序号</w:t>
            </w:r>
          </w:p>
        </w:tc>
        <w:tc>
          <w:tcPr>
            <w:tcW w:w="1300" w:type="dxa"/>
            <w:vAlign w:val="center"/>
          </w:tcPr>
          <w:p w14:paraId="539C55DC">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b/>
                <w:bCs/>
                <w:kern w:val="0"/>
                <w:sz w:val="24"/>
                <w:szCs w:val="24"/>
                <w:lang w:val="en-US" w:eastAsia="zh-CN" w:bidi="ar"/>
              </w:rPr>
              <w:t>评价项目</w:t>
            </w:r>
          </w:p>
        </w:tc>
        <w:tc>
          <w:tcPr>
            <w:tcW w:w="4810" w:type="dxa"/>
            <w:vAlign w:val="center"/>
          </w:tcPr>
          <w:p w14:paraId="6C0A5C8F">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b/>
                <w:bCs/>
                <w:kern w:val="0"/>
                <w:sz w:val="24"/>
                <w:szCs w:val="24"/>
                <w:lang w:val="en-US" w:eastAsia="zh-CN" w:bidi="ar"/>
              </w:rPr>
              <w:t>评价标准</w:t>
            </w:r>
          </w:p>
        </w:tc>
        <w:tc>
          <w:tcPr>
            <w:tcW w:w="800" w:type="dxa"/>
            <w:vAlign w:val="center"/>
          </w:tcPr>
          <w:p w14:paraId="6BB4A71F">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b/>
                <w:bCs/>
                <w:kern w:val="0"/>
                <w:sz w:val="24"/>
                <w:szCs w:val="24"/>
                <w:lang w:val="en-US" w:eastAsia="zh-CN" w:bidi="ar"/>
              </w:rPr>
              <w:t>分值</w:t>
            </w:r>
          </w:p>
        </w:tc>
        <w:tc>
          <w:tcPr>
            <w:tcW w:w="866" w:type="dxa"/>
            <w:vAlign w:val="center"/>
          </w:tcPr>
          <w:p w14:paraId="3D5C7866">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b/>
                <w:bCs/>
                <w:kern w:val="0"/>
                <w:sz w:val="24"/>
                <w:szCs w:val="24"/>
                <w:lang w:val="en-US" w:eastAsia="zh-CN" w:bidi="ar"/>
              </w:rPr>
              <w:t>得分</w:t>
            </w:r>
          </w:p>
        </w:tc>
      </w:tr>
      <w:tr w14:paraId="62E5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14:paraId="2F85A578">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1</w:t>
            </w:r>
          </w:p>
        </w:tc>
        <w:tc>
          <w:tcPr>
            <w:tcW w:w="1300" w:type="dxa"/>
            <w:vAlign w:val="center"/>
          </w:tcPr>
          <w:p w14:paraId="5C4FFD94">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成品印刷质量</w:t>
            </w:r>
          </w:p>
        </w:tc>
        <w:tc>
          <w:tcPr>
            <w:tcW w:w="4810" w:type="dxa"/>
            <w:vAlign w:val="center"/>
          </w:tcPr>
          <w:p w14:paraId="138EDB8E">
            <w:pPr>
              <w:keepNext w:val="0"/>
              <w:keepLines w:val="0"/>
              <w:widowControl/>
              <w:suppressLineNumbers w:val="0"/>
              <w:spacing w:before="0" w:beforeAutospacing="0" w:after="0" w:afterAutospacing="0" w:line="360" w:lineRule="auto"/>
              <w:ind w:left="0" w:leftChars="0" w:right="0" w:rightChars="0"/>
              <w:jc w:val="left"/>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印刷版面整洁、字迹清晰、色彩均匀，无错印、漏印、重影、污渍，装订规整牢固，出现错误情况5分/每次,扣完为止。</w:t>
            </w:r>
          </w:p>
        </w:tc>
        <w:tc>
          <w:tcPr>
            <w:tcW w:w="800" w:type="dxa"/>
            <w:vAlign w:val="center"/>
          </w:tcPr>
          <w:p w14:paraId="4122AB48">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20</w:t>
            </w:r>
          </w:p>
        </w:tc>
        <w:tc>
          <w:tcPr>
            <w:tcW w:w="866" w:type="dxa"/>
            <w:vAlign w:val="center"/>
          </w:tcPr>
          <w:p w14:paraId="2EF639D4">
            <w:pPr>
              <w:spacing w:line="360" w:lineRule="auto"/>
              <w:jc w:val="center"/>
              <w:rPr>
                <w:rFonts w:hint="eastAsia" w:ascii="仿宋" w:hAnsi="仿宋" w:eastAsia="仿宋" w:cs="仿宋"/>
                <w:b w:val="0"/>
                <w:bCs w:val="0"/>
                <w:snapToGrid w:val="0"/>
                <w:color w:val="000000"/>
                <w:kern w:val="0"/>
                <w:sz w:val="24"/>
                <w:szCs w:val="24"/>
                <w:vertAlign w:val="baseline"/>
                <w:lang w:val="en-US" w:eastAsia="zh-CN" w:bidi="ar-SA"/>
              </w:rPr>
            </w:pPr>
          </w:p>
        </w:tc>
      </w:tr>
      <w:tr w14:paraId="483F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14:paraId="09E37BF0">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2</w:t>
            </w:r>
          </w:p>
        </w:tc>
        <w:tc>
          <w:tcPr>
            <w:tcW w:w="1300" w:type="dxa"/>
            <w:vAlign w:val="center"/>
          </w:tcPr>
          <w:p w14:paraId="63B25304">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交付响应时效</w:t>
            </w:r>
          </w:p>
        </w:tc>
        <w:tc>
          <w:tcPr>
            <w:tcW w:w="4810" w:type="dxa"/>
            <w:vAlign w:val="center"/>
          </w:tcPr>
          <w:p w14:paraId="22AAA232">
            <w:pPr>
              <w:keepNext w:val="0"/>
              <w:keepLines w:val="0"/>
              <w:widowControl/>
              <w:suppressLineNumbers w:val="0"/>
              <w:spacing w:before="0" w:beforeAutospacing="0" w:after="0" w:afterAutospacing="0" w:line="360" w:lineRule="auto"/>
              <w:ind w:left="0" w:leftChars="0" w:right="0" w:rightChars="0"/>
              <w:jc w:val="left"/>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接收零星印刷需求响应及时，按约定时限完成制作及交付，无无故拖延、逾期情况，出现延迟交付情况5分/每次,扣完为止。</w:t>
            </w:r>
          </w:p>
        </w:tc>
        <w:tc>
          <w:tcPr>
            <w:tcW w:w="800" w:type="dxa"/>
            <w:vAlign w:val="center"/>
          </w:tcPr>
          <w:p w14:paraId="3ED8CFE4">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20</w:t>
            </w:r>
          </w:p>
        </w:tc>
        <w:tc>
          <w:tcPr>
            <w:tcW w:w="866" w:type="dxa"/>
            <w:vAlign w:val="center"/>
          </w:tcPr>
          <w:p w14:paraId="2E0B61A0">
            <w:pPr>
              <w:spacing w:line="360" w:lineRule="auto"/>
              <w:jc w:val="center"/>
              <w:rPr>
                <w:rFonts w:hint="eastAsia" w:ascii="仿宋" w:hAnsi="仿宋" w:eastAsia="仿宋" w:cs="仿宋"/>
                <w:b w:val="0"/>
                <w:bCs w:val="0"/>
                <w:snapToGrid w:val="0"/>
                <w:color w:val="000000"/>
                <w:kern w:val="0"/>
                <w:sz w:val="24"/>
                <w:szCs w:val="24"/>
                <w:vertAlign w:val="baseline"/>
                <w:lang w:val="en-US" w:eastAsia="zh-CN" w:bidi="ar-SA"/>
              </w:rPr>
            </w:pPr>
          </w:p>
        </w:tc>
      </w:tr>
      <w:tr w14:paraId="3500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14:paraId="3FFB915A">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3</w:t>
            </w:r>
          </w:p>
        </w:tc>
        <w:tc>
          <w:tcPr>
            <w:tcW w:w="1300" w:type="dxa"/>
            <w:vAlign w:val="center"/>
          </w:tcPr>
          <w:p w14:paraId="1B80BC00">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服务沟通配合</w:t>
            </w:r>
          </w:p>
        </w:tc>
        <w:tc>
          <w:tcPr>
            <w:tcW w:w="4810" w:type="dxa"/>
            <w:vAlign w:val="center"/>
          </w:tcPr>
          <w:p w14:paraId="48815EC6">
            <w:pPr>
              <w:keepNext w:val="0"/>
              <w:keepLines w:val="0"/>
              <w:widowControl/>
              <w:suppressLineNumbers w:val="0"/>
              <w:spacing w:before="0" w:beforeAutospacing="0" w:after="0" w:afterAutospacing="0" w:line="360" w:lineRule="auto"/>
              <w:ind w:left="0" w:leftChars="0" w:right="0" w:rightChars="0"/>
              <w:jc w:val="left"/>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业务对接人员沟通顺畅，能按需调整样式、规格、排版，配合我方日常零星印刷工作安排，出现对接沟通差错情况5分/每次,扣完为止。</w:t>
            </w:r>
          </w:p>
        </w:tc>
        <w:tc>
          <w:tcPr>
            <w:tcW w:w="800" w:type="dxa"/>
            <w:vAlign w:val="center"/>
          </w:tcPr>
          <w:p w14:paraId="4CAA4170">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20</w:t>
            </w:r>
          </w:p>
        </w:tc>
        <w:tc>
          <w:tcPr>
            <w:tcW w:w="866" w:type="dxa"/>
            <w:vAlign w:val="center"/>
          </w:tcPr>
          <w:p w14:paraId="259C2F68">
            <w:pPr>
              <w:spacing w:line="360" w:lineRule="auto"/>
              <w:jc w:val="center"/>
              <w:rPr>
                <w:rFonts w:hint="eastAsia" w:ascii="仿宋" w:hAnsi="仿宋" w:eastAsia="仿宋" w:cs="仿宋"/>
                <w:b w:val="0"/>
                <w:bCs w:val="0"/>
                <w:snapToGrid w:val="0"/>
                <w:color w:val="000000"/>
                <w:kern w:val="0"/>
                <w:sz w:val="24"/>
                <w:szCs w:val="24"/>
                <w:vertAlign w:val="baseline"/>
                <w:lang w:val="en-US" w:eastAsia="zh-CN" w:bidi="ar-SA"/>
              </w:rPr>
            </w:pPr>
          </w:p>
        </w:tc>
      </w:tr>
      <w:tr w14:paraId="3CFC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14:paraId="7A650908">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4</w:t>
            </w:r>
          </w:p>
        </w:tc>
        <w:tc>
          <w:tcPr>
            <w:tcW w:w="1300" w:type="dxa"/>
            <w:vAlign w:val="center"/>
          </w:tcPr>
          <w:p w14:paraId="6D5D7B31">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应急保障能力</w:t>
            </w:r>
          </w:p>
        </w:tc>
        <w:tc>
          <w:tcPr>
            <w:tcW w:w="4810" w:type="dxa"/>
            <w:vAlign w:val="center"/>
          </w:tcPr>
          <w:p w14:paraId="3230CE0A">
            <w:pPr>
              <w:keepNext w:val="0"/>
              <w:keepLines w:val="0"/>
              <w:widowControl/>
              <w:suppressLineNumbers w:val="0"/>
              <w:spacing w:before="0" w:beforeAutospacing="0" w:after="0" w:afterAutospacing="0" w:line="360" w:lineRule="auto"/>
              <w:ind w:left="0" w:leftChars="0" w:right="0" w:rightChars="0"/>
              <w:jc w:val="left"/>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具备突发、临时加急印刷需求应急处置方案，响应快、处置到位，未保障应急事项情况10分/每次,扣完为止。</w:t>
            </w:r>
          </w:p>
        </w:tc>
        <w:tc>
          <w:tcPr>
            <w:tcW w:w="800" w:type="dxa"/>
            <w:vAlign w:val="center"/>
          </w:tcPr>
          <w:p w14:paraId="6E053DAB">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b w:val="0"/>
                <w:bCs w:val="0"/>
                <w:snapToGrid w:val="0"/>
                <w:color w:val="000000"/>
                <w:kern w:val="0"/>
                <w:sz w:val="24"/>
                <w:szCs w:val="24"/>
                <w:vertAlign w:val="baseline"/>
                <w:lang w:val="en-US" w:eastAsia="zh-CN" w:bidi="ar-SA"/>
              </w:rPr>
            </w:pPr>
            <w:r>
              <w:rPr>
                <w:rFonts w:hint="eastAsia" w:ascii="仿宋" w:hAnsi="仿宋" w:eastAsia="仿宋" w:cs="仿宋"/>
                <w:kern w:val="0"/>
                <w:sz w:val="24"/>
                <w:szCs w:val="24"/>
                <w:lang w:val="en-US" w:eastAsia="zh-CN" w:bidi="ar"/>
              </w:rPr>
              <w:t>20</w:t>
            </w:r>
          </w:p>
        </w:tc>
        <w:tc>
          <w:tcPr>
            <w:tcW w:w="866" w:type="dxa"/>
            <w:vAlign w:val="center"/>
          </w:tcPr>
          <w:p w14:paraId="0092FFBF">
            <w:pPr>
              <w:spacing w:line="360" w:lineRule="auto"/>
              <w:jc w:val="center"/>
              <w:rPr>
                <w:rFonts w:hint="eastAsia" w:ascii="仿宋" w:hAnsi="仿宋" w:eastAsia="仿宋" w:cs="仿宋"/>
                <w:b w:val="0"/>
                <w:bCs w:val="0"/>
                <w:snapToGrid w:val="0"/>
                <w:color w:val="000000"/>
                <w:kern w:val="0"/>
                <w:sz w:val="24"/>
                <w:szCs w:val="24"/>
                <w:vertAlign w:val="baseline"/>
                <w:lang w:val="en-US" w:eastAsia="zh-CN" w:bidi="ar-SA"/>
              </w:rPr>
            </w:pPr>
          </w:p>
        </w:tc>
      </w:tr>
    </w:tbl>
    <w:p w14:paraId="54CF164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snapToGrid w:val="0"/>
          <w:color w:val="000000"/>
          <w:kern w:val="0"/>
          <w:sz w:val="24"/>
          <w:szCs w:val="24"/>
          <w:lang w:val="en-US" w:eastAsia="zh-CN" w:bidi="ar-SA"/>
        </w:rPr>
      </w:pPr>
      <w:r>
        <w:rPr>
          <w:rFonts w:hint="eastAsia" w:ascii="仿宋" w:hAnsi="仿宋" w:eastAsia="仿宋" w:cs="仿宋"/>
          <w:b/>
          <w:bCs/>
          <w:snapToGrid w:val="0"/>
          <w:color w:val="000000"/>
          <w:kern w:val="0"/>
          <w:sz w:val="24"/>
          <w:szCs w:val="24"/>
          <w:lang w:val="en-US" w:eastAsia="zh-CN" w:bidi="ar-SA"/>
        </w:rPr>
        <w:t>3、综合评分及评价等级</w:t>
      </w:r>
    </w:p>
    <w:p w14:paraId="7BAD8A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snapToGrid w:val="0"/>
          <w:color w:val="000000"/>
          <w:kern w:val="0"/>
          <w:sz w:val="24"/>
          <w:szCs w:val="24"/>
          <w:lang w:val="en-US" w:eastAsia="zh-CN" w:bidi="ar-SA"/>
        </w:rPr>
      </w:pPr>
      <w:r>
        <w:rPr>
          <w:rFonts w:hint="eastAsia" w:ascii="仿宋" w:hAnsi="仿宋" w:eastAsia="仿宋" w:cs="仿宋"/>
          <w:b w:val="0"/>
          <w:bCs w:val="0"/>
          <w:snapToGrid w:val="0"/>
          <w:color w:val="000000"/>
          <w:kern w:val="0"/>
          <w:sz w:val="24"/>
          <w:szCs w:val="24"/>
          <w:lang w:val="en-US" w:eastAsia="zh-CN" w:bidi="ar-SA"/>
        </w:rPr>
        <w:t>（1）本月服务评价总得分：___________ 分</w:t>
      </w:r>
    </w:p>
    <w:p w14:paraId="6E72CA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snapToGrid w:val="0"/>
          <w:color w:val="000000"/>
          <w:kern w:val="0"/>
          <w:sz w:val="24"/>
          <w:szCs w:val="24"/>
          <w:lang w:val="en-US" w:eastAsia="zh-CN" w:bidi="ar-SA"/>
        </w:rPr>
      </w:pPr>
      <w:r>
        <w:rPr>
          <w:rFonts w:hint="eastAsia" w:ascii="仿宋" w:hAnsi="仿宋" w:eastAsia="仿宋" w:cs="仿宋"/>
          <w:b w:val="0"/>
          <w:bCs w:val="0"/>
          <w:snapToGrid w:val="0"/>
          <w:color w:val="000000"/>
          <w:kern w:val="0"/>
          <w:sz w:val="24"/>
          <w:szCs w:val="24"/>
          <w:lang w:val="en-US" w:eastAsia="zh-CN" w:bidi="ar-SA"/>
        </w:rPr>
        <w:t>（2）评价等级：□ 优秀（90～100 分）□ 良好（80～89 分）□ 合格（60～79 分）□ 不合格（60 分以下）。</w:t>
      </w:r>
    </w:p>
    <w:p w14:paraId="628380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snapToGrid w:val="0"/>
          <w:color w:val="000000"/>
          <w:kern w:val="0"/>
          <w:sz w:val="24"/>
          <w:szCs w:val="24"/>
          <w:lang w:val="en-US" w:eastAsia="zh-CN" w:bidi="ar-SA"/>
        </w:rPr>
      </w:pPr>
      <w:r>
        <w:rPr>
          <w:rFonts w:hint="eastAsia" w:ascii="仿宋" w:hAnsi="仿宋" w:eastAsia="仿宋" w:cs="仿宋"/>
          <w:b/>
          <w:bCs/>
          <w:snapToGrid w:val="0"/>
          <w:color w:val="000000"/>
          <w:kern w:val="0"/>
          <w:sz w:val="24"/>
          <w:szCs w:val="24"/>
          <w:lang w:val="en-US" w:eastAsia="zh-CN" w:bidi="ar-SA"/>
        </w:rPr>
        <w:t>4.考核得分标准</w:t>
      </w:r>
    </w:p>
    <w:p w14:paraId="10F057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snapToGrid w:val="0"/>
          <w:color w:val="000000"/>
          <w:kern w:val="0"/>
          <w:sz w:val="24"/>
          <w:szCs w:val="24"/>
          <w:lang w:val="en-US" w:eastAsia="zh-CN" w:bidi="ar-SA"/>
        </w:rPr>
      </w:pPr>
      <w:r>
        <w:rPr>
          <w:rFonts w:hint="eastAsia" w:ascii="仿宋" w:hAnsi="仿宋" w:eastAsia="仿宋" w:cs="仿宋"/>
          <w:b w:val="0"/>
          <w:bCs w:val="0"/>
          <w:snapToGrid w:val="0"/>
          <w:color w:val="000000"/>
          <w:kern w:val="0"/>
          <w:sz w:val="24"/>
          <w:szCs w:val="24"/>
          <w:lang w:val="en-US" w:eastAsia="zh-CN" w:bidi="ar-SA"/>
        </w:rPr>
        <w:t>（1）考核得分＞85分，全额支付当月印刷费；</w:t>
      </w:r>
    </w:p>
    <w:p w14:paraId="6BFB0D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仿宋" w:hAnsi="仿宋" w:eastAsia="仿宋" w:cs="仿宋"/>
          <w:b w:val="0"/>
          <w:bCs w:val="0"/>
          <w:snapToGrid w:val="0"/>
          <w:color w:val="000000"/>
          <w:kern w:val="0"/>
          <w:sz w:val="24"/>
          <w:szCs w:val="24"/>
          <w:lang w:val="en-US" w:eastAsia="zh-CN" w:bidi="ar-SA"/>
        </w:rPr>
      </w:pPr>
      <w:r>
        <w:rPr>
          <w:rFonts w:hint="eastAsia" w:ascii="仿宋" w:hAnsi="仿宋" w:eastAsia="仿宋" w:cs="仿宋"/>
          <w:b w:val="0"/>
          <w:bCs w:val="0"/>
          <w:snapToGrid w:val="0"/>
          <w:color w:val="000000"/>
          <w:kern w:val="0"/>
          <w:sz w:val="24"/>
          <w:szCs w:val="24"/>
          <w:lang w:val="en-US" w:eastAsia="zh-CN" w:bidi="ar-SA"/>
        </w:rPr>
        <w:t>（2）80分≤考核得分≤85分，与85分相比，每少一分扣500元;</w:t>
      </w:r>
    </w:p>
    <w:p w14:paraId="31369F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snapToGrid w:val="0"/>
          <w:color w:val="000000"/>
          <w:kern w:val="0"/>
          <w:sz w:val="24"/>
          <w:szCs w:val="24"/>
          <w:lang w:val="en-US" w:eastAsia="zh-CN" w:bidi="ar-SA"/>
        </w:rPr>
      </w:pPr>
      <w:r>
        <w:rPr>
          <w:rFonts w:hint="eastAsia" w:ascii="仿宋" w:hAnsi="仿宋" w:eastAsia="仿宋" w:cs="仿宋"/>
          <w:b w:val="0"/>
          <w:bCs w:val="0"/>
          <w:snapToGrid w:val="0"/>
          <w:color w:val="000000"/>
          <w:kern w:val="0"/>
          <w:sz w:val="24"/>
          <w:szCs w:val="24"/>
          <w:lang w:val="en-US" w:eastAsia="zh-CN" w:bidi="ar-SA"/>
        </w:rPr>
        <w:t>（3）60分≤考核得分＜80分，按照本条第2项标准扣除后，还将会扣款当月应支付费用的10%；</w:t>
      </w:r>
    </w:p>
    <w:p w14:paraId="44C055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snapToGrid w:val="0"/>
          <w:color w:val="000000"/>
          <w:kern w:val="0"/>
          <w:sz w:val="24"/>
          <w:szCs w:val="24"/>
          <w:lang w:val="en-US" w:eastAsia="zh-CN" w:bidi="ar-SA"/>
        </w:rPr>
      </w:pPr>
      <w:r>
        <w:rPr>
          <w:rFonts w:hint="eastAsia" w:ascii="仿宋" w:hAnsi="仿宋" w:eastAsia="仿宋" w:cs="仿宋"/>
          <w:b w:val="0"/>
          <w:bCs w:val="0"/>
          <w:snapToGrid w:val="0"/>
          <w:color w:val="000000"/>
          <w:kern w:val="0"/>
          <w:sz w:val="24"/>
          <w:szCs w:val="24"/>
          <w:lang w:val="en-US" w:eastAsia="zh-CN" w:bidi="ar-SA"/>
        </w:rPr>
        <w:t>（4）考核得分＜60分，第3项标准扣除后，还将会扣款当月应支付费用的80%；</w:t>
      </w:r>
    </w:p>
    <w:p w14:paraId="5D972505">
      <w:pPr>
        <w:pStyle w:val="3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snapToGrid w:val="0"/>
          <w:color w:val="000000"/>
          <w:kern w:val="0"/>
          <w:sz w:val="24"/>
          <w:szCs w:val="24"/>
          <w:lang w:val="en-US" w:eastAsia="zh-CN" w:bidi="ar-SA"/>
        </w:rPr>
      </w:pPr>
      <w:r>
        <w:rPr>
          <w:rFonts w:hint="eastAsia" w:ascii="仿宋" w:hAnsi="仿宋" w:eastAsia="仿宋" w:cs="仿宋"/>
          <w:b w:val="0"/>
          <w:bCs w:val="0"/>
          <w:snapToGrid w:val="0"/>
          <w:color w:val="000000"/>
          <w:kern w:val="0"/>
          <w:sz w:val="24"/>
          <w:szCs w:val="24"/>
          <w:lang w:val="en-US" w:eastAsia="zh-CN" w:bidi="ar-SA"/>
        </w:rPr>
        <w:t>若每年考核得分出现3次60分（不含）以下的，采购人有权单方面解除合同，投标人承担由此带来的一切损失。</w:t>
      </w:r>
    </w:p>
    <w:p w14:paraId="56980596">
      <w:pPr>
        <w:pStyle w:val="33"/>
        <w:spacing w:line="520" w:lineRule="atLeast"/>
        <w:ind w:firstLine="482" w:firstLineChars="200"/>
        <w:rPr>
          <w:rFonts w:ascii="方正公文小标宋" w:hAnsi="方正公文小标宋" w:eastAsia="方正公文小标宋" w:cs="方正公文小标宋"/>
          <w:sz w:val="44"/>
          <w:szCs w:val="44"/>
        </w:rPr>
      </w:pPr>
      <w:r>
        <w:rPr>
          <w:rFonts w:hint="eastAsia" w:ascii="仿宋" w:hAnsi="仿宋" w:eastAsia="仿宋" w:cs="仿宋"/>
        </w:rPr>
        <w:t>说明：本章中的条款为本项目的实质性要求条款（ ★ ），</w:t>
      </w:r>
      <w:r>
        <w:rPr>
          <w:rFonts w:hint="eastAsia" w:ascii="仿宋" w:hAnsi="仿宋" w:eastAsia="仿宋" w:cs="仿宋"/>
          <w:lang w:eastAsia="zh-CN"/>
        </w:rPr>
        <w:t>投标人</w:t>
      </w:r>
      <w:r>
        <w:rPr>
          <w:rFonts w:hint="eastAsia" w:ascii="仿宋" w:hAnsi="仿宋" w:eastAsia="仿宋" w:cs="仿宋"/>
        </w:rPr>
        <w:t>应全部满足，否则其投标文件作无效处理。</w:t>
      </w:r>
      <w:r>
        <w:rPr>
          <w:rFonts w:hint="eastAsia" w:ascii="方正公文小标宋" w:hAnsi="方正公文小标宋" w:eastAsia="方正公文小标宋" w:cs="方正公文小标宋"/>
          <w:sz w:val="44"/>
          <w:szCs w:val="44"/>
        </w:rPr>
        <w:br w:type="page"/>
      </w:r>
    </w:p>
    <w:p w14:paraId="211B3CE6">
      <w:pPr>
        <w:widowControl/>
        <w:adjustRightInd w:val="0"/>
        <w:snapToGrid w:val="0"/>
        <w:spacing w:before="156" w:beforeLines="50" w:after="156" w:afterLines="50" w:line="580" w:lineRule="exact"/>
        <w:jc w:val="left"/>
        <w:outlineLvl w:val="0"/>
        <w:rPr>
          <w:rFonts w:hint="eastAsia" w:ascii="仿宋" w:hAnsi="仿宋" w:eastAsia="仿宋" w:cs="仿宋"/>
          <w:b/>
          <w:bCs/>
          <w:sz w:val="28"/>
          <w:szCs w:val="32"/>
        </w:rPr>
      </w:pPr>
      <w:r>
        <w:rPr>
          <w:rFonts w:hint="eastAsia" w:ascii="仿宋" w:hAnsi="仿宋" w:eastAsia="仿宋" w:cs="仿宋"/>
          <w:b/>
          <w:bCs/>
          <w:sz w:val="28"/>
          <w:szCs w:val="32"/>
        </w:rPr>
        <w:t>附件2：评审办法</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1180"/>
        <w:gridCol w:w="710"/>
        <w:gridCol w:w="5320"/>
        <w:gridCol w:w="766"/>
      </w:tblGrid>
      <w:tr w14:paraId="27C2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vAlign w:val="center"/>
          </w:tcPr>
          <w:p w14:paraId="2CFC06D7">
            <w:pPr>
              <w:wordWrap w:val="0"/>
              <w:overflowPunct w:val="0"/>
              <w:topLinePunct/>
              <w:spacing w:line="500" w:lineRule="atLeast"/>
              <w:jc w:val="center"/>
              <w:textAlignment w:val="center"/>
              <w:rPr>
                <w:rFonts w:hint="eastAsia" w:ascii="仿宋" w:hAnsi="仿宋" w:eastAsia="仿宋" w:cs="仿宋"/>
                <w:color w:val="000000"/>
                <w:sz w:val="24"/>
              </w:rPr>
            </w:pPr>
            <w:r>
              <w:rPr>
                <w:rFonts w:hint="eastAsia" w:ascii="仿宋" w:hAnsi="仿宋" w:eastAsia="仿宋" w:cs="仿宋"/>
                <w:b/>
                <w:sz w:val="24"/>
              </w:rPr>
              <w:t>序号</w:t>
            </w:r>
          </w:p>
        </w:tc>
        <w:tc>
          <w:tcPr>
            <w:tcW w:w="1180" w:type="dxa"/>
            <w:vAlign w:val="center"/>
          </w:tcPr>
          <w:p w14:paraId="5B9F444A">
            <w:pPr>
              <w:wordWrap w:val="0"/>
              <w:overflowPunct w:val="0"/>
              <w:topLinePunct/>
              <w:spacing w:line="500" w:lineRule="atLeast"/>
              <w:jc w:val="center"/>
              <w:textAlignment w:val="center"/>
              <w:rPr>
                <w:rFonts w:hint="eastAsia" w:ascii="仿宋" w:hAnsi="仿宋" w:eastAsia="仿宋" w:cs="仿宋"/>
                <w:color w:val="000000"/>
                <w:sz w:val="24"/>
              </w:rPr>
            </w:pPr>
            <w:r>
              <w:rPr>
                <w:rFonts w:hint="eastAsia" w:ascii="仿宋" w:hAnsi="仿宋" w:eastAsia="仿宋" w:cs="仿宋"/>
                <w:b/>
                <w:sz w:val="24"/>
              </w:rPr>
              <w:t>评分因素</w:t>
            </w:r>
          </w:p>
        </w:tc>
        <w:tc>
          <w:tcPr>
            <w:tcW w:w="710" w:type="dxa"/>
            <w:vAlign w:val="center"/>
          </w:tcPr>
          <w:p w14:paraId="080BB117">
            <w:pPr>
              <w:wordWrap w:val="0"/>
              <w:overflowPunct w:val="0"/>
              <w:topLinePunct/>
              <w:spacing w:line="500" w:lineRule="atLeast"/>
              <w:jc w:val="center"/>
              <w:textAlignment w:val="center"/>
              <w:rPr>
                <w:rFonts w:hint="eastAsia" w:ascii="仿宋" w:hAnsi="仿宋" w:eastAsia="仿宋" w:cs="仿宋"/>
                <w:color w:val="000000"/>
                <w:sz w:val="24"/>
              </w:rPr>
            </w:pPr>
            <w:r>
              <w:rPr>
                <w:rFonts w:hint="eastAsia" w:ascii="仿宋" w:hAnsi="仿宋" w:eastAsia="仿宋" w:cs="仿宋"/>
                <w:b/>
                <w:sz w:val="24"/>
              </w:rPr>
              <w:t>分值</w:t>
            </w:r>
          </w:p>
        </w:tc>
        <w:tc>
          <w:tcPr>
            <w:tcW w:w="5320" w:type="dxa"/>
            <w:vAlign w:val="center"/>
          </w:tcPr>
          <w:p w14:paraId="4395698A">
            <w:pPr>
              <w:wordWrap w:val="0"/>
              <w:overflowPunct w:val="0"/>
              <w:topLinePunct/>
              <w:spacing w:line="500" w:lineRule="atLeast"/>
              <w:jc w:val="center"/>
              <w:textAlignment w:val="center"/>
              <w:rPr>
                <w:rFonts w:hint="eastAsia" w:ascii="仿宋" w:hAnsi="仿宋" w:eastAsia="仿宋" w:cs="仿宋"/>
                <w:b/>
                <w:sz w:val="24"/>
              </w:rPr>
            </w:pPr>
            <w:r>
              <w:rPr>
                <w:rFonts w:hint="eastAsia" w:ascii="仿宋" w:hAnsi="仿宋" w:eastAsia="仿宋" w:cs="仿宋"/>
                <w:b/>
                <w:sz w:val="24"/>
              </w:rPr>
              <w:t>评分标准</w:t>
            </w:r>
          </w:p>
        </w:tc>
        <w:tc>
          <w:tcPr>
            <w:tcW w:w="766" w:type="dxa"/>
            <w:vAlign w:val="center"/>
          </w:tcPr>
          <w:p w14:paraId="55FEB716">
            <w:pPr>
              <w:wordWrap w:val="0"/>
              <w:overflowPunct w:val="0"/>
              <w:topLinePunct/>
              <w:spacing w:line="500" w:lineRule="atLeast"/>
              <w:jc w:val="center"/>
              <w:textAlignment w:val="center"/>
              <w:rPr>
                <w:rFonts w:hint="eastAsia" w:ascii="仿宋" w:hAnsi="仿宋" w:eastAsia="仿宋" w:cs="仿宋"/>
                <w:b/>
                <w:sz w:val="24"/>
              </w:rPr>
            </w:pPr>
            <w:r>
              <w:rPr>
                <w:rFonts w:hint="eastAsia" w:ascii="仿宋" w:hAnsi="仿宋" w:eastAsia="仿宋" w:cs="仿宋"/>
                <w:b/>
                <w:sz w:val="24"/>
              </w:rPr>
              <w:t>说明</w:t>
            </w:r>
          </w:p>
        </w:tc>
      </w:tr>
      <w:tr w14:paraId="638C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546" w:type="dxa"/>
            <w:vMerge w:val="restart"/>
            <w:vAlign w:val="center"/>
          </w:tcPr>
          <w:p w14:paraId="7267089D">
            <w:pPr>
              <w:spacing w:line="500" w:lineRule="atLeast"/>
              <w:jc w:val="center"/>
              <w:rPr>
                <w:rFonts w:hint="eastAsia" w:ascii="仿宋" w:hAnsi="仿宋" w:eastAsia="仿宋" w:cs="仿宋"/>
                <w:b/>
                <w:sz w:val="24"/>
              </w:rPr>
            </w:pPr>
            <w:r>
              <w:rPr>
                <w:rFonts w:hint="eastAsia" w:ascii="仿宋" w:hAnsi="仿宋" w:eastAsia="仿宋" w:cs="仿宋"/>
                <w:sz w:val="24"/>
              </w:rPr>
              <w:t>1</w:t>
            </w:r>
          </w:p>
        </w:tc>
        <w:tc>
          <w:tcPr>
            <w:tcW w:w="1180" w:type="dxa"/>
            <w:tcBorders>
              <w:bottom w:val="single" w:color="000000" w:sz="4" w:space="0"/>
            </w:tcBorders>
            <w:vAlign w:val="center"/>
          </w:tcPr>
          <w:p w14:paraId="75C26FD5">
            <w:pPr>
              <w:pStyle w:val="36"/>
              <w:spacing w:line="500" w:lineRule="atLeast"/>
              <w:ind w:right="111"/>
              <w:jc w:val="center"/>
              <w:rPr>
                <w:rFonts w:hint="eastAsia" w:ascii="仿宋" w:hAnsi="仿宋" w:eastAsia="仿宋" w:cs="仿宋"/>
                <w:spacing w:val="-8"/>
                <w:sz w:val="24"/>
                <w:lang w:val="en-US" w:eastAsia="en-US" w:bidi="ar-SA"/>
              </w:rPr>
            </w:pPr>
            <w:r>
              <w:rPr>
                <w:rFonts w:hint="eastAsia" w:ascii="仿宋" w:hAnsi="仿宋" w:eastAsia="仿宋" w:cs="仿宋"/>
                <w:bCs/>
                <w:sz w:val="24"/>
                <w:lang w:val="en-US" w:eastAsia="zh-CN"/>
              </w:rPr>
              <w:t>常用印刷品-报价</w:t>
            </w:r>
            <w:r>
              <w:rPr>
                <w:rFonts w:hint="eastAsia" w:ascii="仿宋" w:hAnsi="仿宋" w:eastAsia="仿宋" w:cs="仿宋"/>
                <w:bCs/>
                <w:sz w:val="24"/>
              </w:rPr>
              <w:t>投标报价</w:t>
            </w:r>
          </w:p>
        </w:tc>
        <w:tc>
          <w:tcPr>
            <w:tcW w:w="710" w:type="dxa"/>
            <w:tcBorders>
              <w:bottom w:val="single" w:color="000000" w:sz="4" w:space="0"/>
            </w:tcBorders>
            <w:vAlign w:val="center"/>
          </w:tcPr>
          <w:p w14:paraId="3F4947DF">
            <w:pPr>
              <w:pStyle w:val="36"/>
              <w:spacing w:line="500" w:lineRule="atLeast"/>
              <w:ind w:right="126"/>
              <w:jc w:val="center"/>
              <w:rPr>
                <w:rFonts w:hint="eastAsia" w:ascii="仿宋" w:hAnsi="仿宋" w:eastAsia="仿宋" w:cs="仿宋"/>
                <w:spacing w:val="-8"/>
                <w:sz w:val="24"/>
                <w:lang w:val="en-US" w:bidi="ar-SA"/>
              </w:rPr>
            </w:pPr>
            <w:r>
              <w:rPr>
                <w:rFonts w:hint="eastAsia" w:ascii="仿宋" w:hAnsi="仿宋" w:eastAsia="仿宋" w:cs="仿宋"/>
                <w:bCs/>
                <w:sz w:val="24"/>
                <w:lang w:val="en-US"/>
              </w:rPr>
              <w:t>20</w:t>
            </w:r>
            <w:r>
              <w:rPr>
                <w:rFonts w:hint="eastAsia" w:ascii="仿宋" w:hAnsi="仿宋" w:eastAsia="仿宋" w:cs="仿宋"/>
                <w:bCs/>
                <w:sz w:val="24"/>
              </w:rPr>
              <w:t>分</w:t>
            </w:r>
          </w:p>
        </w:tc>
        <w:tc>
          <w:tcPr>
            <w:tcW w:w="5320" w:type="dxa"/>
            <w:tcBorders>
              <w:bottom w:val="single" w:color="000000" w:sz="4" w:space="0"/>
            </w:tcBorders>
            <w:vAlign w:val="center"/>
          </w:tcPr>
          <w:p w14:paraId="3820BCAC">
            <w:pPr>
              <w:spacing w:line="500" w:lineRule="atLeast"/>
              <w:jc w:val="left"/>
              <w:rPr>
                <w:rFonts w:hint="eastAsia" w:ascii="仿宋" w:hAnsi="仿宋" w:eastAsia="仿宋" w:cs="仿宋"/>
                <w:sz w:val="24"/>
                <w:lang w:eastAsia="zh-CN"/>
              </w:rPr>
            </w:pPr>
            <w:r>
              <w:rPr>
                <w:rFonts w:hint="eastAsia" w:ascii="仿宋" w:hAnsi="仿宋" w:eastAsia="仿宋" w:cs="仿宋"/>
                <w:sz w:val="24"/>
                <w:lang w:eastAsia="zh-CN"/>
              </w:rPr>
              <w:t>1.满足招标文件要求且投标价格最低的投标报价为评标基准价，其价格分为满分；</w:t>
            </w:r>
          </w:p>
          <w:p w14:paraId="78F5CA69">
            <w:pPr>
              <w:spacing w:line="500" w:lineRule="atLeast"/>
              <w:jc w:val="left"/>
              <w:rPr>
                <w:rFonts w:hint="eastAsia" w:ascii="仿宋" w:hAnsi="仿宋" w:eastAsia="仿宋" w:cs="仿宋"/>
                <w:sz w:val="24"/>
              </w:rPr>
            </w:pPr>
            <w:r>
              <w:rPr>
                <w:rFonts w:hint="eastAsia" w:ascii="仿宋" w:hAnsi="仿宋" w:eastAsia="仿宋" w:cs="仿宋"/>
                <w:sz w:val="24"/>
                <w:lang w:eastAsia="zh-CN"/>
              </w:rPr>
              <w:t>2.投标报价得分=（（1-评标基准价）／（1-投标报价））×</w:t>
            </w:r>
            <w:r>
              <w:rPr>
                <w:rFonts w:hint="eastAsia" w:ascii="仿宋" w:hAnsi="仿宋" w:eastAsia="仿宋" w:cs="仿宋"/>
                <w:sz w:val="24"/>
                <w:lang w:val="en-US" w:eastAsia="zh-CN"/>
              </w:rPr>
              <w:t>20</w:t>
            </w:r>
          </w:p>
        </w:tc>
        <w:tc>
          <w:tcPr>
            <w:tcW w:w="766" w:type="dxa"/>
            <w:vMerge w:val="restart"/>
            <w:vAlign w:val="center"/>
          </w:tcPr>
          <w:p w14:paraId="1DD3DB2D">
            <w:pPr>
              <w:spacing w:line="500" w:lineRule="atLeast"/>
              <w:jc w:val="center"/>
              <w:rPr>
                <w:rFonts w:hint="eastAsia" w:ascii="仿宋" w:hAnsi="仿宋" w:eastAsia="仿宋" w:cs="仿宋"/>
                <w:b/>
                <w:bCs/>
                <w:sz w:val="24"/>
              </w:rPr>
            </w:pPr>
            <w:r>
              <w:rPr>
                <w:rFonts w:hint="eastAsia" w:ascii="仿宋" w:hAnsi="仿宋" w:eastAsia="仿宋" w:cs="仿宋"/>
                <w:bCs/>
                <w:sz w:val="24"/>
              </w:rPr>
              <w:t>客观分</w:t>
            </w:r>
          </w:p>
        </w:tc>
      </w:tr>
      <w:tr w14:paraId="3971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546" w:type="dxa"/>
            <w:vMerge w:val="continue"/>
            <w:vAlign w:val="center"/>
          </w:tcPr>
          <w:p w14:paraId="28B823C1">
            <w:pPr>
              <w:spacing w:line="500" w:lineRule="atLeast"/>
              <w:jc w:val="center"/>
              <w:rPr>
                <w:rFonts w:hint="eastAsia" w:ascii="仿宋" w:hAnsi="仿宋" w:eastAsia="仿宋" w:cs="仿宋"/>
                <w:sz w:val="24"/>
              </w:rPr>
            </w:pPr>
          </w:p>
        </w:tc>
        <w:tc>
          <w:tcPr>
            <w:tcW w:w="1180" w:type="dxa"/>
            <w:tcBorders>
              <w:top w:val="single" w:color="000000" w:sz="4" w:space="0"/>
            </w:tcBorders>
            <w:vAlign w:val="center"/>
          </w:tcPr>
          <w:p w14:paraId="1A25C2BD">
            <w:pPr>
              <w:pStyle w:val="36"/>
              <w:spacing w:line="500" w:lineRule="atLeast"/>
              <w:ind w:right="111"/>
              <w:jc w:val="center"/>
              <w:rPr>
                <w:rFonts w:hint="eastAsia" w:ascii="仿宋" w:hAnsi="仿宋" w:eastAsia="仿宋" w:cs="仿宋"/>
                <w:bCs/>
                <w:sz w:val="24"/>
              </w:rPr>
            </w:pPr>
            <w:r>
              <w:rPr>
                <w:rFonts w:hint="eastAsia" w:ascii="仿宋" w:hAnsi="仿宋" w:eastAsia="仿宋" w:cs="仿宋"/>
                <w:bCs/>
                <w:sz w:val="24"/>
                <w:lang w:val="en-US" w:eastAsia="zh-CN"/>
              </w:rPr>
              <w:t>非常规印刷品-报价</w:t>
            </w:r>
          </w:p>
        </w:tc>
        <w:tc>
          <w:tcPr>
            <w:tcW w:w="710" w:type="dxa"/>
            <w:tcBorders>
              <w:top w:val="single" w:color="000000" w:sz="4" w:space="0"/>
            </w:tcBorders>
            <w:vAlign w:val="center"/>
          </w:tcPr>
          <w:p w14:paraId="417D52E0">
            <w:pPr>
              <w:pStyle w:val="36"/>
              <w:spacing w:line="500" w:lineRule="atLeast"/>
              <w:ind w:right="126"/>
              <w:jc w:val="center"/>
              <w:rPr>
                <w:rFonts w:hint="default" w:ascii="仿宋" w:hAnsi="仿宋" w:eastAsia="仿宋" w:cs="仿宋"/>
                <w:bCs/>
                <w:sz w:val="24"/>
                <w:lang w:val="en-US" w:eastAsia="zh-CN"/>
              </w:rPr>
            </w:pPr>
            <w:r>
              <w:rPr>
                <w:rFonts w:hint="eastAsia" w:ascii="仿宋" w:hAnsi="仿宋" w:eastAsia="仿宋" w:cs="仿宋"/>
                <w:bCs/>
                <w:sz w:val="24"/>
                <w:lang w:val="en-US" w:eastAsia="zh-CN"/>
              </w:rPr>
              <w:t>10分</w:t>
            </w:r>
          </w:p>
        </w:tc>
        <w:tc>
          <w:tcPr>
            <w:tcW w:w="5320" w:type="dxa"/>
            <w:tcBorders>
              <w:top w:val="single" w:color="000000" w:sz="4" w:space="0"/>
            </w:tcBorders>
            <w:vAlign w:val="center"/>
          </w:tcPr>
          <w:p w14:paraId="4085B888">
            <w:pPr>
              <w:spacing w:line="500" w:lineRule="atLeast"/>
              <w:jc w:val="left"/>
              <w:rPr>
                <w:rFonts w:hint="eastAsia" w:ascii="仿宋" w:hAnsi="仿宋" w:eastAsia="仿宋" w:cs="仿宋"/>
                <w:sz w:val="24"/>
                <w:lang w:eastAsia="zh-CN"/>
              </w:rPr>
            </w:pPr>
            <w:r>
              <w:rPr>
                <w:rFonts w:hint="eastAsia" w:ascii="仿宋" w:hAnsi="仿宋" w:eastAsia="仿宋" w:cs="仿宋"/>
                <w:sz w:val="24"/>
                <w:lang w:eastAsia="zh-CN"/>
              </w:rPr>
              <w:t>1.满足招标文件要求且投标价格最低的投标报价为评标基准价，其价格分为满分；</w:t>
            </w:r>
          </w:p>
          <w:p w14:paraId="6339DFF1">
            <w:pPr>
              <w:spacing w:line="500" w:lineRule="atLeast"/>
              <w:jc w:val="left"/>
              <w:rPr>
                <w:rFonts w:hint="eastAsia" w:ascii="仿宋" w:hAnsi="仿宋" w:eastAsia="仿宋" w:cs="仿宋"/>
                <w:sz w:val="24"/>
              </w:rPr>
            </w:pPr>
            <w:r>
              <w:rPr>
                <w:rFonts w:hint="eastAsia" w:ascii="仿宋" w:hAnsi="仿宋" w:eastAsia="仿宋" w:cs="仿宋"/>
                <w:sz w:val="24"/>
                <w:lang w:eastAsia="zh-CN"/>
              </w:rPr>
              <w:t>2.投标报价得分=（（1-评标基准价）／（1-投标报价））×</w:t>
            </w:r>
            <w:r>
              <w:rPr>
                <w:rFonts w:hint="eastAsia" w:ascii="仿宋" w:hAnsi="仿宋" w:eastAsia="仿宋" w:cs="仿宋"/>
                <w:sz w:val="24"/>
                <w:lang w:val="en-US" w:eastAsia="zh-CN"/>
              </w:rPr>
              <w:t>10</w:t>
            </w:r>
          </w:p>
        </w:tc>
        <w:tc>
          <w:tcPr>
            <w:tcW w:w="766" w:type="dxa"/>
            <w:vMerge w:val="continue"/>
            <w:vAlign w:val="center"/>
          </w:tcPr>
          <w:p w14:paraId="2862583C">
            <w:pPr>
              <w:spacing w:line="500" w:lineRule="atLeast"/>
              <w:jc w:val="center"/>
              <w:rPr>
                <w:rFonts w:hint="eastAsia" w:ascii="仿宋" w:hAnsi="仿宋" w:eastAsia="仿宋" w:cs="仿宋"/>
                <w:bCs/>
                <w:sz w:val="24"/>
              </w:rPr>
            </w:pPr>
          </w:p>
        </w:tc>
      </w:tr>
      <w:tr w14:paraId="4C2E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trPr>
        <w:tc>
          <w:tcPr>
            <w:tcW w:w="546" w:type="dxa"/>
            <w:vAlign w:val="center"/>
          </w:tcPr>
          <w:p w14:paraId="11A8BB0C">
            <w:pPr>
              <w:spacing w:line="500" w:lineRule="atLeast"/>
              <w:jc w:val="center"/>
              <w:rPr>
                <w:rFonts w:hint="eastAsia" w:ascii="仿宋" w:hAnsi="仿宋" w:eastAsia="仿宋" w:cs="仿宋"/>
                <w:b/>
                <w:sz w:val="24"/>
              </w:rPr>
            </w:pPr>
            <w:r>
              <w:rPr>
                <w:rFonts w:hint="eastAsia" w:ascii="仿宋" w:hAnsi="仿宋" w:eastAsia="仿宋" w:cs="仿宋"/>
                <w:sz w:val="24"/>
              </w:rPr>
              <w:t>2</w:t>
            </w:r>
          </w:p>
        </w:tc>
        <w:tc>
          <w:tcPr>
            <w:tcW w:w="1180" w:type="dxa"/>
            <w:vAlign w:val="center"/>
          </w:tcPr>
          <w:p w14:paraId="111C6480">
            <w:pPr>
              <w:tabs>
                <w:tab w:val="left" w:pos="720"/>
              </w:tabs>
              <w:spacing w:line="500" w:lineRule="atLeast"/>
              <w:jc w:val="center"/>
              <w:rPr>
                <w:rFonts w:hint="eastAsia" w:ascii="仿宋" w:hAnsi="仿宋" w:eastAsia="仿宋" w:cs="仿宋"/>
                <w:spacing w:val="-8"/>
                <w:sz w:val="24"/>
                <w:lang w:eastAsia="en-US"/>
              </w:rPr>
            </w:pPr>
            <w:r>
              <w:rPr>
                <w:rFonts w:hint="eastAsia" w:ascii="仿宋" w:hAnsi="仿宋" w:eastAsia="仿宋" w:cs="仿宋"/>
                <w:spacing w:val="-8"/>
                <w:sz w:val="24"/>
                <w:lang w:val="en-US" w:eastAsia="en-US"/>
              </w:rPr>
              <w:t>综合保障措施</w:t>
            </w:r>
          </w:p>
        </w:tc>
        <w:tc>
          <w:tcPr>
            <w:tcW w:w="710" w:type="dxa"/>
            <w:vAlign w:val="center"/>
          </w:tcPr>
          <w:p w14:paraId="09482B44">
            <w:pPr>
              <w:spacing w:line="500" w:lineRule="atLeast"/>
              <w:jc w:val="center"/>
              <w:rPr>
                <w:rFonts w:hint="eastAsia" w:ascii="仿宋" w:hAnsi="仿宋" w:eastAsia="仿宋" w:cs="仿宋"/>
                <w:spacing w:val="-8"/>
                <w:sz w:val="24"/>
              </w:rPr>
            </w:pPr>
            <w:r>
              <w:rPr>
                <w:rFonts w:hint="eastAsia" w:ascii="仿宋" w:hAnsi="仿宋" w:eastAsia="仿宋" w:cs="仿宋"/>
                <w:bCs/>
                <w:sz w:val="24"/>
                <w:lang w:val="en-US" w:eastAsia="zh-CN"/>
              </w:rPr>
              <w:t>3</w:t>
            </w:r>
            <w:r>
              <w:rPr>
                <w:rFonts w:hint="eastAsia" w:ascii="仿宋" w:hAnsi="仿宋" w:eastAsia="仿宋" w:cs="仿宋"/>
                <w:bCs/>
                <w:sz w:val="24"/>
              </w:rPr>
              <w:t>0分</w:t>
            </w:r>
          </w:p>
        </w:tc>
        <w:tc>
          <w:tcPr>
            <w:tcW w:w="5320" w:type="dxa"/>
            <w:vAlign w:val="center"/>
          </w:tcPr>
          <w:p w14:paraId="58D3BF45">
            <w:pPr>
              <w:spacing w:line="500" w:lineRule="atLeast"/>
              <w:jc w:val="left"/>
              <w:rPr>
                <w:rFonts w:hint="eastAsia" w:ascii="仿宋" w:hAnsi="仿宋" w:eastAsia="仿宋" w:cs="仿宋"/>
                <w:sz w:val="24"/>
                <w:lang w:val="en-US" w:eastAsia="zh-CN"/>
              </w:rPr>
            </w:pPr>
            <w:r>
              <w:rPr>
                <w:rFonts w:hint="default" w:ascii="仿宋" w:hAnsi="仿宋" w:eastAsia="仿宋" w:cs="仿宋"/>
                <w:sz w:val="24"/>
                <w:lang w:val="en-US" w:eastAsia="zh-CN"/>
              </w:rPr>
              <w:t>根据</w:t>
            </w:r>
            <w:r>
              <w:rPr>
                <w:rFonts w:hint="eastAsia" w:ascii="仿宋" w:hAnsi="仿宋" w:eastAsia="仿宋" w:cs="仿宋"/>
                <w:sz w:val="24"/>
                <w:lang w:val="en-US" w:eastAsia="zh-CN"/>
              </w:rPr>
              <w:t>投标人</w:t>
            </w:r>
            <w:r>
              <w:rPr>
                <w:rFonts w:hint="default" w:ascii="仿宋" w:hAnsi="仿宋" w:eastAsia="仿宋" w:cs="仿宋"/>
                <w:sz w:val="24"/>
                <w:lang w:val="en-US" w:eastAsia="zh-CN"/>
              </w:rPr>
              <w:t>提供的</w:t>
            </w:r>
            <w:r>
              <w:rPr>
                <w:rFonts w:hint="eastAsia" w:ascii="仿宋" w:hAnsi="仿宋" w:eastAsia="仿宋" w:cs="仿宋"/>
                <w:sz w:val="24"/>
                <w:lang w:val="en-US" w:eastAsia="zh-CN"/>
              </w:rPr>
              <w:t>综合</w:t>
            </w:r>
            <w:r>
              <w:rPr>
                <w:rFonts w:hint="default" w:ascii="仿宋" w:hAnsi="仿宋" w:eastAsia="仿宋" w:cs="仿宋"/>
                <w:sz w:val="24"/>
                <w:lang w:val="en-US" w:eastAsia="zh-CN"/>
              </w:rPr>
              <w:t>保障措施，包括但不限于</w:t>
            </w:r>
            <w:r>
              <w:rPr>
                <w:rFonts w:hint="eastAsia" w:ascii="仿宋" w:hAnsi="仿宋" w:eastAsia="仿宋" w:cs="仿宋"/>
                <w:sz w:val="24"/>
                <w:lang w:val="en-US" w:eastAsia="zh-CN"/>
              </w:rPr>
              <w:t>以下内容</w:t>
            </w:r>
            <w:r>
              <w:rPr>
                <w:rFonts w:hint="default" w:ascii="仿宋" w:hAnsi="仿宋" w:eastAsia="仿宋" w:cs="仿宋"/>
                <w:sz w:val="24"/>
                <w:lang w:val="en-US" w:eastAsia="zh-CN"/>
              </w:rPr>
              <w:t>进行评审：</w:t>
            </w:r>
          </w:p>
          <w:p w14:paraId="38C4D301">
            <w:pPr>
              <w:spacing w:line="500" w:lineRule="atLeast"/>
              <w:jc w:val="left"/>
              <w:rPr>
                <w:rFonts w:hint="eastAsia" w:ascii="仿宋" w:hAnsi="仿宋" w:eastAsia="仿宋" w:cs="仿宋"/>
                <w:sz w:val="24"/>
                <w:lang w:val="zh-CN" w:eastAsia="zh-CN"/>
              </w:rPr>
            </w:pPr>
            <w:r>
              <w:rPr>
                <w:rFonts w:hint="default" w:ascii="仿宋" w:hAnsi="仿宋" w:eastAsia="仿宋" w:cs="仿宋"/>
                <w:sz w:val="24"/>
                <w:lang w:val="en-US" w:eastAsia="zh-CN"/>
              </w:rPr>
              <w:t>1.专业设计及管理团队、生产设备及服务队伍配备方案</w:t>
            </w:r>
            <w:r>
              <w:rPr>
                <w:rFonts w:hint="eastAsia" w:ascii="仿宋" w:hAnsi="仿宋" w:eastAsia="仿宋" w:cs="仿宋"/>
                <w:sz w:val="24"/>
                <w:lang w:val="en-US" w:eastAsia="zh-CN"/>
              </w:rPr>
              <w:t>，方案包含但不限于：（1）团队人员配置及岗位职责；（2）医院相关服务经验说明；（3）设备清单及项目适配性；（4）服务队伍分工。</w:t>
            </w:r>
            <w:r>
              <w:rPr>
                <w:rFonts w:hint="eastAsia" w:ascii="仿宋" w:hAnsi="仿宋" w:eastAsia="仿宋" w:cs="仿宋"/>
                <w:sz w:val="24"/>
                <w:lang w:val="zh-CN" w:eastAsia="zh-CN"/>
              </w:rPr>
              <w:t>涵盖以上内容且不存在缺陷得</w:t>
            </w:r>
            <w:r>
              <w:rPr>
                <w:rFonts w:hint="eastAsia" w:ascii="仿宋" w:hAnsi="仿宋" w:eastAsia="仿宋" w:cs="仿宋"/>
                <w:sz w:val="24"/>
                <w:lang w:val="en-US" w:eastAsia="zh-CN"/>
              </w:rPr>
              <w:t>6</w:t>
            </w:r>
            <w:r>
              <w:rPr>
                <w:rFonts w:hint="eastAsia" w:ascii="仿宋" w:hAnsi="仿宋" w:eastAsia="仿宋" w:cs="仿宋"/>
                <w:sz w:val="24"/>
                <w:lang w:val="zh-CN" w:eastAsia="zh-CN"/>
              </w:rPr>
              <w:t>分，每有一处内容存在缺陷扣</w:t>
            </w:r>
            <w:r>
              <w:rPr>
                <w:rFonts w:hint="eastAsia" w:ascii="仿宋" w:hAnsi="仿宋" w:eastAsia="仿宋" w:cs="仿宋"/>
                <w:sz w:val="24"/>
                <w:lang w:val="en-US" w:eastAsia="zh-CN"/>
              </w:rPr>
              <w:t>1</w:t>
            </w:r>
            <w:r>
              <w:rPr>
                <w:rFonts w:hint="eastAsia" w:ascii="仿宋" w:hAnsi="仿宋" w:eastAsia="仿宋" w:cs="仿宋"/>
                <w:sz w:val="24"/>
                <w:lang w:val="zh-CN" w:eastAsia="zh-CN"/>
              </w:rPr>
              <w:t>.5分，</w:t>
            </w:r>
            <w:r>
              <w:rPr>
                <w:rFonts w:hint="eastAsia" w:ascii="仿宋" w:hAnsi="仿宋" w:eastAsia="仿宋" w:cs="仿宋"/>
                <w:sz w:val="24"/>
                <w:lang w:val="en-US" w:eastAsia="zh-CN"/>
              </w:rPr>
              <w:t>该项</w:t>
            </w:r>
            <w:r>
              <w:rPr>
                <w:rFonts w:hint="eastAsia" w:ascii="仿宋" w:hAnsi="仿宋" w:eastAsia="仿宋" w:cs="仿宋"/>
                <w:sz w:val="24"/>
                <w:lang w:val="zh-CN" w:eastAsia="zh-CN"/>
              </w:rPr>
              <w:t>扣完为止。</w:t>
            </w:r>
          </w:p>
          <w:p w14:paraId="697EC550">
            <w:pPr>
              <w:spacing w:line="500" w:lineRule="atLeast"/>
              <w:jc w:val="left"/>
              <w:rPr>
                <w:rFonts w:hint="eastAsia" w:ascii="仿宋" w:hAnsi="仿宋" w:eastAsia="仿宋" w:cs="仿宋"/>
                <w:sz w:val="24"/>
                <w:lang w:val="zh-CN" w:eastAsia="zh-CN"/>
              </w:rPr>
            </w:pPr>
            <w:r>
              <w:rPr>
                <w:rFonts w:hint="default" w:ascii="仿宋" w:hAnsi="仿宋" w:eastAsia="仿宋" w:cs="仿宋"/>
                <w:sz w:val="24"/>
                <w:lang w:val="en-US" w:eastAsia="zh-CN"/>
              </w:rPr>
              <w:t>2.有完整优质的服务方案、服务进度计划</w:t>
            </w:r>
            <w:r>
              <w:rPr>
                <w:rFonts w:hint="eastAsia" w:ascii="仿宋" w:hAnsi="仿宋" w:eastAsia="仿宋" w:cs="仿宋"/>
                <w:sz w:val="24"/>
                <w:lang w:val="en-US" w:eastAsia="zh-CN"/>
              </w:rPr>
              <w:t>，方案包含但不限于：（1）服务流程；（2）医院专项服务适配内容、进度计划；（3）常规与紧急订单具体时限。</w:t>
            </w:r>
            <w:r>
              <w:rPr>
                <w:rFonts w:hint="eastAsia" w:ascii="仿宋" w:hAnsi="仿宋" w:eastAsia="仿宋" w:cs="仿宋"/>
                <w:sz w:val="24"/>
                <w:lang w:val="zh-CN" w:eastAsia="zh-CN"/>
              </w:rPr>
              <w:t>涵盖以上内容且不存在缺陷得</w:t>
            </w:r>
            <w:r>
              <w:rPr>
                <w:rFonts w:hint="eastAsia" w:ascii="仿宋" w:hAnsi="仿宋" w:eastAsia="仿宋" w:cs="仿宋"/>
                <w:sz w:val="24"/>
                <w:lang w:val="en-US" w:eastAsia="zh-CN"/>
              </w:rPr>
              <w:t>4.5</w:t>
            </w:r>
            <w:r>
              <w:rPr>
                <w:rFonts w:hint="eastAsia" w:ascii="仿宋" w:hAnsi="仿宋" w:eastAsia="仿宋" w:cs="仿宋"/>
                <w:sz w:val="24"/>
                <w:lang w:val="zh-CN" w:eastAsia="zh-CN"/>
              </w:rPr>
              <w:t>分，每有一处内容存在缺陷扣</w:t>
            </w:r>
            <w:r>
              <w:rPr>
                <w:rFonts w:hint="eastAsia" w:ascii="仿宋" w:hAnsi="仿宋" w:eastAsia="仿宋" w:cs="仿宋"/>
                <w:sz w:val="24"/>
                <w:lang w:val="en-US" w:eastAsia="zh-CN"/>
              </w:rPr>
              <w:t>1</w:t>
            </w:r>
            <w:r>
              <w:rPr>
                <w:rFonts w:hint="eastAsia" w:ascii="仿宋" w:hAnsi="仿宋" w:eastAsia="仿宋" w:cs="仿宋"/>
                <w:sz w:val="24"/>
                <w:lang w:val="zh-CN" w:eastAsia="zh-CN"/>
              </w:rPr>
              <w:t>.5分，</w:t>
            </w:r>
            <w:r>
              <w:rPr>
                <w:rFonts w:hint="eastAsia" w:ascii="仿宋" w:hAnsi="仿宋" w:eastAsia="仿宋" w:cs="仿宋"/>
                <w:sz w:val="24"/>
                <w:lang w:val="en-US" w:eastAsia="zh-CN"/>
              </w:rPr>
              <w:t>该项</w:t>
            </w:r>
            <w:r>
              <w:rPr>
                <w:rFonts w:hint="eastAsia" w:ascii="仿宋" w:hAnsi="仿宋" w:eastAsia="仿宋" w:cs="仿宋"/>
                <w:sz w:val="24"/>
                <w:lang w:val="zh-CN" w:eastAsia="zh-CN"/>
              </w:rPr>
              <w:t>扣完为止。</w:t>
            </w:r>
          </w:p>
          <w:p w14:paraId="00F5731D">
            <w:pPr>
              <w:spacing w:line="500" w:lineRule="atLeast"/>
              <w:jc w:val="left"/>
              <w:rPr>
                <w:rFonts w:hint="default" w:ascii="仿宋" w:hAnsi="仿宋" w:eastAsia="仿宋" w:cs="仿宋"/>
                <w:sz w:val="24"/>
                <w:lang w:val="zh-CN" w:eastAsia="zh-CN"/>
              </w:rPr>
            </w:pPr>
            <w:r>
              <w:rPr>
                <w:rFonts w:hint="default" w:ascii="仿宋" w:hAnsi="仿宋" w:eastAsia="仿宋" w:cs="仿宋"/>
                <w:sz w:val="24"/>
                <w:lang w:val="en-US" w:eastAsia="zh-CN"/>
              </w:rPr>
              <w:t>3</w:t>
            </w:r>
            <w:r>
              <w:rPr>
                <w:rFonts w:hint="eastAsia" w:ascii="仿宋" w:hAnsi="仿宋" w:eastAsia="仿宋" w:cs="仿宋"/>
                <w:sz w:val="24"/>
                <w:lang w:val="en-US" w:eastAsia="zh-CN"/>
              </w:rPr>
              <w:t>.</w:t>
            </w:r>
            <w:r>
              <w:rPr>
                <w:rFonts w:hint="default" w:ascii="仿宋" w:hAnsi="仿宋" w:eastAsia="仿宋" w:cs="仿宋"/>
                <w:sz w:val="24"/>
                <w:lang w:val="en-US" w:eastAsia="zh-CN"/>
              </w:rPr>
              <w:t>有完善的工期保证措施</w:t>
            </w:r>
            <w:r>
              <w:rPr>
                <w:rFonts w:hint="eastAsia" w:ascii="仿宋" w:hAnsi="仿宋" w:eastAsia="仿宋" w:cs="仿宋"/>
                <w:sz w:val="24"/>
                <w:lang w:val="en-US" w:eastAsia="zh-CN"/>
              </w:rPr>
              <w:t>，方案包含但不限于：（1）订单进度管控机制;（2）紧急订单工期保障；（3）延误补救方案；</w:t>
            </w:r>
            <w:r>
              <w:rPr>
                <w:rFonts w:hint="eastAsia" w:ascii="仿宋" w:hAnsi="仿宋" w:eastAsia="仿宋" w:cs="仿宋"/>
                <w:sz w:val="24"/>
                <w:lang w:val="zh-CN" w:eastAsia="zh-CN"/>
              </w:rPr>
              <w:t>涵盖以上内容且不存在缺陷得</w:t>
            </w:r>
            <w:r>
              <w:rPr>
                <w:rFonts w:hint="eastAsia" w:ascii="仿宋" w:hAnsi="仿宋" w:eastAsia="仿宋" w:cs="仿宋"/>
                <w:sz w:val="24"/>
                <w:lang w:val="en-US" w:eastAsia="zh-CN"/>
              </w:rPr>
              <w:t>4.5</w:t>
            </w:r>
            <w:r>
              <w:rPr>
                <w:rFonts w:hint="eastAsia" w:ascii="仿宋" w:hAnsi="仿宋" w:eastAsia="仿宋" w:cs="仿宋"/>
                <w:sz w:val="24"/>
                <w:lang w:val="zh-CN" w:eastAsia="zh-CN"/>
              </w:rPr>
              <w:t>分，每有一处内容存在缺陷扣</w:t>
            </w:r>
            <w:r>
              <w:rPr>
                <w:rFonts w:hint="eastAsia" w:ascii="仿宋" w:hAnsi="仿宋" w:eastAsia="仿宋" w:cs="仿宋"/>
                <w:sz w:val="24"/>
                <w:lang w:val="en-US" w:eastAsia="zh-CN"/>
              </w:rPr>
              <w:t>1</w:t>
            </w:r>
            <w:r>
              <w:rPr>
                <w:rFonts w:hint="eastAsia" w:ascii="仿宋" w:hAnsi="仿宋" w:eastAsia="仿宋" w:cs="仿宋"/>
                <w:sz w:val="24"/>
                <w:lang w:val="zh-CN" w:eastAsia="zh-CN"/>
              </w:rPr>
              <w:t>.5分，</w:t>
            </w:r>
            <w:r>
              <w:rPr>
                <w:rFonts w:hint="eastAsia" w:ascii="仿宋" w:hAnsi="仿宋" w:eastAsia="仿宋" w:cs="仿宋"/>
                <w:sz w:val="24"/>
                <w:lang w:val="en-US" w:eastAsia="zh-CN"/>
              </w:rPr>
              <w:t>该项</w:t>
            </w:r>
            <w:r>
              <w:rPr>
                <w:rFonts w:hint="eastAsia" w:ascii="仿宋" w:hAnsi="仿宋" w:eastAsia="仿宋" w:cs="仿宋"/>
                <w:sz w:val="24"/>
                <w:lang w:val="zh-CN" w:eastAsia="zh-CN"/>
              </w:rPr>
              <w:t>扣完为止。</w:t>
            </w:r>
          </w:p>
          <w:p w14:paraId="76B8CC2B">
            <w:pPr>
              <w:spacing w:line="500" w:lineRule="atLeast"/>
              <w:jc w:val="left"/>
              <w:rPr>
                <w:rFonts w:hint="default" w:ascii="仿宋" w:hAnsi="仿宋" w:eastAsia="仿宋" w:cs="仿宋"/>
                <w:sz w:val="24"/>
                <w:lang w:val="en-US" w:eastAsia="zh-CN"/>
              </w:rPr>
            </w:pPr>
            <w:r>
              <w:rPr>
                <w:rFonts w:hint="default" w:ascii="仿宋" w:hAnsi="仿宋" w:eastAsia="仿宋" w:cs="仿宋"/>
                <w:sz w:val="24"/>
                <w:lang w:val="en-US" w:eastAsia="zh-CN"/>
              </w:rPr>
              <w:t>4</w:t>
            </w:r>
            <w:r>
              <w:rPr>
                <w:rFonts w:hint="eastAsia" w:ascii="仿宋" w:hAnsi="仿宋" w:eastAsia="仿宋" w:cs="仿宋"/>
                <w:sz w:val="24"/>
                <w:lang w:val="en-US" w:eastAsia="zh-CN"/>
              </w:rPr>
              <w:t>.</w:t>
            </w:r>
            <w:r>
              <w:rPr>
                <w:rFonts w:hint="default" w:ascii="仿宋" w:hAnsi="仿宋" w:eastAsia="仿宋" w:cs="仿宋"/>
                <w:sz w:val="24"/>
                <w:lang w:val="en-US" w:eastAsia="zh-CN"/>
              </w:rPr>
              <w:t>有完善的物资准备措施</w:t>
            </w:r>
            <w:r>
              <w:rPr>
                <w:rFonts w:hint="eastAsia" w:ascii="仿宋" w:hAnsi="仿宋" w:eastAsia="仿宋" w:cs="仿宋"/>
                <w:sz w:val="24"/>
                <w:lang w:val="en-US" w:eastAsia="zh-CN"/>
              </w:rPr>
              <w:t>，方案包含但不限于：（1）医用印刷原材料标准；（2）常态化物资储备方案；（3）原材料质检流程；（4）物资存放管控。</w:t>
            </w:r>
            <w:r>
              <w:rPr>
                <w:rFonts w:hint="eastAsia" w:ascii="仿宋" w:hAnsi="仿宋" w:eastAsia="仿宋" w:cs="仿宋"/>
                <w:sz w:val="24"/>
                <w:lang w:val="zh-CN" w:eastAsia="zh-CN"/>
              </w:rPr>
              <w:t>涵盖以上内容且不存在缺陷得</w:t>
            </w:r>
            <w:r>
              <w:rPr>
                <w:rFonts w:hint="eastAsia" w:ascii="仿宋" w:hAnsi="仿宋" w:eastAsia="仿宋" w:cs="仿宋"/>
                <w:sz w:val="24"/>
                <w:lang w:val="en-US" w:eastAsia="zh-CN"/>
              </w:rPr>
              <w:t>6</w:t>
            </w:r>
            <w:r>
              <w:rPr>
                <w:rFonts w:hint="eastAsia" w:ascii="仿宋" w:hAnsi="仿宋" w:eastAsia="仿宋" w:cs="仿宋"/>
                <w:sz w:val="24"/>
                <w:lang w:val="zh-CN" w:eastAsia="zh-CN"/>
              </w:rPr>
              <w:t>分，每有一处内容存在缺陷扣</w:t>
            </w:r>
            <w:r>
              <w:rPr>
                <w:rFonts w:hint="eastAsia" w:ascii="仿宋" w:hAnsi="仿宋" w:eastAsia="仿宋" w:cs="仿宋"/>
                <w:sz w:val="24"/>
                <w:lang w:val="en-US" w:eastAsia="zh-CN"/>
              </w:rPr>
              <w:t>1</w:t>
            </w:r>
            <w:r>
              <w:rPr>
                <w:rFonts w:hint="eastAsia" w:ascii="仿宋" w:hAnsi="仿宋" w:eastAsia="仿宋" w:cs="仿宋"/>
                <w:sz w:val="24"/>
                <w:lang w:val="zh-CN" w:eastAsia="zh-CN"/>
              </w:rPr>
              <w:t>.5分，</w:t>
            </w:r>
            <w:r>
              <w:rPr>
                <w:rFonts w:hint="eastAsia" w:ascii="仿宋" w:hAnsi="仿宋" w:eastAsia="仿宋" w:cs="仿宋"/>
                <w:sz w:val="24"/>
                <w:lang w:val="en-US" w:eastAsia="zh-CN"/>
              </w:rPr>
              <w:t>该项</w:t>
            </w:r>
            <w:r>
              <w:rPr>
                <w:rFonts w:hint="eastAsia" w:ascii="仿宋" w:hAnsi="仿宋" w:eastAsia="仿宋" w:cs="仿宋"/>
                <w:sz w:val="24"/>
                <w:lang w:val="zh-CN" w:eastAsia="zh-CN"/>
              </w:rPr>
              <w:t>扣完为止。</w:t>
            </w:r>
          </w:p>
          <w:p w14:paraId="3B4C08C6">
            <w:pPr>
              <w:spacing w:line="500" w:lineRule="atLeast"/>
              <w:jc w:val="left"/>
              <w:rPr>
                <w:rFonts w:hint="default" w:ascii="仿宋" w:hAnsi="仿宋" w:eastAsia="仿宋" w:cs="仿宋"/>
                <w:sz w:val="24"/>
                <w:lang w:val="en-US" w:eastAsia="zh-CN"/>
              </w:rPr>
            </w:pPr>
            <w:r>
              <w:rPr>
                <w:rFonts w:hint="default" w:ascii="仿宋" w:hAnsi="仿宋" w:eastAsia="仿宋" w:cs="仿宋"/>
                <w:sz w:val="24"/>
                <w:lang w:val="en-US" w:eastAsia="zh-CN"/>
              </w:rPr>
              <w:t>5</w:t>
            </w:r>
            <w:r>
              <w:rPr>
                <w:rFonts w:hint="eastAsia" w:ascii="仿宋" w:hAnsi="仿宋" w:eastAsia="仿宋" w:cs="仿宋"/>
                <w:sz w:val="24"/>
                <w:lang w:val="en-US" w:eastAsia="zh-CN"/>
              </w:rPr>
              <w:t>.</w:t>
            </w:r>
            <w:r>
              <w:rPr>
                <w:rFonts w:hint="default" w:ascii="仿宋" w:hAnsi="仿宋" w:eastAsia="仿宋" w:cs="仿宋"/>
                <w:sz w:val="24"/>
                <w:lang w:val="en-US" w:eastAsia="zh-CN"/>
              </w:rPr>
              <w:t>应急保障措施</w:t>
            </w:r>
            <w:r>
              <w:rPr>
                <w:rFonts w:hint="eastAsia" w:ascii="仿宋" w:hAnsi="仿宋" w:eastAsia="仿宋" w:cs="仿宋"/>
                <w:sz w:val="24"/>
                <w:lang w:val="en-US" w:eastAsia="zh-CN"/>
              </w:rPr>
              <w:t>，方案包含但不限于：（1）设备、质量问题风险应急方案；（2）紧急订单、人员物资风险应急方案；（3）保密应急机制。</w:t>
            </w:r>
            <w:r>
              <w:rPr>
                <w:rFonts w:hint="eastAsia" w:ascii="仿宋" w:hAnsi="仿宋" w:eastAsia="仿宋" w:cs="仿宋"/>
                <w:sz w:val="24"/>
                <w:lang w:val="zh-CN" w:eastAsia="zh-CN"/>
              </w:rPr>
              <w:t>涵盖以上内容且不存在缺陷得</w:t>
            </w:r>
            <w:r>
              <w:rPr>
                <w:rFonts w:hint="eastAsia" w:ascii="仿宋" w:hAnsi="仿宋" w:eastAsia="仿宋" w:cs="仿宋"/>
                <w:sz w:val="24"/>
                <w:lang w:val="en-US" w:eastAsia="zh-CN"/>
              </w:rPr>
              <w:t>4.5</w:t>
            </w:r>
            <w:r>
              <w:rPr>
                <w:rFonts w:hint="eastAsia" w:ascii="仿宋" w:hAnsi="仿宋" w:eastAsia="仿宋" w:cs="仿宋"/>
                <w:sz w:val="24"/>
                <w:lang w:val="zh-CN" w:eastAsia="zh-CN"/>
              </w:rPr>
              <w:t>分，每有一处内容存在缺陷扣</w:t>
            </w:r>
            <w:r>
              <w:rPr>
                <w:rFonts w:hint="eastAsia" w:ascii="仿宋" w:hAnsi="仿宋" w:eastAsia="仿宋" w:cs="仿宋"/>
                <w:sz w:val="24"/>
                <w:lang w:val="en-US" w:eastAsia="zh-CN"/>
              </w:rPr>
              <w:t>1</w:t>
            </w:r>
            <w:r>
              <w:rPr>
                <w:rFonts w:hint="eastAsia" w:ascii="仿宋" w:hAnsi="仿宋" w:eastAsia="仿宋" w:cs="仿宋"/>
                <w:sz w:val="24"/>
                <w:lang w:val="zh-CN" w:eastAsia="zh-CN"/>
              </w:rPr>
              <w:t>.5分，</w:t>
            </w:r>
            <w:r>
              <w:rPr>
                <w:rFonts w:hint="eastAsia" w:ascii="仿宋" w:hAnsi="仿宋" w:eastAsia="仿宋" w:cs="仿宋"/>
                <w:sz w:val="24"/>
                <w:lang w:val="en-US" w:eastAsia="zh-CN"/>
              </w:rPr>
              <w:t>该项</w:t>
            </w:r>
            <w:r>
              <w:rPr>
                <w:rFonts w:hint="eastAsia" w:ascii="仿宋" w:hAnsi="仿宋" w:eastAsia="仿宋" w:cs="仿宋"/>
                <w:sz w:val="24"/>
                <w:lang w:val="zh-CN" w:eastAsia="zh-CN"/>
              </w:rPr>
              <w:t>扣完为止。</w:t>
            </w:r>
          </w:p>
          <w:p w14:paraId="191D30CC">
            <w:pPr>
              <w:spacing w:line="500" w:lineRule="atLeast"/>
              <w:jc w:val="left"/>
              <w:rPr>
                <w:rFonts w:hint="eastAsia" w:ascii="仿宋" w:hAnsi="仿宋" w:eastAsia="仿宋" w:cs="仿宋"/>
                <w:b/>
                <w:sz w:val="24"/>
              </w:rPr>
            </w:pPr>
            <w:r>
              <w:rPr>
                <w:rFonts w:hint="default" w:ascii="仿宋" w:hAnsi="仿宋" w:eastAsia="仿宋" w:cs="仿宋"/>
                <w:sz w:val="24"/>
                <w:lang w:val="en-US" w:eastAsia="zh-CN"/>
              </w:rPr>
              <w:t>6</w:t>
            </w:r>
            <w:r>
              <w:rPr>
                <w:rFonts w:hint="eastAsia" w:ascii="仿宋" w:hAnsi="仿宋" w:eastAsia="仿宋" w:cs="仿宋"/>
                <w:sz w:val="24"/>
                <w:lang w:val="en-US" w:eastAsia="zh-CN"/>
              </w:rPr>
              <w:t>.</w:t>
            </w:r>
            <w:r>
              <w:rPr>
                <w:rFonts w:hint="default" w:ascii="仿宋" w:hAnsi="仿宋" w:eastAsia="仿宋" w:cs="仿宋"/>
                <w:sz w:val="24"/>
                <w:lang w:val="en-US" w:eastAsia="zh-CN"/>
              </w:rPr>
              <w:t>技术人员保障措施</w:t>
            </w:r>
            <w:r>
              <w:rPr>
                <w:rFonts w:hint="eastAsia" w:ascii="仿宋" w:hAnsi="仿宋" w:eastAsia="仿宋" w:cs="仿宋"/>
                <w:sz w:val="24"/>
                <w:lang w:val="en-US" w:eastAsia="zh-CN"/>
              </w:rPr>
              <w:t>，方案包含但不限于：（1）人事制度；（2）医疗印刷专项培训、值守制度；（3）人员考核方案。</w:t>
            </w:r>
            <w:r>
              <w:rPr>
                <w:rFonts w:hint="eastAsia" w:ascii="仿宋" w:hAnsi="仿宋" w:eastAsia="仿宋" w:cs="仿宋"/>
                <w:sz w:val="24"/>
                <w:lang w:val="zh-CN" w:eastAsia="zh-CN"/>
              </w:rPr>
              <w:t>涵盖以上内容且不存在缺陷得</w:t>
            </w:r>
            <w:r>
              <w:rPr>
                <w:rFonts w:hint="eastAsia" w:ascii="仿宋" w:hAnsi="仿宋" w:eastAsia="仿宋" w:cs="仿宋"/>
                <w:sz w:val="24"/>
                <w:lang w:val="en-US" w:eastAsia="zh-CN"/>
              </w:rPr>
              <w:t>4.5</w:t>
            </w:r>
            <w:r>
              <w:rPr>
                <w:rFonts w:hint="eastAsia" w:ascii="仿宋" w:hAnsi="仿宋" w:eastAsia="仿宋" w:cs="仿宋"/>
                <w:sz w:val="24"/>
                <w:lang w:val="zh-CN" w:eastAsia="zh-CN"/>
              </w:rPr>
              <w:t>分，每有一处内容存在缺陷扣</w:t>
            </w:r>
            <w:r>
              <w:rPr>
                <w:rFonts w:hint="eastAsia" w:ascii="仿宋" w:hAnsi="仿宋" w:eastAsia="仿宋" w:cs="仿宋"/>
                <w:sz w:val="24"/>
                <w:lang w:val="en-US" w:eastAsia="zh-CN"/>
              </w:rPr>
              <w:t>1</w:t>
            </w:r>
            <w:r>
              <w:rPr>
                <w:rFonts w:hint="eastAsia" w:ascii="仿宋" w:hAnsi="仿宋" w:eastAsia="仿宋" w:cs="仿宋"/>
                <w:sz w:val="24"/>
                <w:lang w:val="zh-CN" w:eastAsia="zh-CN"/>
              </w:rPr>
              <w:t>.5分，</w:t>
            </w:r>
            <w:r>
              <w:rPr>
                <w:rFonts w:hint="eastAsia" w:ascii="仿宋" w:hAnsi="仿宋" w:eastAsia="仿宋" w:cs="仿宋"/>
                <w:sz w:val="24"/>
                <w:lang w:val="en-US" w:eastAsia="zh-CN"/>
              </w:rPr>
              <w:t>该项</w:t>
            </w:r>
            <w:r>
              <w:rPr>
                <w:rFonts w:hint="eastAsia" w:ascii="仿宋" w:hAnsi="仿宋" w:eastAsia="仿宋" w:cs="仿宋"/>
                <w:sz w:val="24"/>
                <w:lang w:val="zh-CN" w:eastAsia="zh-CN"/>
              </w:rPr>
              <w:t>扣完为止。</w:t>
            </w:r>
          </w:p>
        </w:tc>
        <w:tc>
          <w:tcPr>
            <w:tcW w:w="766" w:type="dxa"/>
            <w:vAlign w:val="center"/>
          </w:tcPr>
          <w:p w14:paraId="7D9159CB">
            <w:pPr>
              <w:tabs>
                <w:tab w:val="left" w:pos="395"/>
              </w:tabs>
              <w:spacing w:line="500" w:lineRule="atLeast"/>
              <w:jc w:val="center"/>
              <w:rPr>
                <w:rFonts w:hint="eastAsia" w:ascii="仿宋" w:hAnsi="仿宋" w:eastAsia="仿宋" w:cs="仿宋"/>
                <w:b/>
                <w:bCs/>
                <w:sz w:val="24"/>
              </w:rPr>
            </w:pPr>
            <w:r>
              <w:rPr>
                <w:rFonts w:hint="eastAsia" w:ascii="仿宋" w:hAnsi="仿宋" w:eastAsia="仿宋" w:cs="仿宋"/>
                <w:bCs/>
                <w:sz w:val="24"/>
              </w:rPr>
              <w:t>主观分</w:t>
            </w:r>
          </w:p>
        </w:tc>
      </w:tr>
      <w:tr w14:paraId="4E4A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vAlign w:val="center"/>
          </w:tcPr>
          <w:p w14:paraId="3A67A81C">
            <w:pPr>
              <w:spacing w:line="500" w:lineRule="atLeast"/>
              <w:jc w:val="center"/>
              <w:rPr>
                <w:rFonts w:hint="eastAsia" w:ascii="仿宋" w:hAnsi="仿宋" w:eastAsia="仿宋" w:cs="仿宋"/>
                <w:b/>
                <w:sz w:val="24"/>
              </w:rPr>
            </w:pPr>
            <w:r>
              <w:rPr>
                <w:rFonts w:hint="eastAsia" w:ascii="仿宋" w:hAnsi="仿宋" w:eastAsia="仿宋" w:cs="仿宋"/>
                <w:sz w:val="24"/>
              </w:rPr>
              <w:t>3</w:t>
            </w:r>
          </w:p>
        </w:tc>
        <w:tc>
          <w:tcPr>
            <w:tcW w:w="1180" w:type="dxa"/>
            <w:vAlign w:val="center"/>
          </w:tcPr>
          <w:p w14:paraId="35A905B3">
            <w:pPr>
              <w:spacing w:line="500" w:lineRule="atLeast"/>
              <w:jc w:val="center"/>
              <w:rPr>
                <w:rFonts w:hint="eastAsia" w:ascii="仿宋" w:hAnsi="仿宋" w:eastAsia="仿宋" w:cs="仿宋"/>
                <w:b/>
                <w:sz w:val="24"/>
                <w:lang w:eastAsia="zh-CN"/>
              </w:rPr>
            </w:pPr>
            <w:r>
              <w:rPr>
                <w:rFonts w:hint="eastAsia" w:ascii="仿宋" w:hAnsi="仿宋" w:eastAsia="仿宋" w:cs="仿宋"/>
                <w:sz w:val="24"/>
                <w:lang w:val="en-US" w:eastAsia="zh-CN"/>
              </w:rPr>
              <w:t>业绩</w:t>
            </w:r>
          </w:p>
        </w:tc>
        <w:tc>
          <w:tcPr>
            <w:tcW w:w="710" w:type="dxa"/>
            <w:vAlign w:val="center"/>
          </w:tcPr>
          <w:p w14:paraId="304C8177">
            <w:pPr>
              <w:pStyle w:val="36"/>
              <w:spacing w:line="500" w:lineRule="atLeast"/>
              <w:ind w:right="126"/>
              <w:jc w:val="center"/>
              <w:rPr>
                <w:rFonts w:hint="eastAsia" w:ascii="仿宋" w:hAnsi="仿宋" w:eastAsia="仿宋" w:cs="仿宋"/>
                <w:b/>
                <w:sz w:val="24"/>
                <w:lang w:val="en-US"/>
              </w:rPr>
            </w:pPr>
            <w:r>
              <w:rPr>
                <w:rFonts w:hint="eastAsia" w:ascii="仿宋" w:hAnsi="仿宋" w:eastAsia="仿宋" w:cs="仿宋"/>
                <w:bCs/>
                <w:sz w:val="24"/>
                <w:lang w:val="en-US" w:eastAsia="zh-CN"/>
              </w:rPr>
              <w:t>16</w:t>
            </w:r>
            <w:r>
              <w:rPr>
                <w:rFonts w:hint="eastAsia" w:ascii="仿宋" w:hAnsi="仿宋" w:eastAsia="仿宋" w:cs="仿宋"/>
                <w:bCs/>
                <w:sz w:val="24"/>
                <w:lang w:val="en-US"/>
              </w:rPr>
              <w:t>分</w:t>
            </w:r>
          </w:p>
        </w:tc>
        <w:tc>
          <w:tcPr>
            <w:tcW w:w="5320" w:type="dxa"/>
            <w:vAlign w:val="center"/>
          </w:tcPr>
          <w:p w14:paraId="2CB3D518">
            <w:pPr>
              <w:pStyle w:val="36"/>
              <w:spacing w:line="500" w:lineRule="atLeast"/>
              <w:ind w:left="107"/>
              <w:jc w:val="left"/>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根据投标人2023年1月1日起至今项目业绩，印刷服务每提供一个</w:t>
            </w:r>
            <w:r>
              <w:rPr>
                <w:rFonts w:hint="eastAsia" w:ascii="仿宋" w:hAnsi="仿宋" w:eastAsia="仿宋" w:cs="仿宋"/>
                <w:i w:val="0"/>
                <w:color w:val="auto"/>
                <w:kern w:val="0"/>
                <w:sz w:val="22"/>
                <w:szCs w:val="22"/>
                <w:u w:val="none"/>
                <w:lang w:val="en-US" w:eastAsia="zh-CN" w:bidi="ar"/>
              </w:rPr>
              <w:t>与本项目同类业绩</w:t>
            </w:r>
            <w:r>
              <w:rPr>
                <w:rFonts w:hint="eastAsia" w:ascii="仿宋" w:hAnsi="仿宋" w:eastAsia="仿宋" w:cs="仿宋"/>
                <w:b w:val="0"/>
                <w:bCs/>
                <w:sz w:val="24"/>
                <w:lang w:val="en-US" w:eastAsia="zh-CN"/>
              </w:rPr>
              <w:t>证明的得4分，最高得16分。</w:t>
            </w:r>
          </w:p>
          <w:p w14:paraId="61920218">
            <w:pPr>
              <w:pStyle w:val="36"/>
              <w:spacing w:line="500" w:lineRule="atLeast"/>
              <w:ind w:left="107"/>
              <w:jc w:val="left"/>
              <w:rPr>
                <w:rFonts w:hint="eastAsia" w:ascii="仿宋" w:hAnsi="仿宋" w:eastAsia="仿宋" w:cs="仿宋"/>
                <w:b/>
                <w:sz w:val="24"/>
              </w:rPr>
            </w:pPr>
            <w:r>
              <w:rPr>
                <w:rFonts w:hint="eastAsia" w:ascii="仿宋" w:hAnsi="仿宋" w:eastAsia="仿宋" w:cs="仿宋"/>
                <w:b/>
                <w:sz w:val="24"/>
                <w:lang w:val="en-US" w:eastAsia="zh-CN"/>
              </w:rPr>
              <w:t>备注：评审时需提供合同复印件及</w:t>
            </w:r>
            <w:r>
              <w:rPr>
                <w:rFonts w:hint="eastAsia" w:ascii="仿宋" w:hAnsi="仿宋" w:eastAsia="仿宋" w:cs="仿宋"/>
                <w:b/>
                <w:sz w:val="24"/>
              </w:rPr>
              <w:t>供服务单位相关主管部门服务评价证明。</w:t>
            </w:r>
          </w:p>
          <w:p w14:paraId="1C48082A">
            <w:pPr>
              <w:pStyle w:val="36"/>
              <w:spacing w:line="500" w:lineRule="atLeast"/>
              <w:ind w:left="107"/>
              <w:jc w:val="left"/>
              <w:rPr>
                <w:rFonts w:hint="eastAsia" w:ascii="仿宋" w:hAnsi="仿宋" w:eastAsia="仿宋" w:cs="仿宋"/>
                <w:b/>
                <w:sz w:val="24"/>
              </w:rPr>
            </w:pPr>
            <w:r>
              <w:rPr>
                <w:rFonts w:hint="eastAsia" w:ascii="仿宋" w:hAnsi="仿宋" w:eastAsia="仿宋" w:cs="仿宋"/>
                <w:b/>
                <w:sz w:val="24"/>
                <w:lang w:val="en-US" w:eastAsia="zh-CN"/>
              </w:rPr>
              <w:t>中标后供应商提供原件进行核验。（未按要求提供的不得分）。</w:t>
            </w:r>
            <w:bookmarkStart w:id="3" w:name="_GoBack"/>
            <w:bookmarkEnd w:id="3"/>
          </w:p>
        </w:tc>
        <w:tc>
          <w:tcPr>
            <w:tcW w:w="766" w:type="dxa"/>
            <w:vAlign w:val="center"/>
          </w:tcPr>
          <w:p w14:paraId="26A620EF">
            <w:pPr>
              <w:spacing w:line="500" w:lineRule="atLeast"/>
              <w:jc w:val="center"/>
              <w:rPr>
                <w:rFonts w:hint="eastAsia" w:ascii="仿宋" w:hAnsi="仿宋" w:eastAsia="仿宋" w:cs="仿宋"/>
                <w:b/>
                <w:bCs/>
                <w:sz w:val="24"/>
              </w:rPr>
            </w:pPr>
            <w:r>
              <w:rPr>
                <w:rFonts w:hint="eastAsia" w:ascii="仿宋" w:hAnsi="仿宋" w:eastAsia="仿宋" w:cs="仿宋"/>
                <w:bCs/>
                <w:sz w:val="24"/>
                <w:lang w:val="en-US" w:eastAsia="zh-CN"/>
              </w:rPr>
              <w:t>客</w:t>
            </w:r>
            <w:r>
              <w:rPr>
                <w:rFonts w:hint="eastAsia" w:ascii="仿宋" w:hAnsi="仿宋" w:eastAsia="仿宋" w:cs="仿宋"/>
                <w:bCs/>
                <w:sz w:val="24"/>
              </w:rPr>
              <w:t>观分</w:t>
            </w:r>
          </w:p>
        </w:tc>
      </w:tr>
      <w:tr w14:paraId="7716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vAlign w:val="center"/>
          </w:tcPr>
          <w:p w14:paraId="0E53DBA8">
            <w:pPr>
              <w:spacing w:line="500" w:lineRule="atLeast"/>
              <w:jc w:val="center"/>
              <w:rPr>
                <w:rFonts w:hint="eastAsia" w:ascii="仿宋" w:hAnsi="仿宋" w:eastAsia="仿宋" w:cs="仿宋"/>
                <w:b/>
                <w:sz w:val="24"/>
              </w:rPr>
            </w:pPr>
            <w:r>
              <w:rPr>
                <w:rFonts w:hint="eastAsia" w:ascii="仿宋" w:hAnsi="仿宋" w:eastAsia="仿宋" w:cs="仿宋"/>
                <w:sz w:val="24"/>
              </w:rPr>
              <w:t>4</w:t>
            </w:r>
          </w:p>
        </w:tc>
        <w:tc>
          <w:tcPr>
            <w:tcW w:w="1180" w:type="dxa"/>
            <w:vAlign w:val="center"/>
          </w:tcPr>
          <w:p w14:paraId="421E8756">
            <w:pPr>
              <w:pStyle w:val="14"/>
              <w:spacing w:line="500" w:lineRule="atLeast"/>
              <w:jc w:val="center"/>
              <w:rPr>
                <w:rFonts w:hint="eastAsia" w:ascii="仿宋" w:hAnsi="仿宋" w:eastAsia="仿宋" w:cs="仿宋"/>
                <w:spacing w:val="-8"/>
                <w:kern w:val="2"/>
                <w:lang w:eastAsia="en-US"/>
              </w:rPr>
            </w:pPr>
            <w:r>
              <w:rPr>
                <w:rFonts w:hint="eastAsia" w:ascii="仿宋" w:hAnsi="仿宋" w:eastAsia="仿宋" w:cs="仿宋"/>
                <w:spacing w:val="-8"/>
                <w:kern w:val="2"/>
                <w:lang w:val="en-US" w:eastAsia="en-US"/>
              </w:rPr>
              <w:t>印刷设备保障</w:t>
            </w:r>
          </w:p>
        </w:tc>
        <w:tc>
          <w:tcPr>
            <w:tcW w:w="710" w:type="dxa"/>
            <w:vAlign w:val="center"/>
          </w:tcPr>
          <w:p w14:paraId="283AB6C6">
            <w:pPr>
              <w:pStyle w:val="14"/>
              <w:spacing w:beforeAutospacing="0" w:afterAutospacing="0" w:line="500" w:lineRule="atLeast"/>
              <w:ind w:right="126"/>
              <w:jc w:val="center"/>
              <w:rPr>
                <w:rFonts w:hint="eastAsia" w:ascii="仿宋" w:hAnsi="仿宋" w:eastAsia="仿宋" w:cs="仿宋"/>
                <w:spacing w:val="-8"/>
                <w:kern w:val="2"/>
                <w:lang w:eastAsia="en-US"/>
              </w:rPr>
            </w:pPr>
            <w:r>
              <w:rPr>
                <w:rFonts w:hint="eastAsia" w:ascii="仿宋" w:hAnsi="仿宋" w:eastAsia="仿宋" w:cs="仿宋"/>
                <w:bCs/>
                <w:kern w:val="2"/>
                <w:lang w:val="en-US" w:eastAsia="zh-CN" w:bidi="ar"/>
              </w:rPr>
              <w:t>24</w:t>
            </w:r>
            <w:r>
              <w:rPr>
                <w:rFonts w:hint="eastAsia" w:ascii="仿宋" w:hAnsi="仿宋" w:eastAsia="仿宋" w:cs="仿宋"/>
                <w:bCs/>
                <w:kern w:val="2"/>
                <w:lang w:bidi="ar"/>
              </w:rPr>
              <w:t>分</w:t>
            </w:r>
          </w:p>
        </w:tc>
        <w:tc>
          <w:tcPr>
            <w:tcW w:w="5320" w:type="dxa"/>
          </w:tcPr>
          <w:p w14:paraId="6F829D2C">
            <w:pPr>
              <w:spacing w:line="500" w:lineRule="atLeast"/>
              <w:rPr>
                <w:rFonts w:hint="eastAsia" w:ascii="仿宋" w:hAnsi="仿宋" w:eastAsia="仿宋" w:cs="仿宋"/>
                <w:bCs/>
                <w:sz w:val="24"/>
              </w:rPr>
            </w:pPr>
            <w:r>
              <w:rPr>
                <w:rFonts w:hint="eastAsia" w:ascii="仿宋" w:hAnsi="仿宋" w:eastAsia="仿宋" w:cs="仿宋"/>
                <w:bCs/>
                <w:sz w:val="24"/>
                <w:lang w:val="en-US" w:eastAsia="zh-CN"/>
              </w:rPr>
              <w:t>投标人提供本项目使用的快印数码机、对开印刷机、4开印刷机、胶装机、覆膜机、裁切机、压痕机、制版CTP设备等设备的购买发票凭证复印件或租赁合同复印件并加盖鲜章，共24分，每少一种设备购买发票复印件或租赁合同复印件扣3分，扣完为止。（未提供不得分）</w:t>
            </w:r>
          </w:p>
        </w:tc>
        <w:tc>
          <w:tcPr>
            <w:tcW w:w="766" w:type="dxa"/>
            <w:vAlign w:val="center"/>
          </w:tcPr>
          <w:p w14:paraId="00D499A0">
            <w:pPr>
              <w:spacing w:line="500" w:lineRule="atLeast"/>
              <w:jc w:val="center"/>
              <w:rPr>
                <w:rFonts w:hint="eastAsia" w:ascii="仿宋" w:hAnsi="仿宋" w:eastAsia="仿宋" w:cs="仿宋"/>
                <w:b/>
                <w:bCs/>
                <w:sz w:val="24"/>
              </w:rPr>
            </w:pPr>
            <w:r>
              <w:rPr>
                <w:rFonts w:hint="eastAsia" w:ascii="仿宋" w:hAnsi="仿宋" w:eastAsia="仿宋" w:cs="仿宋"/>
                <w:bCs/>
                <w:sz w:val="24"/>
                <w:lang w:val="en-US" w:eastAsia="zh-CN"/>
              </w:rPr>
              <w:t>客</w:t>
            </w:r>
            <w:r>
              <w:rPr>
                <w:rFonts w:hint="eastAsia" w:ascii="仿宋" w:hAnsi="仿宋" w:eastAsia="仿宋" w:cs="仿宋"/>
                <w:bCs/>
                <w:sz w:val="24"/>
              </w:rPr>
              <w:t>观分</w:t>
            </w:r>
          </w:p>
        </w:tc>
      </w:tr>
    </w:tbl>
    <w:p w14:paraId="44FCDD6F">
      <w:pPr>
        <w:pStyle w:val="12"/>
      </w:pPr>
    </w:p>
    <w:p w14:paraId="33C7B6DB">
      <w:pPr>
        <w:pStyle w:val="12"/>
      </w:pPr>
    </w:p>
    <w:p w14:paraId="0FBEBDA3">
      <w:pPr>
        <w:adjustRightInd w:val="0"/>
        <w:snapToGrid w:val="0"/>
        <w:spacing w:line="580" w:lineRule="exact"/>
        <w:ind w:firstLine="400" w:firstLineChars="200"/>
        <w:rPr>
          <w:rFonts w:hint="eastAsia" w:ascii="仿宋" w:hAnsi="仿宋" w:eastAsia="仿宋" w:cs="仿宋"/>
          <w:sz w:val="20"/>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237DD408">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附件3：</w:t>
      </w:r>
      <w:r>
        <w:rPr>
          <w:rFonts w:hint="eastAsia" w:ascii="仿宋" w:hAnsi="仿宋" w:eastAsia="仿宋" w:cs="仿宋"/>
          <w:sz w:val="28"/>
          <w:szCs w:val="32"/>
          <w:lang w:eastAsia="zh-CN"/>
        </w:rPr>
        <w:t>资格性投标文件</w:t>
      </w:r>
      <w:r>
        <w:rPr>
          <w:rFonts w:hint="eastAsia" w:ascii="仿宋" w:hAnsi="仿宋" w:eastAsia="仿宋" w:cs="仿宋"/>
          <w:sz w:val="28"/>
          <w:szCs w:val="32"/>
        </w:rPr>
        <w:t>装订顺序</w:t>
      </w:r>
    </w:p>
    <w:p w14:paraId="2D3C0B21">
      <w:pPr>
        <w:jc w:val="center"/>
        <w:rPr>
          <w:rFonts w:hint="eastAsia" w:ascii="仿宋" w:hAnsi="仿宋" w:eastAsia="仿宋" w:cs="仿宋"/>
          <w:bCs/>
          <w:kern w:val="0"/>
          <w:sz w:val="40"/>
          <w:szCs w:val="44"/>
          <w:shd w:val="clear" w:color="auto" w:fill="FFFFFF"/>
        </w:rPr>
      </w:pPr>
    </w:p>
    <w:p w14:paraId="7383AAC1">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lang w:eastAsia="zh-CN"/>
        </w:rPr>
        <w:t>资格性投标文件</w:t>
      </w:r>
      <w:r>
        <w:rPr>
          <w:rFonts w:hint="eastAsia" w:ascii="方正小标宋简体" w:hAnsi="仿宋" w:eastAsia="方正小标宋简体" w:cs="仿宋"/>
          <w:kern w:val="0"/>
          <w:sz w:val="44"/>
          <w:szCs w:val="44"/>
        </w:rPr>
        <w:t>装订顺序</w:t>
      </w:r>
    </w:p>
    <w:p w14:paraId="1D3AB00B">
      <w:pPr>
        <w:pStyle w:val="12"/>
      </w:pPr>
    </w:p>
    <w:p w14:paraId="6F804845">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1.封面（注明包号、项目名称、公司名称、联系人、联系电话、加盖公司印章）。</w:t>
      </w:r>
    </w:p>
    <w:p w14:paraId="27617AB3">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2.目录。</w:t>
      </w:r>
    </w:p>
    <w:p w14:paraId="61ACF3C6">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3.有效的营业执照（副本）复印件。</w:t>
      </w:r>
    </w:p>
    <w:p w14:paraId="4310EF76">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4.授权参加本次采购活动的</w:t>
      </w:r>
      <w:r>
        <w:rPr>
          <w:rFonts w:hint="eastAsia" w:ascii="仿宋" w:hAnsi="仿宋" w:eastAsia="仿宋" w:cs="仿宋"/>
          <w:spacing w:val="8"/>
          <w:kern w:val="0"/>
          <w:sz w:val="28"/>
          <w:szCs w:val="32"/>
          <w:shd w:val="clear" w:color="auto" w:fill="FFFFFF"/>
          <w:lang w:eastAsia="zh-CN"/>
        </w:rPr>
        <w:t>投标人</w:t>
      </w:r>
      <w:r>
        <w:rPr>
          <w:rFonts w:hint="eastAsia" w:ascii="仿宋" w:hAnsi="仿宋" w:eastAsia="仿宋" w:cs="仿宋"/>
          <w:spacing w:val="8"/>
          <w:kern w:val="0"/>
          <w:sz w:val="28"/>
          <w:szCs w:val="32"/>
          <w:shd w:val="clear" w:color="auto" w:fill="FFFFFF"/>
        </w:rPr>
        <w:t>代表证明。(</w:t>
      </w:r>
      <w:r>
        <w:rPr>
          <w:rFonts w:hint="eastAsia" w:ascii="仿宋" w:hAnsi="仿宋" w:eastAsia="仿宋" w:cs="仿宋"/>
          <w:spacing w:val="8"/>
          <w:kern w:val="0"/>
          <w:sz w:val="28"/>
          <w:szCs w:val="32"/>
          <w:shd w:val="clear" w:color="auto" w:fill="FFFFFF"/>
          <w:lang w:eastAsia="zh-CN"/>
        </w:rPr>
        <w:t>投标人</w:t>
      </w:r>
      <w:r>
        <w:rPr>
          <w:rFonts w:hint="eastAsia" w:ascii="仿宋" w:hAnsi="仿宋" w:eastAsia="仿宋" w:cs="仿宋"/>
          <w:spacing w:val="8"/>
          <w:kern w:val="0"/>
          <w:sz w:val="28"/>
          <w:szCs w:val="32"/>
          <w:shd w:val="clear" w:color="auto" w:fill="FFFFFF"/>
        </w:rPr>
        <w:t>代表为“授权代表”时，提供授权委托书（格式见附件5-5）及身份证复印件；</w:t>
      </w:r>
      <w:r>
        <w:rPr>
          <w:rFonts w:hint="eastAsia" w:ascii="仿宋" w:hAnsi="仿宋" w:eastAsia="仿宋" w:cs="仿宋"/>
          <w:spacing w:val="8"/>
          <w:kern w:val="0"/>
          <w:sz w:val="28"/>
          <w:szCs w:val="32"/>
          <w:shd w:val="clear" w:color="auto" w:fill="FFFFFF"/>
          <w:lang w:eastAsia="zh-CN"/>
        </w:rPr>
        <w:t>投标人</w:t>
      </w:r>
      <w:r>
        <w:rPr>
          <w:rFonts w:hint="eastAsia" w:ascii="仿宋" w:hAnsi="仿宋" w:eastAsia="仿宋" w:cs="仿宋"/>
          <w:spacing w:val="8"/>
          <w:kern w:val="0"/>
          <w:sz w:val="28"/>
          <w:szCs w:val="32"/>
          <w:shd w:val="clear" w:color="auto" w:fill="FFFFFF"/>
        </w:rPr>
        <w:t>代表为“法定代表人（单位负责人）”时，提供法定代表人（单位负责人）身份证明（格式见附件5-6）)。</w:t>
      </w:r>
    </w:p>
    <w:p w14:paraId="7BBF575B">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5.具有良好的商业信誉和健全的财务会计制度，提供承诺函。(格式自拟)</w:t>
      </w:r>
    </w:p>
    <w:p w14:paraId="768747EC">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6.具有履行合同所必须的设备和专业技术能力，提供承诺函。(格式自拟)</w:t>
      </w:r>
    </w:p>
    <w:p w14:paraId="3EDF3154">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7.具有依法缴纳税收和社会保障资金的良好记录，提供承诺函。(格式自拟)</w:t>
      </w:r>
    </w:p>
    <w:p w14:paraId="13744274">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8.参加本次采购活动前三年内，在经营活动中没有重大违法记录；没有因安全事故、质量事故、违规等被政府有关部门记录，提供承诺函。(格式自拟)</w:t>
      </w:r>
    </w:p>
    <w:p w14:paraId="6E2614EF">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9.</w:t>
      </w:r>
      <w:r>
        <w:rPr>
          <w:rFonts w:hint="eastAsia" w:ascii="仿宋" w:hAnsi="仿宋" w:eastAsia="仿宋" w:cs="仿宋"/>
          <w:spacing w:val="8"/>
          <w:kern w:val="0"/>
          <w:sz w:val="28"/>
          <w:szCs w:val="32"/>
          <w:shd w:val="clear" w:color="auto" w:fill="FFFFFF"/>
          <w:lang w:eastAsia="zh-CN"/>
        </w:rPr>
        <w:t>投标人</w:t>
      </w:r>
      <w:r>
        <w:rPr>
          <w:rFonts w:hint="eastAsia" w:ascii="仿宋" w:hAnsi="仿宋" w:eastAsia="仿宋" w:cs="仿宋"/>
          <w:spacing w:val="8"/>
          <w:kern w:val="0"/>
          <w:sz w:val="28"/>
          <w:szCs w:val="32"/>
          <w:shd w:val="clear" w:color="auto" w:fill="FFFFFF"/>
        </w:rPr>
        <w:t>负责人为同一人或者存在控股、管理关系的不同单位，均视为同一参会</w:t>
      </w:r>
      <w:r>
        <w:rPr>
          <w:rFonts w:hint="eastAsia" w:ascii="仿宋" w:hAnsi="仿宋" w:eastAsia="仿宋" w:cs="仿宋"/>
          <w:spacing w:val="8"/>
          <w:kern w:val="0"/>
          <w:sz w:val="28"/>
          <w:szCs w:val="32"/>
          <w:shd w:val="clear" w:color="auto" w:fill="FFFFFF"/>
          <w:lang w:eastAsia="zh-CN"/>
        </w:rPr>
        <w:t>投标人</w:t>
      </w:r>
      <w:r>
        <w:rPr>
          <w:rFonts w:hint="eastAsia" w:ascii="仿宋" w:hAnsi="仿宋" w:eastAsia="仿宋" w:cs="仿宋"/>
          <w:spacing w:val="8"/>
          <w:kern w:val="0"/>
          <w:sz w:val="28"/>
          <w:szCs w:val="32"/>
          <w:shd w:val="clear" w:color="auto" w:fill="FFFFFF"/>
        </w:rPr>
        <w:t>，不得重复参加采购，提供承诺函。(格式自拟)</w:t>
      </w:r>
    </w:p>
    <w:p w14:paraId="45FE08E3">
      <w:pPr>
        <w:widowControl/>
        <w:adjustRightInd w:val="0"/>
        <w:snapToGrid w:val="0"/>
        <w:spacing w:line="520" w:lineRule="exact"/>
        <w:ind w:firstLine="592" w:firstLineChars="200"/>
        <w:rPr>
          <w:rFonts w:hint="eastAsia" w:ascii="仿宋" w:hAnsi="仿宋" w:eastAsia="仿宋" w:cs="仿宋"/>
          <w:spacing w:val="8"/>
          <w:kern w:val="0"/>
          <w:sz w:val="28"/>
          <w:szCs w:val="28"/>
          <w:shd w:val="clear" w:color="auto" w:fill="FFFFFF"/>
        </w:rPr>
      </w:pPr>
      <w:r>
        <w:rPr>
          <w:rFonts w:hint="eastAsia" w:ascii="仿宋" w:hAnsi="仿宋" w:eastAsia="仿宋" w:cs="仿宋"/>
          <w:spacing w:val="8"/>
          <w:kern w:val="0"/>
          <w:sz w:val="28"/>
          <w:szCs w:val="28"/>
          <w:shd w:val="clear" w:color="auto" w:fill="FFFFFF"/>
        </w:rPr>
        <w:t>10.特殊资格条件</w:t>
      </w:r>
    </w:p>
    <w:p w14:paraId="3DA7D43E">
      <w:pPr>
        <w:widowControl/>
        <w:adjustRightInd w:val="0"/>
        <w:snapToGrid w:val="0"/>
        <w:spacing w:line="520" w:lineRule="exact"/>
        <w:ind w:firstLine="592" w:firstLineChars="200"/>
        <w:rPr>
          <w:rFonts w:hint="eastAsia" w:ascii="仿宋" w:hAnsi="仿宋" w:eastAsia="仿宋" w:cs="仿宋"/>
          <w:spacing w:val="8"/>
          <w:kern w:val="0"/>
          <w:sz w:val="28"/>
          <w:szCs w:val="28"/>
          <w:shd w:val="clear" w:color="auto" w:fill="FFFFFF"/>
        </w:rPr>
      </w:pPr>
      <w:r>
        <w:rPr>
          <w:rFonts w:hint="eastAsia" w:ascii="仿宋" w:hAnsi="仿宋" w:eastAsia="仿宋" w:cs="仿宋"/>
          <w:spacing w:val="8"/>
          <w:kern w:val="0"/>
          <w:sz w:val="28"/>
          <w:szCs w:val="28"/>
          <w:shd w:val="clear" w:color="auto" w:fill="FFFFFF"/>
          <w:lang w:eastAsia="zh-CN"/>
        </w:rPr>
        <w:t>投标人</w:t>
      </w:r>
      <w:r>
        <w:rPr>
          <w:rFonts w:hint="eastAsia" w:ascii="仿宋" w:hAnsi="仿宋" w:eastAsia="仿宋" w:cs="仿宋"/>
          <w:spacing w:val="8"/>
          <w:kern w:val="0"/>
          <w:sz w:val="28"/>
          <w:szCs w:val="28"/>
          <w:shd w:val="clear" w:color="auto" w:fill="FFFFFF"/>
        </w:rPr>
        <w:t>须具有</w:t>
      </w:r>
      <w:r>
        <w:rPr>
          <w:rFonts w:hint="eastAsia" w:ascii="仿宋" w:hAnsi="仿宋" w:eastAsia="仿宋" w:cs="仿宋"/>
          <w:spacing w:val="8"/>
          <w:kern w:val="0"/>
          <w:sz w:val="28"/>
          <w:szCs w:val="28"/>
          <w:shd w:val="clear" w:color="auto" w:fill="FFFFFF"/>
          <w:lang w:val="en-US" w:eastAsia="zh-CN"/>
        </w:rPr>
        <w:t>国家行政主管部门颁发且在有效期内的《印刷经营许可证》</w:t>
      </w:r>
      <w:r>
        <w:rPr>
          <w:rFonts w:hint="eastAsia" w:ascii="仿宋" w:hAnsi="仿宋" w:eastAsia="仿宋" w:cs="仿宋"/>
          <w:spacing w:val="8"/>
          <w:kern w:val="0"/>
          <w:sz w:val="28"/>
          <w:szCs w:val="28"/>
          <w:shd w:val="clear" w:color="auto" w:fill="FFFFFF"/>
        </w:rPr>
        <w:t>，并提供复印件</w:t>
      </w:r>
      <w:r>
        <w:rPr>
          <w:rFonts w:hint="eastAsia" w:ascii="仿宋" w:hAnsi="仿宋" w:eastAsia="仿宋" w:cs="仿宋"/>
          <w:spacing w:val="8"/>
          <w:kern w:val="0"/>
          <w:sz w:val="28"/>
          <w:szCs w:val="28"/>
          <w:shd w:val="clear" w:color="auto" w:fill="FFFFFF"/>
          <w:lang w:val="en-US" w:eastAsia="zh-CN"/>
        </w:rPr>
        <w:t>加盖投标人公章</w:t>
      </w:r>
      <w:r>
        <w:rPr>
          <w:rFonts w:hint="eastAsia" w:ascii="仿宋" w:hAnsi="仿宋" w:eastAsia="仿宋" w:cs="仿宋"/>
          <w:spacing w:val="8"/>
          <w:kern w:val="0"/>
          <w:sz w:val="28"/>
          <w:szCs w:val="28"/>
          <w:shd w:val="clear" w:color="auto" w:fill="FFFFFF"/>
        </w:rPr>
        <w:t>。</w:t>
      </w:r>
    </w:p>
    <w:p w14:paraId="6A8617F3">
      <w:pPr>
        <w:pStyle w:val="8"/>
        <w:rPr>
          <w:rFonts w:hint="eastAsia" w:ascii="仿宋" w:hAnsi="仿宋" w:eastAsia="仿宋" w:cs="仿宋"/>
          <w:spacing w:val="8"/>
          <w:kern w:val="0"/>
          <w:sz w:val="28"/>
          <w:szCs w:val="32"/>
          <w:shd w:val="clear" w:color="auto" w:fill="FFFFFF"/>
        </w:rPr>
      </w:pPr>
    </w:p>
    <w:p w14:paraId="3551C5C8"/>
    <w:p w14:paraId="1D1D50D7">
      <w:pPr>
        <w:widowControl/>
        <w:adjustRightInd w:val="0"/>
        <w:snapToGrid w:val="0"/>
        <w:spacing w:line="400" w:lineRule="exact"/>
        <w:ind w:firstLine="800" w:firstLineChars="200"/>
        <w:rPr>
          <w:rFonts w:hint="eastAsia" w:ascii="仿宋" w:hAnsi="仿宋" w:eastAsia="仿宋" w:cs="仿宋"/>
          <w:bCs/>
          <w:kern w:val="0"/>
          <w:sz w:val="40"/>
          <w:szCs w:val="44"/>
          <w:shd w:val="clear" w:color="auto" w:fill="FFFFFF"/>
        </w:rPr>
      </w:pPr>
      <w:r>
        <w:rPr>
          <w:rFonts w:hint="eastAsia" w:ascii="仿宋" w:hAnsi="仿宋" w:eastAsia="仿宋" w:cs="仿宋"/>
          <w:bCs/>
          <w:kern w:val="0"/>
          <w:sz w:val="40"/>
          <w:szCs w:val="44"/>
          <w:shd w:val="clear" w:color="auto" w:fill="FFFFFF"/>
        </w:rPr>
        <w:br w:type="page"/>
      </w:r>
    </w:p>
    <w:p w14:paraId="08B31104">
      <w:pPr>
        <w:widowControl/>
        <w:adjustRightInd w:val="0"/>
        <w:snapToGrid w:val="0"/>
        <w:spacing w:line="580" w:lineRule="exact"/>
        <w:jc w:val="left"/>
        <w:outlineLvl w:val="0"/>
        <w:rPr>
          <w:rFonts w:hint="eastAsia" w:ascii="仿宋" w:hAnsi="仿宋" w:eastAsia="仿宋" w:cs="仿宋"/>
          <w:bCs/>
          <w:kern w:val="0"/>
          <w:sz w:val="40"/>
          <w:szCs w:val="44"/>
          <w:shd w:val="clear" w:color="auto" w:fill="FFFFFF"/>
        </w:rPr>
      </w:pPr>
      <w:r>
        <w:rPr>
          <w:rFonts w:hint="eastAsia" w:ascii="仿宋" w:hAnsi="仿宋" w:eastAsia="仿宋" w:cs="仿宋"/>
          <w:sz w:val="28"/>
          <w:szCs w:val="32"/>
        </w:rPr>
        <w:t>附件4：</w:t>
      </w:r>
      <w:r>
        <w:rPr>
          <w:rFonts w:hint="eastAsia" w:ascii="仿宋" w:hAnsi="仿宋" w:eastAsia="仿宋" w:cs="仿宋"/>
          <w:sz w:val="28"/>
          <w:szCs w:val="32"/>
          <w:lang w:eastAsia="zh-CN"/>
        </w:rPr>
        <w:t>其他响应性投标文件</w:t>
      </w:r>
      <w:r>
        <w:rPr>
          <w:rFonts w:hint="eastAsia" w:ascii="仿宋" w:hAnsi="仿宋" w:eastAsia="仿宋" w:cs="仿宋"/>
          <w:sz w:val="28"/>
          <w:szCs w:val="32"/>
        </w:rPr>
        <w:t>装订顺序</w:t>
      </w:r>
    </w:p>
    <w:p w14:paraId="58A06FD0">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lang w:eastAsia="zh-CN"/>
        </w:rPr>
        <w:t>其他响应性投标文件</w:t>
      </w:r>
      <w:r>
        <w:rPr>
          <w:rFonts w:hint="eastAsia" w:ascii="方正小标宋简体" w:hAnsi="仿宋" w:eastAsia="方正小标宋简体" w:cs="仿宋"/>
          <w:kern w:val="0"/>
          <w:sz w:val="44"/>
          <w:szCs w:val="44"/>
        </w:rPr>
        <w:t>装订顺序</w:t>
      </w:r>
    </w:p>
    <w:p w14:paraId="1DEE6298">
      <w:pPr>
        <w:pStyle w:val="6"/>
        <w:rPr>
          <w:rFonts w:hint="eastAsia" w:ascii="仿宋" w:hAnsi="仿宋" w:eastAsia="仿宋" w:cs="仿宋"/>
        </w:rPr>
      </w:pPr>
    </w:p>
    <w:p w14:paraId="5D492780">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1.封面（注明包号、项目名称、公司名称、联系人、联系电话、加盖公司印章）。</w:t>
      </w:r>
    </w:p>
    <w:p w14:paraId="5A7D41E0">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2.目录。</w:t>
      </w:r>
    </w:p>
    <w:p w14:paraId="12550931">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3.报价一览表（格式见附件5-1）。</w:t>
      </w:r>
    </w:p>
    <w:p w14:paraId="634E55F8">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4.技术、商务要求偏离表（格式见附件5-</w:t>
      </w:r>
      <w:r>
        <w:rPr>
          <w:rFonts w:hint="eastAsia" w:ascii="仿宋" w:hAnsi="仿宋" w:eastAsia="仿宋" w:cs="仿宋"/>
          <w:spacing w:val="8"/>
          <w:kern w:val="0"/>
          <w:sz w:val="28"/>
          <w:szCs w:val="32"/>
          <w:shd w:val="clear" w:color="auto" w:fill="FFFFFF"/>
          <w:lang w:val="en-US" w:eastAsia="zh-CN"/>
        </w:rPr>
        <w:t>2</w:t>
      </w:r>
      <w:r>
        <w:rPr>
          <w:rFonts w:hint="eastAsia" w:ascii="仿宋" w:hAnsi="仿宋" w:eastAsia="仿宋" w:cs="仿宋"/>
          <w:spacing w:val="8"/>
          <w:kern w:val="0"/>
          <w:sz w:val="28"/>
          <w:szCs w:val="32"/>
          <w:shd w:val="clear" w:color="auto" w:fill="FFFFFF"/>
        </w:rPr>
        <w:t>）。</w:t>
      </w:r>
    </w:p>
    <w:p w14:paraId="4F44FBA3">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5.售后服务承诺。</w:t>
      </w:r>
    </w:p>
    <w:p w14:paraId="24766F50">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6.反商业贿赂承诺书（格式见附件6）。</w:t>
      </w:r>
    </w:p>
    <w:p w14:paraId="6E991465">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7.禁止围标、串标情况承诺函（格式见附件7）。</w:t>
      </w:r>
    </w:p>
    <w:p w14:paraId="01B059B6">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8.</w:t>
      </w:r>
      <w:r>
        <w:rPr>
          <w:rFonts w:hint="eastAsia" w:ascii="仿宋" w:hAnsi="仿宋" w:eastAsia="仿宋" w:cs="仿宋"/>
          <w:spacing w:val="8"/>
          <w:kern w:val="0"/>
          <w:sz w:val="28"/>
          <w:szCs w:val="32"/>
          <w:shd w:val="clear" w:color="auto" w:fill="FFFFFF"/>
          <w:lang w:eastAsia="zh-CN"/>
        </w:rPr>
        <w:t>投标人</w:t>
      </w:r>
      <w:r>
        <w:rPr>
          <w:rFonts w:hint="eastAsia" w:ascii="仿宋" w:hAnsi="仿宋" w:eastAsia="仿宋" w:cs="仿宋"/>
          <w:spacing w:val="8"/>
          <w:kern w:val="0"/>
          <w:sz w:val="28"/>
          <w:szCs w:val="32"/>
          <w:shd w:val="clear" w:color="auto" w:fill="FFFFFF"/>
        </w:rPr>
        <w:t>遵守招标采购纪律承诺书（格式见附件8）。</w:t>
      </w:r>
    </w:p>
    <w:p w14:paraId="656E47B3">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9.行业相关规范或标准（如有）。</w:t>
      </w:r>
    </w:p>
    <w:p w14:paraId="52C17ACA">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10.</w:t>
      </w:r>
      <w:r>
        <w:rPr>
          <w:rFonts w:hint="eastAsia" w:ascii="仿宋" w:hAnsi="仿宋" w:eastAsia="仿宋" w:cs="仿宋"/>
          <w:spacing w:val="8"/>
          <w:kern w:val="0"/>
          <w:sz w:val="28"/>
          <w:szCs w:val="32"/>
          <w:shd w:val="clear" w:color="auto" w:fill="FFFFFF"/>
          <w:lang w:eastAsia="zh-CN"/>
        </w:rPr>
        <w:t>投标人</w:t>
      </w:r>
      <w:r>
        <w:rPr>
          <w:rFonts w:hint="eastAsia" w:ascii="仿宋" w:hAnsi="仿宋" w:eastAsia="仿宋" w:cs="仿宋"/>
          <w:spacing w:val="8"/>
          <w:kern w:val="0"/>
          <w:sz w:val="28"/>
          <w:szCs w:val="32"/>
          <w:shd w:val="clear" w:color="auto" w:fill="FFFFFF"/>
        </w:rPr>
        <w:t>认为需要提供的其它资料。</w:t>
      </w:r>
    </w:p>
    <w:p w14:paraId="63908347">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11.封底。</w:t>
      </w:r>
    </w:p>
    <w:p w14:paraId="3A092A36">
      <w:pPr>
        <w:widowControl/>
        <w:adjustRightInd w:val="0"/>
        <w:snapToGrid w:val="0"/>
        <w:spacing w:line="520" w:lineRule="exact"/>
        <w:ind w:firstLine="594" w:firstLineChars="200"/>
        <w:rPr>
          <w:rFonts w:hint="eastAsia" w:ascii="仿宋" w:hAnsi="仿宋" w:eastAsia="仿宋" w:cs="仿宋"/>
          <w:b/>
          <w:bCs/>
          <w:spacing w:val="8"/>
          <w:kern w:val="0"/>
          <w:sz w:val="28"/>
          <w:szCs w:val="32"/>
          <w:shd w:val="clear" w:color="auto" w:fill="FFFFFF"/>
        </w:rPr>
      </w:pPr>
      <w:r>
        <w:rPr>
          <w:rFonts w:hint="eastAsia" w:ascii="仿宋" w:hAnsi="仿宋" w:eastAsia="仿宋" w:cs="仿宋"/>
          <w:b/>
          <w:bCs/>
          <w:spacing w:val="8"/>
          <w:kern w:val="0"/>
          <w:sz w:val="28"/>
          <w:szCs w:val="32"/>
          <w:shd w:val="clear" w:color="auto" w:fill="FFFFFF"/>
        </w:rPr>
        <w:t>注：请务必按以上顺序装订资料，如有非中文资料，请同时提供中文翻译件。</w:t>
      </w:r>
    </w:p>
    <w:p w14:paraId="0CA53748">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p>
    <w:p w14:paraId="39467A95">
      <w:pPr>
        <w:adjustRightInd w:val="0"/>
        <w:snapToGrid w:val="0"/>
        <w:spacing w:line="400" w:lineRule="exact"/>
        <w:rPr>
          <w:rFonts w:hint="eastAsia" w:ascii="仿宋" w:hAnsi="仿宋" w:eastAsia="仿宋" w:cs="仿宋"/>
          <w:sz w:val="28"/>
          <w:szCs w:val="32"/>
        </w:rPr>
      </w:pPr>
    </w:p>
    <w:p w14:paraId="5FD96D29">
      <w:pPr>
        <w:adjustRightInd w:val="0"/>
        <w:snapToGrid w:val="0"/>
        <w:spacing w:line="580" w:lineRule="exact"/>
        <w:rPr>
          <w:rFonts w:hint="eastAsia" w:ascii="仿宋" w:hAnsi="仿宋" w:eastAsia="仿宋" w:cs="仿宋"/>
          <w:sz w:val="28"/>
          <w:szCs w:val="32"/>
        </w:rPr>
      </w:pPr>
    </w:p>
    <w:p w14:paraId="333D9F3A">
      <w:pPr>
        <w:rPr>
          <w:rFonts w:hint="eastAsia" w:ascii="仿宋" w:hAnsi="仿宋" w:eastAsia="仿宋" w:cs="仿宋"/>
          <w:sz w:val="28"/>
          <w:szCs w:val="32"/>
        </w:rPr>
      </w:pPr>
      <w:r>
        <w:rPr>
          <w:rFonts w:hint="eastAsia" w:ascii="仿宋" w:hAnsi="仿宋" w:eastAsia="仿宋" w:cs="仿宋"/>
          <w:sz w:val="28"/>
          <w:szCs w:val="32"/>
        </w:rPr>
        <w:br w:type="page"/>
      </w:r>
    </w:p>
    <w:p w14:paraId="5E124C09">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附件5：主要表格格式</w:t>
      </w:r>
    </w:p>
    <w:p w14:paraId="7EFBD88C">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附件5-1：</w:t>
      </w:r>
      <w:r>
        <w:rPr>
          <w:rFonts w:hint="eastAsia" w:ascii="仿宋" w:hAnsi="仿宋" w:eastAsia="仿宋" w:cs="仿宋"/>
          <w:sz w:val="28"/>
          <w:szCs w:val="32"/>
          <w:lang w:eastAsia="zh-CN"/>
        </w:rPr>
        <w:t>2026年遴选印刷复印等项目</w:t>
      </w:r>
      <w:r>
        <w:rPr>
          <w:rFonts w:hint="eastAsia" w:ascii="仿宋" w:hAnsi="仿宋" w:eastAsia="仿宋" w:cs="仿宋"/>
          <w:sz w:val="28"/>
          <w:szCs w:val="32"/>
        </w:rPr>
        <w:t>报价一览表</w:t>
      </w:r>
    </w:p>
    <w:p w14:paraId="1EAF668D">
      <w:pPr>
        <w:pStyle w:val="12"/>
      </w:pPr>
    </w:p>
    <w:p w14:paraId="49FDF415">
      <w:pPr>
        <w:widowControl/>
        <w:spacing w:after="312" w:afterLines="100" w:line="660" w:lineRule="exact"/>
        <w:jc w:val="center"/>
        <w:rPr>
          <w:rFonts w:hint="eastAsia" w:ascii="方正小标宋简体" w:hAnsi="仿宋" w:eastAsia="方正小标宋简体" w:cs="仿宋"/>
          <w:b/>
          <w:bCs/>
          <w:kern w:val="0"/>
          <w:sz w:val="44"/>
          <w:szCs w:val="44"/>
        </w:rPr>
      </w:pPr>
      <w:r>
        <w:rPr>
          <w:rFonts w:hint="eastAsia" w:ascii="方正小标宋简体" w:hAnsi="仿宋" w:eastAsia="方正小标宋简体" w:cs="仿宋"/>
          <w:b/>
          <w:bCs/>
          <w:kern w:val="0"/>
          <w:sz w:val="44"/>
          <w:szCs w:val="44"/>
          <w:lang w:eastAsia="zh-CN"/>
        </w:rPr>
        <w:t>2026年遴选印刷复印等项目</w:t>
      </w:r>
      <w:r>
        <w:rPr>
          <w:rFonts w:hint="eastAsia" w:ascii="方正小标宋简体" w:hAnsi="仿宋" w:eastAsia="方正小标宋简体" w:cs="仿宋"/>
          <w:b/>
          <w:bCs/>
          <w:kern w:val="0"/>
          <w:sz w:val="44"/>
          <w:szCs w:val="44"/>
        </w:rPr>
        <w:t>报价一览表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37"/>
        <w:gridCol w:w="876"/>
        <w:gridCol w:w="1426"/>
        <w:gridCol w:w="1585"/>
        <w:gridCol w:w="909"/>
        <w:gridCol w:w="437"/>
        <w:gridCol w:w="1023"/>
        <w:gridCol w:w="879"/>
        <w:gridCol w:w="947"/>
      </w:tblGrid>
      <w:tr w14:paraId="1849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8" w:hRule="atLeast"/>
          <w:jc w:val="center"/>
        </w:trPr>
        <w:tc>
          <w:tcPr>
            <w:tcW w:w="256" w:type="pct"/>
            <w:shd w:val="clear" w:color="auto" w:fill="auto"/>
            <w:vAlign w:val="center"/>
          </w:tcPr>
          <w:p w14:paraId="0607142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序号</w:t>
            </w:r>
          </w:p>
        </w:tc>
        <w:tc>
          <w:tcPr>
            <w:tcW w:w="514" w:type="pct"/>
            <w:shd w:val="clear" w:color="auto" w:fill="auto"/>
            <w:vAlign w:val="center"/>
          </w:tcPr>
          <w:p w14:paraId="3F28952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项目名称</w:t>
            </w:r>
          </w:p>
        </w:tc>
        <w:tc>
          <w:tcPr>
            <w:tcW w:w="836" w:type="pct"/>
            <w:shd w:val="clear" w:color="auto" w:fill="auto"/>
            <w:vAlign w:val="center"/>
          </w:tcPr>
          <w:p w14:paraId="5B4F8E4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规格（mm)</w:t>
            </w:r>
          </w:p>
        </w:tc>
        <w:tc>
          <w:tcPr>
            <w:tcW w:w="931" w:type="pct"/>
            <w:shd w:val="clear" w:color="auto" w:fill="auto"/>
            <w:vAlign w:val="center"/>
          </w:tcPr>
          <w:p w14:paraId="61F8F7E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主要要求</w:t>
            </w:r>
          </w:p>
        </w:tc>
        <w:tc>
          <w:tcPr>
            <w:tcW w:w="534" w:type="pct"/>
            <w:shd w:val="clear" w:color="auto" w:fill="auto"/>
            <w:vAlign w:val="center"/>
          </w:tcPr>
          <w:p w14:paraId="1E3DEFA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印制要求</w:t>
            </w:r>
          </w:p>
        </w:tc>
        <w:tc>
          <w:tcPr>
            <w:tcW w:w="256" w:type="pct"/>
            <w:shd w:val="clear" w:color="auto" w:fill="auto"/>
            <w:vAlign w:val="center"/>
          </w:tcPr>
          <w:p w14:paraId="0B70B4E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单位</w:t>
            </w:r>
          </w:p>
        </w:tc>
        <w:tc>
          <w:tcPr>
            <w:tcW w:w="598" w:type="pct"/>
            <w:shd w:val="clear" w:color="auto" w:fill="auto"/>
            <w:vAlign w:val="center"/>
          </w:tcPr>
          <w:p w14:paraId="3511265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备注</w:t>
            </w:r>
          </w:p>
        </w:tc>
        <w:tc>
          <w:tcPr>
            <w:tcW w:w="516" w:type="pct"/>
            <w:shd w:val="clear" w:color="auto" w:fill="auto"/>
            <w:vAlign w:val="center"/>
          </w:tcPr>
          <w:p w14:paraId="4042431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单价最高限价（元）</w:t>
            </w:r>
          </w:p>
        </w:tc>
        <w:tc>
          <w:tcPr>
            <w:tcW w:w="555" w:type="pct"/>
            <w:shd w:val="clear" w:color="auto" w:fill="auto"/>
            <w:vAlign w:val="center"/>
          </w:tcPr>
          <w:p w14:paraId="4A5884C7">
            <w:pPr>
              <w:keepNext w:val="0"/>
              <w:keepLines w:val="0"/>
              <w:widowControl/>
              <w:suppressLineNumbers w:val="0"/>
              <w:jc w:val="center"/>
              <w:textAlignment w:val="center"/>
              <w:rPr>
                <w:rFonts w:hint="default" w:ascii="仿宋" w:hAnsi="仿宋" w:eastAsia="仿宋" w:cs="仿宋"/>
                <w:b/>
                <w:bCs/>
                <w:i w:val="0"/>
                <w:iCs w:val="0"/>
                <w:snapToGrid w:val="0"/>
                <w:color w:val="000000"/>
                <w:kern w:val="0"/>
                <w:sz w:val="22"/>
                <w:szCs w:val="22"/>
                <w:u w:val="none"/>
                <w:lang w:val="en-US" w:eastAsia="zh-CN" w:bidi="ar"/>
              </w:rPr>
            </w:pPr>
            <w:r>
              <w:rPr>
                <w:rFonts w:hint="eastAsia" w:ascii="仿宋" w:hAnsi="仿宋" w:eastAsia="仿宋" w:cs="仿宋"/>
                <w:b/>
                <w:bCs/>
                <w:i w:val="0"/>
                <w:iCs w:val="0"/>
                <w:snapToGrid w:val="0"/>
                <w:color w:val="000000"/>
                <w:kern w:val="0"/>
                <w:sz w:val="22"/>
                <w:szCs w:val="22"/>
                <w:u w:val="none"/>
                <w:lang w:val="en-US" w:eastAsia="zh-CN" w:bidi="ar"/>
              </w:rPr>
              <w:t>投标单价报价（元）</w:t>
            </w:r>
          </w:p>
        </w:tc>
      </w:tr>
      <w:tr w14:paraId="635B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7" w:hRule="atLeast"/>
          <w:jc w:val="center"/>
        </w:trPr>
        <w:tc>
          <w:tcPr>
            <w:tcW w:w="5000" w:type="pct"/>
            <w:gridSpan w:val="9"/>
            <w:shd w:val="clear" w:color="auto" w:fill="auto"/>
            <w:vAlign w:val="center"/>
          </w:tcPr>
          <w:p w14:paraId="77B43CC1">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r>
              <w:rPr>
                <w:rFonts w:hint="eastAsia" w:ascii="仿宋" w:hAnsi="仿宋" w:eastAsia="仿宋" w:cs="仿宋"/>
                <w:i w:val="0"/>
                <w:iCs w:val="0"/>
                <w:snapToGrid w:val="0"/>
                <w:color w:val="000000"/>
                <w:kern w:val="0"/>
                <w:sz w:val="22"/>
                <w:szCs w:val="22"/>
                <w:u w:val="none"/>
                <w:lang w:val="en-US" w:eastAsia="zh-CN" w:bidi="ar"/>
              </w:rPr>
              <w:t>常用印刷品</w:t>
            </w:r>
          </w:p>
        </w:tc>
      </w:tr>
      <w:tr w14:paraId="13DC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3" w:hRule="atLeast"/>
          <w:jc w:val="center"/>
        </w:trPr>
        <w:tc>
          <w:tcPr>
            <w:tcW w:w="256" w:type="pct"/>
            <w:shd w:val="clear" w:color="auto" w:fill="auto"/>
            <w:vAlign w:val="center"/>
          </w:tcPr>
          <w:p w14:paraId="6608FE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w:t>
            </w:r>
          </w:p>
        </w:tc>
        <w:tc>
          <w:tcPr>
            <w:tcW w:w="514" w:type="pct"/>
            <w:shd w:val="clear" w:color="auto" w:fill="auto"/>
            <w:vAlign w:val="center"/>
          </w:tcPr>
          <w:p w14:paraId="7EACEE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常规印刷品1</w:t>
            </w:r>
          </w:p>
        </w:tc>
        <w:tc>
          <w:tcPr>
            <w:tcW w:w="836" w:type="pct"/>
            <w:shd w:val="clear" w:color="auto" w:fill="auto"/>
            <w:vAlign w:val="center"/>
          </w:tcPr>
          <w:p w14:paraId="0F02EF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A3</w:t>
            </w:r>
          </w:p>
        </w:tc>
        <w:tc>
          <w:tcPr>
            <w:tcW w:w="931" w:type="pct"/>
            <w:shd w:val="clear" w:color="auto" w:fill="auto"/>
            <w:vAlign w:val="center"/>
          </w:tcPr>
          <w:p w14:paraId="63417D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70克双胶100页/本+胶头，每批次印刷数量≥21本</w:t>
            </w:r>
          </w:p>
        </w:tc>
        <w:tc>
          <w:tcPr>
            <w:tcW w:w="534" w:type="pct"/>
            <w:shd w:val="clear" w:color="auto" w:fill="auto"/>
            <w:vAlign w:val="center"/>
          </w:tcPr>
          <w:p w14:paraId="38AF19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56" w:type="pct"/>
            <w:shd w:val="clear" w:color="auto" w:fill="auto"/>
            <w:vAlign w:val="center"/>
          </w:tcPr>
          <w:p w14:paraId="62121C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1919A6D3">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1E30AC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w:t>
            </w:r>
          </w:p>
        </w:tc>
        <w:tc>
          <w:tcPr>
            <w:tcW w:w="555" w:type="pct"/>
            <w:shd w:val="clear" w:color="auto" w:fill="auto"/>
            <w:vAlign w:val="center"/>
          </w:tcPr>
          <w:p w14:paraId="1A2449B8">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2190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320A59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c>
          <w:tcPr>
            <w:tcW w:w="514" w:type="pct"/>
            <w:shd w:val="clear" w:color="auto" w:fill="auto"/>
            <w:vAlign w:val="center"/>
          </w:tcPr>
          <w:p w14:paraId="2B5D75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常规印刷品2</w:t>
            </w:r>
          </w:p>
        </w:tc>
        <w:tc>
          <w:tcPr>
            <w:tcW w:w="836" w:type="pct"/>
            <w:shd w:val="clear" w:color="auto" w:fill="auto"/>
            <w:vAlign w:val="center"/>
          </w:tcPr>
          <w:p w14:paraId="5296AB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31" w:type="pct"/>
            <w:shd w:val="clear" w:color="auto" w:fill="auto"/>
            <w:vAlign w:val="center"/>
          </w:tcPr>
          <w:p w14:paraId="52DA44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70克双胶100页/本+胶头，每批次印刷数量≥51本</w:t>
            </w:r>
          </w:p>
        </w:tc>
        <w:tc>
          <w:tcPr>
            <w:tcW w:w="534" w:type="pct"/>
            <w:shd w:val="clear" w:color="auto" w:fill="auto"/>
            <w:vAlign w:val="center"/>
          </w:tcPr>
          <w:p w14:paraId="61396D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56" w:type="pct"/>
            <w:shd w:val="clear" w:color="auto" w:fill="auto"/>
            <w:vAlign w:val="center"/>
          </w:tcPr>
          <w:p w14:paraId="301F90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58ACB9F3">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3D8CBF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5</w:t>
            </w:r>
          </w:p>
        </w:tc>
        <w:tc>
          <w:tcPr>
            <w:tcW w:w="555" w:type="pct"/>
            <w:shd w:val="clear" w:color="auto" w:fill="auto"/>
            <w:vAlign w:val="center"/>
          </w:tcPr>
          <w:p w14:paraId="3A9383E0">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48C6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7BD13E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w:t>
            </w:r>
          </w:p>
        </w:tc>
        <w:tc>
          <w:tcPr>
            <w:tcW w:w="514" w:type="pct"/>
            <w:shd w:val="clear" w:color="auto" w:fill="auto"/>
            <w:vAlign w:val="center"/>
          </w:tcPr>
          <w:p w14:paraId="53F504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常规印刷品3</w:t>
            </w:r>
          </w:p>
        </w:tc>
        <w:tc>
          <w:tcPr>
            <w:tcW w:w="836" w:type="pct"/>
            <w:shd w:val="clear" w:color="auto" w:fill="auto"/>
            <w:vAlign w:val="center"/>
          </w:tcPr>
          <w:p w14:paraId="0B5F6B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31" w:type="pct"/>
            <w:shd w:val="clear" w:color="auto" w:fill="auto"/>
            <w:vAlign w:val="center"/>
          </w:tcPr>
          <w:p w14:paraId="49FD36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70g双胶100页/本+胶头，每批次印刷数21本-51本</w:t>
            </w:r>
          </w:p>
        </w:tc>
        <w:tc>
          <w:tcPr>
            <w:tcW w:w="534" w:type="pct"/>
            <w:shd w:val="clear" w:color="auto" w:fill="auto"/>
            <w:vAlign w:val="center"/>
          </w:tcPr>
          <w:p w14:paraId="3FF804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56" w:type="pct"/>
            <w:shd w:val="clear" w:color="auto" w:fill="auto"/>
            <w:vAlign w:val="center"/>
          </w:tcPr>
          <w:p w14:paraId="6165B9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21DAFB5A">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78ED10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5</w:t>
            </w:r>
          </w:p>
        </w:tc>
        <w:tc>
          <w:tcPr>
            <w:tcW w:w="555" w:type="pct"/>
            <w:shd w:val="clear" w:color="auto" w:fill="auto"/>
            <w:vAlign w:val="center"/>
          </w:tcPr>
          <w:p w14:paraId="3F67CDC9">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15F6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26" w:hRule="atLeast"/>
          <w:jc w:val="center"/>
        </w:trPr>
        <w:tc>
          <w:tcPr>
            <w:tcW w:w="256" w:type="pct"/>
            <w:shd w:val="clear" w:color="auto" w:fill="auto"/>
            <w:vAlign w:val="center"/>
          </w:tcPr>
          <w:p w14:paraId="0EE2FA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w:t>
            </w:r>
          </w:p>
        </w:tc>
        <w:tc>
          <w:tcPr>
            <w:tcW w:w="514" w:type="pct"/>
            <w:shd w:val="clear" w:color="auto" w:fill="auto"/>
            <w:vAlign w:val="center"/>
          </w:tcPr>
          <w:p w14:paraId="601EA2C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常规印刷品4</w:t>
            </w:r>
          </w:p>
        </w:tc>
        <w:tc>
          <w:tcPr>
            <w:tcW w:w="836" w:type="pct"/>
            <w:shd w:val="clear" w:color="auto" w:fill="auto"/>
            <w:vAlign w:val="center"/>
          </w:tcPr>
          <w:p w14:paraId="77E947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31" w:type="pct"/>
            <w:shd w:val="clear" w:color="auto" w:fill="auto"/>
            <w:vAlign w:val="center"/>
          </w:tcPr>
          <w:p w14:paraId="6B8F0A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70g双胶100页/本+胶头，每批次印刷数量≤20本</w:t>
            </w:r>
          </w:p>
        </w:tc>
        <w:tc>
          <w:tcPr>
            <w:tcW w:w="534" w:type="pct"/>
            <w:shd w:val="clear" w:color="auto" w:fill="auto"/>
            <w:vAlign w:val="center"/>
          </w:tcPr>
          <w:p w14:paraId="6B8FD7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56" w:type="pct"/>
            <w:shd w:val="clear" w:color="auto" w:fill="auto"/>
            <w:vAlign w:val="center"/>
          </w:tcPr>
          <w:p w14:paraId="4D409A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7732952F">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5B1056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5</w:t>
            </w:r>
          </w:p>
        </w:tc>
        <w:tc>
          <w:tcPr>
            <w:tcW w:w="555" w:type="pct"/>
            <w:shd w:val="clear" w:color="auto" w:fill="auto"/>
            <w:vAlign w:val="center"/>
          </w:tcPr>
          <w:p w14:paraId="3E866F6A">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19A7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0C3E25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5</w:t>
            </w:r>
          </w:p>
        </w:tc>
        <w:tc>
          <w:tcPr>
            <w:tcW w:w="514" w:type="pct"/>
            <w:shd w:val="clear" w:color="auto" w:fill="auto"/>
            <w:vAlign w:val="center"/>
          </w:tcPr>
          <w:p w14:paraId="7C6852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常规印刷品5</w:t>
            </w:r>
          </w:p>
        </w:tc>
        <w:tc>
          <w:tcPr>
            <w:tcW w:w="836" w:type="pct"/>
            <w:shd w:val="clear" w:color="auto" w:fill="auto"/>
            <w:vAlign w:val="center"/>
          </w:tcPr>
          <w:p w14:paraId="12CFEA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A5</w:t>
            </w:r>
          </w:p>
        </w:tc>
        <w:tc>
          <w:tcPr>
            <w:tcW w:w="931" w:type="pct"/>
            <w:shd w:val="clear" w:color="auto" w:fill="auto"/>
            <w:vAlign w:val="center"/>
          </w:tcPr>
          <w:p w14:paraId="6FFFE0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30g优光纸100页/本+胶头，每批次印刷数量≥51本</w:t>
            </w:r>
          </w:p>
        </w:tc>
        <w:tc>
          <w:tcPr>
            <w:tcW w:w="534" w:type="pct"/>
            <w:shd w:val="clear" w:color="auto" w:fill="auto"/>
            <w:vAlign w:val="center"/>
          </w:tcPr>
          <w:p w14:paraId="50197A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56" w:type="pct"/>
            <w:shd w:val="clear" w:color="auto" w:fill="auto"/>
            <w:vAlign w:val="center"/>
          </w:tcPr>
          <w:p w14:paraId="444508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67EC1CAC">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4F35BC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w:t>
            </w:r>
          </w:p>
        </w:tc>
        <w:tc>
          <w:tcPr>
            <w:tcW w:w="555" w:type="pct"/>
            <w:shd w:val="clear" w:color="auto" w:fill="auto"/>
            <w:vAlign w:val="center"/>
          </w:tcPr>
          <w:p w14:paraId="41CFF396">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2BF0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2A87FEC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6</w:t>
            </w:r>
          </w:p>
        </w:tc>
        <w:tc>
          <w:tcPr>
            <w:tcW w:w="514" w:type="pct"/>
            <w:shd w:val="clear" w:color="auto" w:fill="auto"/>
            <w:vAlign w:val="center"/>
          </w:tcPr>
          <w:p w14:paraId="4FA1E4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常规印刷品6</w:t>
            </w:r>
          </w:p>
        </w:tc>
        <w:tc>
          <w:tcPr>
            <w:tcW w:w="836" w:type="pct"/>
            <w:shd w:val="clear" w:color="auto" w:fill="auto"/>
            <w:vAlign w:val="center"/>
          </w:tcPr>
          <w:p w14:paraId="73BA7A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A5</w:t>
            </w:r>
          </w:p>
        </w:tc>
        <w:tc>
          <w:tcPr>
            <w:tcW w:w="931" w:type="pct"/>
            <w:shd w:val="clear" w:color="auto" w:fill="auto"/>
            <w:vAlign w:val="center"/>
          </w:tcPr>
          <w:p w14:paraId="1A7AAF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无碳复印纸三联单（白、红、蓝）每批次印刷数量≥50本</w:t>
            </w:r>
          </w:p>
        </w:tc>
        <w:tc>
          <w:tcPr>
            <w:tcW w:w="534" w:type="pct"/>
            <w:shd w:val="clear" w:color="auto" w:fill="auto"/>
            <w:vAlign w:val="center"/>
          </w:tcPr>
          <w:p w14:paraId="777E2FC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56" w:type="pct"/>
            <w:shd w:val="clear" w:color="auto" w:fill="auto"/>
            <w:vAlign w:val="center"/>
          </w:tcPr>
          <w:p w14:paraId="2469E2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550D14C0">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26211D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w:t>
            </w:r>
          </w:p>
        </w:tc>
        <w:tc>
          <w:tcPr>
            <w:tcW w:w="555" w:type="pct"/>
            <w:shd w:val="clear" w:color="auto" w:fill="auto"/>
            <w:vAlign w:val="center"/>
          </w:tcPr>
          <w:p w14:paraId="61ACB5D8">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3296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700CF4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w:t>
            </w:r>
          </w:p>
        </w:tc>
        <w:tc>
          <w:tcPr>
            <w:tcW w:w="514" w:type="pct"/>
            <w:shd w:val="clear" w:color="auto" w:fill="auto"/>
            <w:vAlign w:val="center"/>
          </w:tcPr>
          <w:p w14:paraId="057B96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常规印刷品7</w:t>
            </w:r>
          </w:p>
        </w:tc>
        <w:tc>
          <w:tcPr>
            <w:tcW w:w="836" w:type="pct"/>
            <w:shd w:val="clear" w:color="auto" w:fill="auto"/>
            <w:vAlign w:val="center"/>
          </w:tcPr>
          <w:p w14:paraId="23184AC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31" w:type="pct"/>
            <w:shd w:val="clear" w:color="auto" w:fill="auto"/>
            <w:vAlign w:val="center"/>
          </w:tcPr>
          <w:p w14:paraId="293B82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无碳复印纸三联单（白、红）每批次印刷数量≥30本</w:t>
            </w:r>
          </w:p>
        </w:tc>
        <w:tc>
          <w:tcPr>
            <w:tcW w:w="534" w:type="pct"/>
            <w:shd w:val="clear" w:color="auto" w:fill="auto"/>
            <w:vAlign w:val="center"/>
          </w:tcPr>
          <w:p w14:paraId="37CA04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设计印刷100页/本</w:t>
            </w:r>
          </w:p>
        </w:tc>
        <w:tc>
          <w:tcPr>
            <w:tcW w:w="256" w:type="pct"/>
            <w:shd w:val="clear" w:color="auto" w:fill="auto"/>
            <w:vAlign w:val="center"/>
          </w:tcPr>
          <w:p w14:paraId="147558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698C0EDE">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6B2888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5</w:t>
            </w:r>
          </w:p>
        </w:tc>
        <w:tc>
          <w:tcPr>
            <w:tcW w:w="555" w:type="pct"/>
            <w:shd w:val="clear" w:color="auto" w:fill="auto"/>
            <w:vAlign w:val="center"/>
          </w:tcPr>
          <w:p w14:paraId="5690E791">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0D44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1" w:hRule="atLeast"/>
          <w:jc w:val="center"/>
        </w:trPr>
        <w:tc>
          <w:tcPr>
            <w:tcW w:w="256" w:type="pct"/>
            <w:shd w:val="clear" w:color="auto" w:fill="auto"/>
            <w:vAlign w:val="center"/>
          </w:tcPr>
          <w:p w14:paraId="0B0F69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w:t>
            </w:r>
          </w:p>
        </w:tc>
        <w:tc>
          <w:tcPr>
            <w:tcW w:w="514" w:type="pct"/>
            <w:shd w:val="clear" w:color="auto" w:fill="auto"/>
            <w:vAlign w:val="center"/>
          </w:tcPr>
          <w:p w14:paraId="526F14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常规印刷品8</w:t>
            </w:r>
          </w:p>
        </w:tc>
        <w:tc>
          <w:tcPr>
            <w:tcW w:w="836" w:type="pct"/>
            <w:shd w:val="clear" w:color="auto" w:fill="auto"/>
            <w:vAlign w:val="center"/>
          </w:tcPr>
          <w:p w14:paraId="0672F1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31" w:type="pct"/>
            <w:shd w:val="clear" w:color="auto" w:fill="auto"/>
            <w:vAlign w:val="center"/>
          </w:tcPr>
          <w:p w14:paraId="7CAA6B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100g 牛皮纸封面包壳</w:t>
            </w:r>
          </w:p>
        </w:tc>
        <w:tc>
          <w:tcPr>
            <w:tcW w:w="534" w:type="pct"/>
            <w:shd w:val="clear" w:color="auto" w:fill="auto"/>
            <w:vAlign w:val="center"/>
          </w:tcPr>
          <w:p w14:paraId="331E54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黑白印刷</w:t>
            </w:r>
          </w:p>
        </w:tc>
        <w:tc>
          <w:tcPr>
            <w:tcW w:w="256" w:type="pct"/>
            <w:shd w:val="clear" w:color="auto" w:fill="auto"/>
            <w:vAlign w:val="center"/>
          </w:tcPr>
          <w:p w14:paraId="4427DFE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6BF2D5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仅包壳费用</w:t>
            </w:r>
          </w:p>
        </w:tc>
        <w:tc>
          <w:tcPr>
            <w:tcW w:w="516" w:type="pct"/>
            <w:shd w:val="clear" w:color="auto" w:fill="auto"/>
            <w:vAlign w:val="center"/>
          </w:tcPr>
          <w:p w14:paraId="117EFC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w:t>
            </w:r>
          </w:p>
        </w:tc>
        <w:tc>
          <w:tcPr>
            <w:tcW w:w="555" w:type="pct"/>
            <w:shd w:val="clear" w:color="auto" w:fill="auto"/>
            <w:vAlign w:val="center"/>
          </w:tcPr>
          <w:p w14:paraId="69E2CBAC">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2551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1" w:hRule="atLeast"/>
          <w:jc w:val="center"/>
        </w:trPr>
        <w:tc>
          <w:tcPr>
            <w:tcW w:w="256" w:type="pct"/>
            <w:shd w:val="clear" w:color="auto" w:fill="auto"/>
            <w:vAlign w:val="center"/>
          </w:tcPr>
          <w:p w14:paraId="408F8F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9</w:t>
            </w:r>
          </w:p>
        </w:tc>
        <w:tc>
          <w:tcPr>
            <w:tcW w:w="514" w:type="pct"/>
            <w:shd w:val="clear" w:color="auto" w:fill="auto"/>
            <w:vAlign w:val="center"/>
          </w:tcPr>
          <w:p w14:paraId="6DBD62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常规印刷品9</w:t>
            </w:r>
          </w:p>
        </w:tc>
        <w:tc>
          <w:tcPr>
            <w:tcW w:w="836" w:type="pct"/>
            <w:shd w:val="clear" w:color="auto" w:fill="auto"/>
            <w:vAlign w:val="center"/>
          </w:tcPr>
          <w:p w14:paraId="1BDBC4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A3</w:t>
            </w:r>
          </w:p>
        </w:tc>
        <w:tc>
          <w:tcPr>
            <w:tcW w:w="931" w:type="pct"/>
            <w:shd w:val="clear" w:color="auto" w:fill="auto"/>
            <w:vAlign w:val="center"/>
          </w:tcPr>
          <w:p w14:paraId="1B9716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100g 牛皮纸封面包壳</w:t>
            </w:r>
          </w:p>
        </w:tc>
        <w:tc>
          <w:tcPr>
            <w:tcW w:w="534" w:type="pct"/>
            <w:shd w:val="clear" w:color="auto" w:fill="auto"/>
            <w:vAlign w:val="center"/>
          </w:tcPr>
          <w:p w14:paraId="25A410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黑白印刷</w:t>
            </w:r>
          </w:p>
        </w:tc>
        <w:tc>
          <w:tcPr>
            <w:tcW w:w="256" w:type="pct"/>
            <w:shd w:val="clear" w:color="auto" w:fill="auto"/>
            <w:vAlign w:val="center"/>
          </w:tcPr>
          <w:p w14:paraId="49B18C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1682DB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仅包壳费用</w:t>
            </w:r>
          </w:p>
        </w:tc>
        <w:tc>
          <w:tcPr>
            <w:tcW w:w="516" w:type="pct"/>
            <w:shd w:val="clear" w:color="auto" w:fill="auto"/>
            <w:vAlign w:val="center"/>
          </w:tcPr>
          <w:p w14:paraId="75CBBF4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w:t>
            </w:r>
          </w:p>
        </w:tc>
        <w:tc>
          <w:tcPr>
            <w:tcW w:w="555" w:type="pct"/>
            <w:shd w:val="clear" w:color="auto" w:fill="auto"/>
            <w:vAlign w:val="center"/>
          </w:tcPr>
          <w:p w14:paraId="5739320F">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2C48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478F96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10</w:t>
            </w:r>
          </w:p>
        </w:tc>
        <w:tc>
          <w:tcPr>
            <w:tcW w:w="514" w:type="pct"/>
            <w:shd w:val="clear" w:color="auto" w:fill="auto"/>
            <w:vAlign w:val="center"/>
          </w:tcPr>
          <w:p w14:paraId="040EAE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常规印刷品10</w:t>
            </w:r>
          </w:p>
        </w:tc>
        <w:tc>
          <w:tcPr>
            <w:tcW w:w="836" w:type="pct"/>
            <w:shd w:val="clear" w:color="auto" w:fill="auto"/>
            <w:vAlign w:val="center"/>
          </w:tcPr>
          <w:p w14:paraId="52C989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210*594</w:t>
            </w:r>
          </w:p>
        </w:tc>
        <w:tc>
          <w:tcPr>
            <w:tcW w:w="931" w:type="pct"/>
            <w:shd w:val="clear" w:color="auto" w:fill="auto"/>
            <w:vAlign w:val="center"/>
          </w:tcPr>
          <w:p w14:paraId="0AB144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门诊病历-120g牛皮纸+压痕每批次印刷数量≥1000张</w:t>
            </w:r>
          </w:p>
        </w:tc>
        <w:tc>
          <w:tcPr>
            <w:tcW w:w="534" w:type="pct"/>
            <w:shd w:val="clear" w:color="auto" w:fill="auto"/>
            <w:vAlign w:val="center"/>
          </w:tcPr>
          <w:p w14:paraId="2BA240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黑白印刷</w:t>
            </w:r>
          </w:p>
        </w:tc>
        <w:tc>
          <w:tcPr>
            <w:tcW w:w="256" w:type="pct"/>
            <w:shd w:val="clear" w:color="auto" w:fill="auto"/>
            <w:vAlign w:val="center"/>
          </w:tcPr>
          <w:p w14:paraId="5D120C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元/张</w:t>
            </w:r>
          </w:p>
        </w:tc>
        <w:tc>
          <w:tcPr>
            <w:tcW w:w="598" w:type="pct"/>
            <w:shd w:val="clear" w:color="auto" w:fill="auto"/>
            <w:vAlign w:val="center"/>
          </w:tcPr>
          <w:p w14:paraId="2F9727E3">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12CE94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0.8</w:t>
            </w:r>
          </w:p>
        </w:tc>
        <w:tc>
          <w:tcPr>
            <w:tcW w:w="555" w:type="pct"/>
            <w:shd w:val="clear" w:color="auto" w:fill="auto"/>
            <w:vAlign w:val="center"/>
          </w:tcPr>
          <w:p w14:paraId="41D82412">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0F68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04" w:hRule="atLeast"/>
          <w:jc w:val="center"/>
        </w:trPr>
        <w:tc>
          <w:tcPr>
            <w:tcW w:w="256" w:type="pct"/>
            <w:shd w:val="clear" w:color="auto" w:fill="auto"/>
            <w:vAlign w:val="center"/>
          </w:tcPr>
          <w:p w14:paraId="128FAB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11</w:t>
            </w:r>
          </w:p>
        </w:tc>
        <w:tc>
          <w:tcPr>
            <w:tcW w:w="514" w:type="pct"/>
            <w:shd w:val="clear" w:color="auto" w:fill="auto"/>
            <w:vAlign w:val="center"/>
          </w:tcPr>
          <w:p w14:paraId="265E69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常规印刷品11</w:t>
            </w:r>
          </w:p>
        </w:tc>
        <w:tc>
          <w:tcPr>
            <w:tcW w:w="836" w:type="pct"/>
            <w:shd w:val="clear" w:color="auto" w:fill="auto"/>
            <w:vAlign w:val="center"/>
          </w:tcPr>
          <w:p w14:paraId="11E74A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140*210</w:t>
            </w:r>
          </w:p>
        </w:tc>
        <w:tc>
          <w:tcPr>
            <w:tcW w:w="931" w:type="pct"/>
            <w:shd w:val="clear" w:color="auto" w:fill="auto"/>
            <w:vAlign w:val="center"/>
          </w:tcPr>
          <w:p w14:paraId="10B7B2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通用病历-封面200g铜彩印，内页70双胶20P黑白印刷，齐码订每批次印刷数量≥1000本</w:t>
            </w:r>
          </w:p>
        </w:tc>
        <w:tc>
          <w:tcPr>
            <w:tcW w:w="534" w:type="pct"/>
            <w:shd w:val="clear" w:color="auto" w:fill="auto"/>
            <w:vAlign w:val="center"/>
          </w:tcPr>
          <w:p w14:paraId="4D99C1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黑白印刷</w:t>
            </w:r>
          </w:p>
        </w:tc>
        <w:tc>
          <w:tcPr>
            <w:tcW w:w="256" w:type="pct"/>
            <w:shd w:val="clear" w:color="auto" w:fill="auto"/>
            <w:vAlign w:val="center"/>
          </w:tcPr>
          <w:p w14:paraId="2DFF8D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3878A21A">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1AA00A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1.15</w:t>
            </w:r>
          </w:p>
        </w:tc>
        <w:tc>
          <w:tcPr>
            <w:tcW w:w="555" w:type="pct"/>
            <w:shd w:val="clear" w:color="auto" w:fill="auto"/>
            <w:vAlign w:val="center"/>
          </w:tcPr>
          <w:p w14:paraId="5E6652CA">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5961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 w:hRule="atLeast"/>
          <w:jc w:val="center"/>
        </w:trPr>
        <w:tc>
          <w:tcPr>
            <w:tcW w:w="4444" w:type="pct"/>
            <w:gridSpan w:val="8"/>
            <w:shd w:val="clear" w:color="auto" w:fill="auto"/>
            <w:vAlign w:val="center"/>
          </w:tcPr>
          <w:p w14:paraId="28F69551">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r>
              <w:rPr>
                <w:rFonts w:hint="eastAsia" w:ascii="仿宋" w:hAnsi="仿宋" w:eastAsia="仿宋" w:cs="仿宋"/>
                <w:i w:val="0"/>
                <w:iCs w:val="0"/>
                <w:snapToGrid w:val="0"/>
                <w:color w:val="000000"/>
                <w:kern w:val="0"/>
                <w:sz w:val="22"/>
                <w:szCs w:val="22"/>
                <w:u w:val="none"/>
                <w:lang w:val="en-US" w:eastAsia="zh-CN" w:bidi="ar"/>
              </w:rPr>
              <w:t>非常规印刷品</w:t>
            </w:r>
          </w:p>
        </w:tc>
        <w:tc>
          <w:tcPr>
            <w:tcW w:w="555" w:type="pct"/>
            <w:shd w:val="clear" w:color="auto" w:fill="auto"/>
            <w:vAlign w:val="center"/>
          </w:tcPr>
          <w:p w14:paraId="3831D5C4">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257C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03" w:hRule="atLeast"/>
          <w:jc w:val="center"/>
        </w:trPr>
        <w:tc>
          <w:tcPr>
            <w:tcW w:w="256" w:type="pct"/>
            <w:shd w:val="clear" w:color="auto" w:fill="auto"/>
            <w:vAlign w:val="center"/>
          </w:tcPr>
          <w:p w14:paraId="6DEEB4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12</w:t>
            </w:r>
          </w:p>
        </w:tc>
        <w:tc>
          <w:tcPr>
            <w:tcW w:w="514" w:type="pct"/>
            <w:shd w:val="clear" w:color="auto" w:fill="auto"/>
            <w:vAlign w:val="center"/>
          </w:tcPr>
          <w:p w14:paraId="7D4CF5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培训资料汇编、申报材料、会议手册1</w:t>
            </w:r>
          </w:p>
        </w:tc>
        <w:tc>
          <w:tcPr>
            <w:tcW w:w="836" w:type="pct"/>
            <w:vMerge w:val="restart"/>
            <w:shd w:val="clear" w:color="auto" w:fill="auto"/>
            <w:vAlign w:val="center"/>
          </w:tcPr>
          <w:p w14:paraId="66AD324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210*285</w:t>
            </w:r>
          </w:p>
        </w:tc>
        <w:tc>
          <w:tcPr>
            <w:tcW w:w="931" w:type="pct"/>
            <w:shd w:val="clear" w:color="auto" w:fill="auto"/>
            <w:vAlign w:val="center"/>
          </w:tcPr>
          <w:p w14:paraId="66FAD3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封面250g铜彩印+哑膜;内页70g双胶双面黑白印刷;胶装</w:t>
            </w:r>
          </w:p>
        </w:tc>
        <w:tc>
          <w:tcPr>
            <w:tcW w:w="534" w:type="pct"/>
            <w:vMerge w:val="restart"/>
            <w:shd w:val="clear" w:color="auto" w:fill="auto"/>
            <w:vAlign w:val="center"/>
          </w:tcPr>
          <w:p w14:paraId="67BA54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02C834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598" w:type="pct"/>
            <w:vMerge w:val="restart"/>
            <w:shd w:val="clear" w:color="auto" w:fill="auto"/>
            <w:vAlign w:val="center"/>
          </w:tcPr>
          <w:p w14:paraId="5D6B40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此类申报材料按综合单价: **元/P计算。最终成书价格根据实际页数进行求和。</w:t>
            </w:r>
          </w:p>
        </w:tc>
        <w:tc>
          <w:tcPr>
            <w:tcW w:w="516" w:type="pct"/>
            <w:shd w:val="clear" w:color="auto" w:fill="auto"/>
            <w:vAlign w:val="center"/>
          </w:tcPr>
          <w:p w14:paraId="548FF3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0.58</w:t>
            </w:r>
          </w:p>
        </w:tc>
        <w:tc>
          <w:tcPr>
            <w:tcW w:w="555" w:type="pct"/>
            <w:shd w:val="clear" w:color="auto" w:fill="auto"/>
            <w:vAlign w:val="center"/>
          </w:tcPr>
          <w:p w14:paraId="4218DAC9">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4C7C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03CD14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13</w:t>
            </w:r>
          </w:p>
        </w:tc>
        <w:tc>
          <w:tcPr>
            <w:tcW w:w="514" w:type="pct"/>
            <w:shd w:val="clear" w:color="auto" w:fill="auto"/>
            <w:vAlign w:val="center"/>
          </w:tcPr>
          <w:p w14:paraId="1D76E59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培训资料汇编、申报材料、会议手册2</w:t>
            </w:r>
          </w:p>
        </w:tc>
        <w:tc>
          <w:tcPr>
            <w:tcW w:w="836" w:type="pct"/>
            <w:vMerge w:val="continue"/>
            <w:shd w:val="clear" w:color="auto" w:fill="auto"/>
            <w:vAlign w:val="center"/>
          </w:tcPr>
          <w:p w14:paraId="54202676">
            <w:pPr>
              <w:jc w:val="center"/>
              <w:rPr>
                <w:rFonts w:hint="eastAsia" w:ascii="仿宋" w:hAnsi="仿宋" w:eastAsia="仿宋" w:cs="仿宋"/>
                <w:i w:val="0"/>
                <w:iCs w:val="0"/>
                <w:color w:val="000000"/>
                <w:sz w:val="22"/>
                <w:szCs w:val="22"/>
                <w:u w:val="none"/>
              </w:rPr>
            </w:pPr>
          </w:p>
        </w:tc>
        <w:tc>
          <w:tcPr>
            <w:tcW w:w="931" w:type="pct"/>
            <w:shd w:val="clear" w:color="auto" w:fill="auto"/>
            <w:vAlign w:val="center"/>
          </w:tcPr>
          <w:p w14:paraId="3A281D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封面250g铜彩印+哑膜;内页80g双胶双面彩色印刷;胶装</w:t>
            </w:r>
          </w:p>
        </w:tc>
        <w:tc>
          <w:tcPr>
            <w:tcW w:w="534" w:type="pct"/>
            <w:vMerge w:val="continue"/>
            <w:shd w:val="clear" w:color="auto" w:fill="auto"/>
            <w:vAlign w:val="center"/>
          </w:tcPr>
          <w:p w14:paraId="4F640A45">
            <w:pPr>
              <w:jc w:val="center"/>
              <w:rPr>
                <w:rFonts w:hint="eastAsia" w:ascii="仿宋" w:hAnsi="仿宋" w:eastAsia="仿宋" w:cs="仿宋"/>
                <w:i w:val="0"/>
                <w:iCs w:val="0"/>
                <w:color w:val="000000"/>
                <w:sz w:val="22"/>
                <w:szCs w:val="22"/>
                <w:u w:val="none"/>
              </w:rPr>
            </w:pPr>
          </w:p>
        </w:tc>
        <w:tc>
          <w:tcPr>
            <w:tcW w:w="256" w:type="pct"/>
            <w:shd w:val="clear" w:color="auto" w:fill="auto"/>
            <w:vAlign w:val="center"/>
          </w:tcPr>
          <w:p w14:paraId="7E6E75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598" w:type="pct"/>
            <w:vMerge w:val="continue"/>
            <w:shd w:val="clear" w:color="auto" w:fill="auto"/>
            <w:vAlign w:val="center"/>
          </w:tcPr>
          <w:p w14:paraId="5AA9F56E">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5B0A6D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c>
          <w:tcPr>
            <w:tcW w:w="555" w:type="pct"/>
            <w:shd w:val="clear" w:color="auto" w:fill="auto"/>
            <w:vAlign w:val="center"/>
          </w:tcPr>
          <w:p w14:paraId="6D3DEC31">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3D4E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1" w:hRule="atLeast"/>
          <w:jc w:val="center"/>
        </w:trPr>
        <w:tc>
          <w:tcPr>
            <w:tcW w:w="256" w:type="pct"/>
            <w:shd w:val="clear" w:color="auto" w:fill="auto"/>
            <w:vAlign w:val="center"/>
          </w:tcPr>
          <w:p w14:paraId="34DD1C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14</w:t>
            </w:r>
          </w:p>
        </w:tc>
        <w:tc>
          <w:tcPr>
            <w:tcW w:w="514" w:type="pct"/>
            <w:shd w:val="clear" w:color="auto" w:fill="auto"/>
            <w:vAlign w:val="center"/>
          </w:tcPr>
          <w:p w14:paraId="48BA46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宣传手册、会议手册</w:t>
            </w:r>
          </w:p>
        </w:tc>
        <w:tc>
          <w:tcPr>
            <w:tcW w:w="836" w:type="pct"/>
            <w:shd w:val="clear" w:color="auto" w:fill="auto"/>
            <w:vAlign w:val="center"/>
          </w:tcPr>
          <w:p w14:paraId="422176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140*210</w:t>
            </w:r>
          </w:p>
        </w:tc>
        <w:tc>
          <w:tcPr>
            <w:tcW w:w="931" w:type="pct"/>
            <w:shd w:val="clear" w:color="auto" w:fill="auto"/>
            <w:vAlign w:val="center"/>
          </w:tcPr>
          <w:p w14:paraId="4C85B1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封面250g铜彩印+哑膜;内页157g铜双面彩印;骑马订或胶装</w:t>
            </w:r>
          </w:p>
        </w:tc>
        <w:tc>
          <w:tcPr>
            <w:tcW w:w="534" w:type="pct"/>
            <w:shd w:val="clear" w:color="auto" w:fill="auto"/>
            <w:vAlign w:val="center"/>
          </w:tcPr>
          <w:p w14:paraId="71D72D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7DEC49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598" w:type="pct"/>
            <w:vMerge w:val="restart"/>
            <w:shd w:val="clear" w:color="auto" w:fill="auto"/>
            <w:vAlign w:val="center"/>
          </w:tcPr>
          <w:p w14:paraId="02B6E9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此类宣传手册按综合单价: **元/P计算，最终成书价格根据实际页数进行求和。</w:t>
            </w:r>
          </w:p>
        </w:tc>
        <w:tc>
          <w:tcPr>
            <w:tcW w:w="516" w:type="pct"/>
            <w:shd w:val="clear" w:color="auto" w:fill="auto"/>
            <w:vAlign w:val="center"/>
          </w:tcPr>
          <w:p w14:paraId="316F48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c>
          <w:tcPr>
            <w:tcW w:w="555" w:type="pct"/>
            <w:shd w:val="clear" w:color="auto" w:fill="auto"/>
            <w:vAlign w:val="center"/>
          </w:tcPr>
          <w:p w14:paraId="5325D07E">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1B20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72EAA9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15</w:t>
            </w:r>
          </w:p>
        </w:tc>
        <w:tc>
          <w:tcPr>
            <w:tcW w:w="514" w:type="pct"/>
            <w:shd w:val="clear" w:color="auto" w:fill="auto"/>
            <w:vAlign w:val="center"/>
          </w:tcPr>
          <w:p w14:paraId="524F82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科室宣传手册会议日程</w:t>
            </w:r>
          </w:p>
        </w:tc>
        <w:tc>
          <w:tcPr>
            <w:tcW w:w="836" w:type="pct"/>
            <w:shd w:val="clear" w:color="auto" w:fill="auto"/>
            <w:vAlign w:val="center"/>
          </w:tcPr>
          <w:p w14:paraId="576763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140*210</w:t>
            </w:r>
          </w:p>
        </w:tc>
        <w:tc>
          <w:tcPr>
            <w:tcW w:w="931" w:type="pct"/>
            <w:shd w:val="clear" w:color="auto" w:fill="auto"/>
            <w:vAlign w:val="center"/>
          </w:tcPr>
          <w:p w14:paraId="1DDB41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封面250g铜彩印+哑膜;内页70g双胶双面黑白印刷;骑马订或胶装</w:t>
            </w:r>
          </w:p>
        </w:tc>
        <w:tc>
          <w:tcPr>
            <w:tcW w:w="534" w:type="pct"/>
            <w:shd w:val="clear" w:color="auto" w:fill="auto"/>
            <w:vAlign w:val="center"/>
          </w:tcPr>
          <w:p w14:paraId="1F00FE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3930E2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598" w:type="pct"/>
            <w:vMerge w:val="continue"/>
            <w:shd w:val="clear" w:color="auto" w:fill="auto"/>
            <w:vAlign w:val="center"/>
          </w:tcPr>
          <w:p w14:paraId="43E5469E">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30DD30C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0.47</w:t>
            </w:r>
          </w:p>
        </w:tc>
        <w:tc>
          <w:tcPr>
            <w:tcW w:w="555" w:type="pct"/>
            <w:shd w:val="clear" w:color="auto" w:fill="auto"/>
            <w:vAlign w:val="center"/>
          </w:tcPr>
          <w:p w14:paraId="6DD5CED4">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4114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1" w:hRule="atLeast"/>
          <w:jc w:val="center"/>
        </w:trPr>
        <w:tc>
          <w:tcPr>
            <w:tcW w:w="256" w:type="pct"/>
            <w:shd w:val="clear" w:color="auto" w:fill="auto"/>
            <w:vAlign w:val="center"/>
          </w:tcPr>
          <w:p w14:paraId="7EF420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16</w:t>
            </w:r>
          </w:p>
        </w:tc>
        <w:tc>
          <w:tcPr>
            <w:tcW w:w="514" w:type="pct"/>
            <w:shd w:val="clear" w:color="auto" w:fill="auto"/>
            <w:vAlign w:val="center"/>
          </w:tcPr>
          <w:p w14:paraId="158450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宣传资料（口袋书）1</w:t>
            </w:r>
          </w:p>
        </w:tc>
        <w:tc>
          <w:tcPr>
            <w:tcW w:w="836" w:type="pct"/>
            <w:vMerge w:val="restart"/>
            <w:shd w:val="clear" w:color="auto" w:fill="auto"/>
            <w:vAlign w:val="center"/>
          </w:tcPr>
          <w:p w14:paraId="635018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105*140</w:t>
            </w:r>
          </w:p>
        </w:tc>
        <w:tc>
          <w:tcPr>
            <w:tcW w:w="931" w:type="pct"/>
            <w:shd w:val="clear" w:color="auto" w:fill="auto"/>
            <w:vAlign w:val="center"/>
          </w:tcPr>
          <w:p w14:paraId="2D36A3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封面250g铜彩印+哑膜、 内页128铜版纸或哑粉纸彩印，胶装</w:t>
            </w:r>
          </w:p>
        </w:tc>
        <w:tc>
          <w:tcPr>
            <w:tcW w:w="534" w:type="pct"/>
            <w:shd w:val="clear" w:color="auto" w:fill="auto"/>
            <w:vAlign w:val="center"/>
          </w:tcPr>
          <w:p w14:paraId="03F520F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4A0EDB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598" w:type="pct"/>
            <w:vMerge w:val="restart"/>
            <w:shd w:val="clear" w:color="auto" w:fill="auto"/>
            <w:vAlign w:val="center"/>
          </w:tcPr>
          <w:p w14:paraId="3E9C27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此类宣传手册按综合单价: **元/P计算，最终成书价格根据实际页数进行求和。</w:t>
            </w:r>
          </w:p>
        </w:tc>
        <w:tc>
          <w:tcPr>
            <w:tcW w:w="516" w:type="pct"/>
            <w:shd w:val="clear" w:color="auto" w:fill="auto"/>
            <w:vAlign w:val="center"/>
          </w:tcPr>
          <w:p w14:paraId="3EC3F0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1.5</w:t>
            </w:r>
          </w:p>
        </w:tc>
        <w:tc>
          <w:tcPr>
            <w:tcW w:w="555" w:type="pct"/>
            <w:shd w:val="clear" w:color="auto" w:fill="auto"/>
            <w:vAlign w:val="center"/>
          </w:tcPr>
          <w:p w14:paraId="50645F60">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2BA0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16483AE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17</w:t>
            </w:r>
          </w:p>
        </w:tc>
        <w:tc>
          <w:tcPr>
            <w:tcW w:w="514" w:type="pct"/>
            <w:shd w:val="clear" w:color="auto" w:fill="auto"/>
            <w:vAlign w:val="center"/>
          </w:tcPr>
          <w:p w14:paraId="557374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宣传资料（口袋书）2</w:t>
            </w:r>
          </w:p>
        </w:tc>
        <w:tc>
          <w:tcPr>
            <w:tcW w:w="836" w:type="pct"/>
            <w:vMerge w:val="continue"/>
            <w:shd w:val="clear" w:color="auto" w:fill="auto"/>
            <w:vAlign w:val="center"/>
          </w:tcPr>
          <w:p w14:paraId="76C2BEC2">
            <w:pPr>
              <w:jc w:val="center"/>
              <w:rPr>
                <w:rFonts w:hint="eastAsia" w:ascii="仿宋" w:hAnsi="仿宋" w:eastAsia="仿宋" w:cs="仿宋"/>
                <w:i w:val="0"/>
                <w:iCs w:val="0"/>
                <w:color w:val="000000"/>
                <w:sz w:val="22"/>
                <w:szCs w:val="22"/>
                <w:u w:val="none"/>
              </w:rPr>
            </w:pPr>
          </w:p>
        </w:tc>
        <w:tc>
          <w:tcPr>
            <w:tcW w:w="931" w:type="pct"/>
            <w:shd w:val="clear" w:color="auto" w:fill="auto"/>
            <w:vAlign w:val="center"/>
          </w:tcPr>
          <w:p w14:paraId="5589C7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封面250g铜彩印+哑膜、内页70g双胶双面黑白印刷;胶装每</w:t>
            </w:r>
          </w:p>
        </w:tc>
        <w:tc>
          <w:tcPr>
            <w:tcW w:w="534" w:type="pct"/>
            <w:shd w:val="clear" w:color="auto" w:fill="auto"/>
            <w:vAlign w:val="center"/>
          </w:tcPr>
          <w:p w14:paraId="0CA062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58BFE4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598" w:type="pct"/>
            <w:vMerge w:val="continue"/>
            <w:shd w:val="clear" w:color="auto" w:fill="auto"/>
            <w:vAlign w:val="center"/>
          </w:tcPr>
          <w:p w14:paraId="74D15909">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72829A4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0.28</w:t>
            </w:r>
          </w:p>
        </w:tc>
        <w:tc>
          <w:tcPr>
            <w:tcW w:w="555" w:type="pct"/>
            <w:shd w:val="clear" w:color="auto" w:fill="auto"/>
            <w:vAlign w:val="center"/>
          </w:tcPr>
          <w:p w14:paraId="2F72E6B1">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0FE9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70" w:hRule="atLeast"/>
          <w:jc w:val="center"/>
        </w:trPr>
        <w:tc>
          <w:tcPr>
            <w:tcW w:w="256" w:type="pct"/>
            <w:shd w:val="clear" w:color="auto" w:fill="auto"/>
            <w:vAlign w:val="center"/>
          </w:tcPr>
          <w:p w14:paraId="590987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18</w:t>
            </w:r>
          </w:p>
        </w:tc>
        <w:tc>
          <w:tcPr>
            <w:tcW w:w="514" w:type="pct"/>
            <w:shd w:val="clear" w:color="auto" w:fill="auto"/>
            <w:vAlign w:val="center"/>
          </w:tcPr>
          <w:p w14:paraId="40953A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宣传折页1</w:t>
            </w:r>
          </w:p>
        </w:tc>
        <w:tc>
          <w:tcPr>
            <w:tcW w:w="836" w:type="pct"/>
            <w:shd w:val="clear" w:color="auto" w:fill="auto"/>
            <w:vAlign w:val="center"/>
          </w:tcPr>
          <w:p w14:paraId="5B2F0E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210*285</w:t>
            </w:r>
          </w:p>
        </w:tc>
        <w:tc>
          <w:tcPr>
            <w:tcW w:w="931" w:type="pct"/>
            <w:shd w:val="clear" w:color="auto" w:fill="auto"/>
            <w:vAlign w:val="center"/>
          </w:tcPr>
          <w:p w14:paraId="3E766A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两折页、三折页  200g 铜版，全彩印刷含压痕折页，每批次印刷数量≥100本</w:t>
            </w:r>
          </w:p>
        </w:tc>
        <w:tc>
          <w:tcPr>
            <w:tcW w:w="534" w:type="pct"/>
            <w:shd w:val="clear" w:color="auto" w:fill="auto"/>
            <w:vAlign w:val="center"/>
          </w:tcPr>
          <w:p w14:paraId="7390CC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0DD4127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元/张</w:t>
            </w:r>
          </w:p>
        </w:tc>
        <w:tc>
          <w:tcPr>
            <w:tcW w:w="598" w:type="pct"/>
            <w:shd w:val="clear" w:color="auto" w:fill="auto"/>
            <w:vAlign w:val="center"/>
          </w:tcPr>
          <w:p w14:paraId="5553D102">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43296F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c>
          <w:tcPr>
            <w:tcW w:w="555" w:type="pct"/>
            <w:shd w:val="clear" w:color="auto" w:fill="auto"/>
            <w:vAlign w:val="center"/>
          </w:tcPr>
          <w:p w14:paraId="48BBB516">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6F88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5" w:hRule="atLeast"/>
          <w:jc w:val="center"/>
        </w:trPr>
        <w:tc>
          <w:tcPr>
            <w:tcW w:w="256" w:type="pct"/>
            <w:shd w:val="clear" w:color="auto" w:fill="auto"/>
            <w:vAlign w:val="center"/>
          </w:tcPr>
          <w:p w14:paraId="7D2336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19</w:t>
            </w:r>
          </w:p>
        </w:tc>
        <w:tc>
          <w:tcPr>
            <w:tcW w:w="514" w:type="pct"/>
            <w:shd w:val="clear" w:color="auto" w:fill="auto"/>
            <w:vAlign w:val="center"/>
          </w:tcPr>
          <w:p w14:paraId="44191B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宣传折页2</w:t>
            </w:r>
          </w:p>
        </w:tc>
        <w:tc>
          <w:tcPr>
            <w:tcW w:w="836" w:type="pct"/>
            <w:shd w:val="clear" w:color="auto" w:fill="auto"/>
            <w:vAlign w:val="center"/>
          </w:tcPr>
          <w:p w14:paraId="4B6A51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280*720</w:t>
            </w:r>
          </w:p>
        </w:tc>
        <w:tc>
          <w:tcPr>
            <w:tcW w:w="931" w:type="pct"/>
            <w:shd w:val="clear" w:color="auto" w:fill="auto"/>
            <w:vAlign w:val="center"/>
          </w:tcPr>
          <w:p w14:paraId="04C967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四折页200g 铜版亮膜 ，全彩印刷含压痕折页，每批次印刷数量≥100本</w:t>
            </w:r>
          </w:p>
        </w:tc>
        <w:tc>
          <w:tcPr>
            <w:tcW w:w="534" w:type="pct"/>
            <w:shd w:val="clear" w:color="auto" w:fill="auto"/>
            <w:vAlign w:val="center"/>
          </w:tcPr>
          <w:p w14:paraId="6F1712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20C8A6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元/张</w:t>
            </w:r>
          </w:p>
        </w:tc>
        <w:tc>
          <w:tcPr>
            <w:tcW w:w="598" w:type="pct"/>
            <w:shd w:val="clear" w:color="auto" w:fill="auto"/>
            <w:vAlign w:val="center"/>
          </w:tcPr>
          <w:p w14:paraId="67153F4B">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250328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w:t>
            </w:r>
          </w:p>
        </w:tc>
        <w:tc>
          <w:tcPr>
            <w:tcW w:w="555" w:type="pct"/>
            <w:shd w:val="clear" w:color="auto" w:fill="auto"/>
            <w:vAlign w:val="center"/>
          </w:tcPr>
          <w:p w14:paraId="2C5C7205">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03A6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28C0D0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20</w:t>
            </w:r>
          </w:p>
        </w:tc>
        <w:tc>
          <w:tcPr>
            <w:tcW w:w="514" w:type="pct"/>
            <w:shd w:val="clear" w:color="auto" w:fill="auto"/>
            <w:vAlign w:val="center"/>
          </w:tcPr>
          <w:p w14:paraId="380B7EA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宣传海报</w:t>
            </w:r>
          </w:p>
        </w:tc>
        <w:tc>
          <w:tcPr>
            <w:tcW w:w="836" w:type="pct"/>
            <w:shd w:val="clear" w:color="auto" w:fill="auto"/>
            <w:vAlign w:val="center"/>
          </w:tcPr>
          <w:p w14:paraId="0FA49D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A3</w:t>
            </w:r>
          </w:p>
        </w:tc>
        <w:tc>
          <w:tcPr>
            <w:tcW w:w="931" w:type="pct"/>
            <w:shd w:val="clear" w:color="auto" w:fill="auto"/>
            <w:vAlign w:val="center"/>
          </w:tcPr>
          <w:p w14:paraId="43FD869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200g 铜版全彩印刷、亮膜或哑膜，每批次印刷数量≥100本</w:t>
            </w:r>
          </w:p>
        </w:tc>
        <w:tc>
          <w:tcPr>
            <w:tcW w:w="534" w:type="pct"/>
            <w:shd w:val="clear" w:color="auto" w:fill="auto"/>
            <w:vAlign w:val="center"/>
          </w:tcPr>
          <w:p w14:paraId="11BDD7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067FB0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元/页</w:t>
            </w:r>
          </w:p>
        </w:tc>
        <w:tc>
          <w:tcPr>
            <w:tcW w:w="598" w:type="pct"/>
            <w:shd w:val="clear" w:color="auto" w:fill="auto"/>
            <w:vAlign w:val="center"/>
          </w:tcPr>
          <w:p w14:paraId="24F799A7">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04AA7A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w:t>
            </w:r>
          </w:p>
        </w:tc>
        <w:tc>
          <w:tcPr>
            <w:tcW w:w="555" w:type="pct"/>
            <w:shd w:val="clear" w:color="auto" w:fill="auto"/>
            <w:vAlign w:val="center"/>
          </w:tcPr>
          <w:p w14:paraId="469746BD">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4CB9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4" w:hRule="atLeast"/>
          <w:jc w:val="center"/>
        </w:trPr>
        <w:tc>
          <w:tcPr>
            <w:tcW w:w="256" w:type="pct"/>
            <w:shd w:val="clear" w:color="auto" w:fill="auto"/>
            <w:vAlign w:val="center"/>
          </w:tcPr>
          <w:p w14:paraId="546917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21</w:t>
            </w:r>
          </w:p>
        </w:tc>
        <w:tc>
          <w:tcPr>
            <w:tcW w:w="514" w:type="pct"/>
            <w:shd w:val="clear" w:color="auto" w:fill="auto"/>
            <w:vAlign w:val="center"/>
          </w:tcPr>
          <w:p w14:paraId="585815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易拉宝1</w:t>
            </w:r>
          </w:p>
        </w:tc>
        <w:tc>
          <w:tcPr>
            <w:tcW w:w="836" w:type="pct"/>
            <w:shd w:val="clear" w:color="auto" w:fill="auto"/>
            <w:vAlign w:val="center"/>
          </w:tcPr>
          <w:p w14:paraId="0603E4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800*2000</w:t>
            </w:r>
          </w:p>
        </w:tc>
        <w:tc>
          <w:tcPr>
            <w:tcW w:w="931" w:type="pct"/>
            <w:shd w:val="clear" w:color="auto" w:fill="auto"/>
            <w:vAlign w:val="center"/>
          </w:tcPr>
          <w:p w14:paraId="4141197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rPr>
            </w:pPr>
            <w:r>
              <w:rPr>
                <w:rFonts w:hint="eastAsia" w:ascii="仿宋" w:hAnsi="仿宋" w:eastAsia="仿宋" w:cs="仿宋"/>
                <w:i w:val="0"/>
                <w:iCs w:val="0"/>
                <w:snapToGrid w:val="0"/>
                <w:color w:val="000000"/>
                <w:kern w:val="0"/>
                <w:sz w:val="22"/>
                <w:szCs w:val="22"/>
                <w:u w:val="none"/>
                <w:lang w:val="en-US" w:eastAsia="zh-CN" w:bidi="ar"/>
              </w:rPr>
              <w:t>写真海报画面，铝合金框架</w:t>
            </w:r>
          </w:p>
        </w:tc>
        <w:tc>
          <w:tcPr>
            <w:tcW w:w="534" w:type="pct"/>
            <w:shd w:val="clear" w:color="auto" w:fill="auto"/>
            <w:vAlign w:val="center"/>
          </w:tcPr>
          <w:p w14:paraId="371478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34BCA7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2A125C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含架子</w:t>
            </w:r>
          </w:p>
        </w:tc>
        <w:tc>
          <w:tcPr>
            <w:tcW w:w="516" w:type="pct"/>
            <w:shd w:val="clear" w:color="auto" w:fill="auto"/>
            <w:vAlign w:val="center"/>
          </w:tcPr>
          <w:p w14:paraId="25831F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40</w:t>
            </w:r>
          </w:p>
        </w:tc>
        <w:tc>
          <w:tcPr>
            <w:tcW w:w="555" w:type="pct"/>
            <w:shd w:val="clear" w:color="auto" w:fill="auto"/>
            <w:vAlign w:val="center"/>
          </w:tcPr>
          <w:p w14:paraId="28699BDE">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61AA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9" w:hRule="atLeast"/>
          <w:jc w:val="center"/>
        </w:trPr>
        <w:tc>
          <w:tcPr>
            <w:tcW w:w="256" w:type="pct"/>
            <w:shd w:val="clear" w:color="auto" w:fill="auto"/>
            <w:vAlign w:val="center"/>
          </w:tcPr>
          <w:p w14:paraId="13B4EF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22</w:t>
            </w:r>
          </w:p>
        </w:tc>
        <w:tc>
          <w:tcPr>
            <w:tcW w:w="514" w:type="pct"/>
            <w:shd w:val="clear" w:color="auto" w:fill="auto"/>
            <w:vAlign w:val="center"/>
          </w:tcPr>
          <w:p w14:paraId="6B2C6A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易拉宝2</w:t>
            </w:r>
          </w:p>
        </w:tc>
        <w:tc>
          <w:tcPr>
            <w:tcW w:w="836" w:type="pct"/>
            <w:shd w:val="clear" w:color="auto" w:fill="auto"/>
            <w:vAlign w:val="center"/>
          </w:tcPr>
          <w:p w14:paraId="3C06D9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1200*2000</w:t>
            </w:r>
          </w:p>
        </w:tc>
        <w:tc>
          <w:tcPr>
            <w:tcW w:w="931" w:type="pct"/>
            <w:shd w:val="clear" w:color="auto" w:fill="auto"/>
            <w:vAlign w:val="center"/>
          </w:tcPr>
          <w:p w14:paraId="69007CB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写真海报画面，铝合金框架</w:t>
            </w:r>
          </w:p>
        </w:tc>
        <w:tc>
          <w:tcPr>
            <w:tcW w:w="534" w:type="pct"/>
            <w:shd w:val="clear" w:color="auto" w:fill="auto"/>
            <w:vAlign w:val="center"/>
          </w:tcPr>
          <w:p w14:paraId="6CD66E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730962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3248DE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含架子</w:t>
            </w:r>
          </w:p>
        </w:tc>
        <w:tc>
          <w:tcPr>
            <w:tcW w:w="516" w:type="pct"/>
            <w:shd w:val="clear" w:color="auto" w:fill="auto"/>
            <w:vAlign w:val="center"/>
          </w:tcPr>
          <w:p w14:paraId="32C1754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120</w:t>
            </w:r>
          </w:p>
        </w:tc>
        <w:tc>
          <w:tcPr>
            <w:tcW w:w="555" w:type="pct"/>
            <w:shd w:val="clear" w:color="auto" w:fill="auto"/>
            <w:vAlign w:val="center"/>
          </w:tcPr>
          <w:p w14:paraId="372F2223">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7846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3F062E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23</w:t>
            </w:r>
          </w:p>
        </w:tc>
        <w:tc>
          <w:tcPr>
            <w:tcW w:w="514" w:type="pct"/>
            <w:shd w:val="clear" w:color="auto" w:fill="auto"/>
            <w:vAlign w:val="center"/>
          </w:tcPr>
          <w:p w14:paraId="32D3E2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荣誉证书</w:t>
            </w:r>
          </w:p>
        </w:tc>
        <w:tc>
          <w:tcPr>
            <w:tcW w:w="836" w:type="pct"/>
            <w:shd w:val="clear" w:color="auto" w:fill="auto"/>
            <w:vAlign w:val="center"/>
          </w:tcPr>
          <w:p w14:paraId="7DFE00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31" w:type="pct"/>
            <w:shd w:val="clear" w:color="auto" w:fill="auto"/>
            <w:vAlign w:val="center"/>
          </w:tcPr>
          <w:p w14:paraId="56B5C2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绒面、烫金外壳及快印内页全彩印刷，每批次印刷数量≥10本</w:t>
            </w:r>
          </w:p>
        </w:tc>
        <w:tc>
          <w:tcPr>
            <w:tcW w:w="534" w:type="pct"/>
            <w:shd w:val="clear" w:color="auto" w:fill="auto"/>
            <w:vAlign w:val="center"/>
          </w:tcPr>
          <w:p w14:paraId="166F80E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16E353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479A009A">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686190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w:t>
            </w:r>
          </w:p>
        </w:tc>
        <w:tc>
          <w:tcPr>
            <w:tcW w:w="555" w:type="pct"/>
            <w:shd w:val="clear" w:color="auto" w:fill="auto"/>
            <w:vAlign w:val="center"/>
          </w:tcPr>
          <w:p w14:paraId="2635A295">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5943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4AA076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24</w:t>
            </w:r>
          </w:p>
        </w:tc>
        <w:tc>
          <w:tcPr>
            <w:tcW w:w="514" w:type="pct"/>
            <w:shd w:val="clear" w:color="auto" w:fill="auto"/>
            <w:vAlign w:val="center"/>
          </w:tcPr>
          <w:p w14:paraId="608348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证书奖状</w:t>
            </w:r>
          </w:p>
        </w:tc>
        <w:tc>
          <w:tcPr>
            <w:tcW w:w="836" w:type="pct"/>
            <w:shd w:val="clear" w:color="auto" w:fill="auto"/>
            <w:vAlign w:val="center"/>
          </w:tcPr>
          <w:p w14:paraId="5772FE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A3</w:t>
            </w:r>
          </w:p>
        </w:tc>
        <w:tc>
          <w:tcPr>
            <w:tcW w:w="931" w:type="pct"/>
            <w:shd w:val="clear" w:color="auto" w:fill="auto"/>
            <w:vAlign w:val="center"/>
          </w:tcPr>
          <w:p w14:paraId="090CC4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200g 哑粉全彩印刷覆膜，每批次印刷数量≥10本</w:t>
            </w:r>
          </w:p>
        </w:tc>
        <w:tc>
          <w:tcPr>
            <w:tcW w:w="534" w:type="pct"/>
            <w:shd w:val="clear" w:color="auto" w:fill="auto"/>
            <w:vAlign w:val="center"/>
          </w:tcPr>
          <w:p w14:paraId="502C6C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1617A7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0FED7FA9">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0AF2C3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c>
          <w:tcPr>
            <w:tcW w:w="555" w:type="pct"/>
            <w:shd w:val="clear" w:color="auto" w:fill="auto"/>
            <w:vAlign w:val="center"/>
          </w:tcPr>
          <w:p w14:paraId="53F80160">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595B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08588DF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25</w:t>
            </w:r>
          </w:p>
        </w:tc>
        <w:tc>
          <w:tcPr>
            <w:tcW w:w="514" w:type="pct"/>
            <w:shd w:val="clear" w:color="auto" w:fill="auto"/>
            <w:vAlign w:val="center"/>
          </w:tcPr>
          <w:p w14:paraId="6BBA3D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结业证</w:t>
            </w:r>
          </w:p>
        </w:tc>
        <w:tc>
          <w:tcPr>
            <w:tcW w:w="836" w:type="pct"/>
            <w:shd w:val="clear" w:color="auto" w:fill="auto"/>
            <w:vAlign w:val="center"/>
          </w:tcPr>
          <w:p w14:paraId="5A77C73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A5</w:t>
            </w:r>
          </w:p>
        </w:tc>
        <w:tc>
          <w:tcPr>
            <w:tcW w:w="931" w:type="pct"/>
            <w:shd w:val="clear" w:color="auto" w:fill="auto"/>
            <w:vAlign w:val="center"/>
          </w:tcPr>
          <w:p w14:paraId="6A7772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封皮人造革 内页 200 克，每批次印刷数量≥100本</w:t>
            </w:r>
          </w:p>
        </w:tc>
        <w:tc>
          <w:tcPr>
            <w:tcW w:w="534" w:type="pct"/>
            <w:shd w:val="clear" w:color="auto" w:fill="auto"/>
            <w:vAlign w:val="center"/>
          </w:tcPr>
          <w:p w14:paraId="585721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0F8171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3CA160F5">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1ACCA7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6</w:t>
            </w:r>
          </w:p>
        </w:tc>
        <w:tc>
          <w:tcPr>
            <w:tcW w:w="555" w:type="pct"/>
            <w:shd w:val="clear" w:color="auto" w:fill="auto"/>
            <w:vAlign w:val="center"/>
          </w:tcPr>
          <w:p w14:paraId="45D5195B">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175B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316C85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26</w:t>
            </w:r>
          </w:p>
        </w:tc>
        <w:tc>
          <w:tcPr>
            <w:tcW w:w="514" w:type="pct"/>
            <w:shd w:val="clear" w:color="auto" w:fill="auto"/>
            <w:vAlign w:val="center"/>
          </w:tcPr>
          <w:p w14:paraId="6CDCC9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吊牌</w:t>
            </w:r>
          </w:p>
        </w:tc>
        <w:tc>
          <w:tcPr>
            <w:tcW w:w="836" w:type="pct"/>
            <w:shd w:val="clear" w:color="auto" w:fill="auto"/>
            <w:vAlign w:val="center"/>
          </w:tcPr>
          <w:p w14:paraId="74B686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80*70</w:t>
            </w:r>
          </w:p>
        </w:tc>
        <w:tc>
          <w:tcPr>
            <w:tcW w:w="931" w:type="pct"/>
            <w:shd w:val="clear" w:color="auto" w:fill="auto"/>
            <w:vAlign w:val="center"/>
          </w:tcPr>
          <w:p w14:paraId="55ABC4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250g哑粉双面彩印+异型模切+弹力绳，每批次印刷数量≥3000个</w:t>
            </w:r>
          </w:p>
        </w:tc>
        <w:tc>
          <w:tcPr>
            <w:tcW w:w="534" w:type="pct"/>
            <w:shd w:val="clear" w:color="auto" w:fill="auto"/>
            <w:vAlign w:val="center"/>
          </w:tcPr>
          <w:p w14:paraId="5F3A72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609AFD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6E74E1E3">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18267E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0.74</w:t>
            </w:r>
          </w:p>
        </w:tc>
        <w:tc>
          <w:tcPr>
            <w:tcW w:w="555" w:type="pct"/>
            <w:shd w:val="clear" w:color="auto" w:fill="auto"/>
            <w:vAlign w:val="center"/>
          </w:tcPr>
          <w:p w14:paraId="3DD753D3">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0079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71DC69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27</w:t>
            </w:r>
          </w:p>
        </w:tc>
        <w:tc>
          <w:tcPr>
            <w:tcW w:w="514" w:type="pct"/>
            <w:shd w:val="clear" w:color="auto" w:fill="auto"/>
            <w:vAlign w:val="center"/>
          </w:tcPr>
          <w:p w14:paraId="55B2C7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卡片</w:t>
            </w:r>
          </w:p>
        </w:tc>
        <w:tc>
          <w:tcPr>
            <w:tcW w:w="836" w:type="pct"/>
            <w:shd w:val="clear" w:color="auto" w:fill="auto"/>
            <w:vAlign w:val="center"/>
          </w:tcPr>
          <w:p w14:paraId="424BDC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100*70</w:t>
            </w:r>
          </w:p>
        </w:tc>
        <w:tc>
          <w:tcPr>
            <w:tcW w:w="931" w:type="pct"/>
            <w:shd w:val="clear" w:color="auto" w:fill="auto"/>
            <w:vAlign w:val="center"/>
          </w:tcPr>
          <w:p w14:paraId="383990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250g白卡纸彩印+成型粘贴模切，每批次印刷数量≥1000张</w:t>
            </w:r>
          </w:p>
        </w:tc>
        <w:tc>
          <w:tcPr>
            <w:tcW w:w="534" w:type="pct"/>
            <w:shd w:val="clear" w:color="auto" w:fill="auto"/>
            <w:vAlign w:val="center"/>
          </w:tcPr>
          <w:p w14:paraId="1AB141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1D3731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元/张</w:t>
            </w:r>
          </w:p>
        </w:tc>
        <w:tc>
          <w:tcPr>
            <w:tcW w:w="598" w:type="pct"/>
            <w:shd w:val="clear" w:color="auto" w:fill="auto"/>
            <w:vAlign w:val="center"/>
          </w:tcPr>
          <w:p w14:paraId="349185AB">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1008F1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0.44</w:t>
            </w:r>
          </w:p>
        </w:tc>
        <w:tc>
          <w:tcPr>
            <w:tcW w:w="555" w:type="pct"/>
            <w:shd w:val="clear" w:color="auto" w:fill="auto"/>
            <w:vAlign w:val="center"/>
          </w:tcPr>
          <w:p w14:paraId="13D4D9AC">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06C8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7" w:hRule="atLeast"/>
          <w:jc w:val="center"/>
        </w:trPr>
        <w:tc>
          <w:tcPr>
            <w:tcW w:w="256" w:type="pct"/>
            <w:shd w:val="clear" w:color="auto" w:fill="auto"/>
            <w:vAlign w:val="center"/>
          </w:tcPr>
          <w:p w14:paraId="126502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28</w:t>
            </w:r>
          </w:p>
        </w:tc>
        <w:tc>
          <w:tcPr>
            <w:tcW w:w="514" w:type="pct"/>
            <w:shd w:val="clear" w:color="auto" w:fill="auto"/>
            <w:vAlign w:val="center"/>
          </w:tcPr>
          <w:p w14:paraId="5F0E31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铁圈精装手册</w:t>
            </w:r>
          </w:p>
        </w:tc>
        <w:tc>
          <w:tcPr>
            <w:tcW w:w="836" w:type="pct"/>
            <w:vMerge w:val="restart"/>
            <w:shd w:val="clear" w:color="auto" w:fill="auto"/>
            <w:vAlign w:val="center"/>
          </w:tcPr>
          <w:p w14:paraId="0E23B6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31" w:type="pct"/>
            <w:shd w:val="clear" w:color="auto" w:fill="auto"/>
            <w:vAlign w:val="center"/>
          </w:tcPr>
          <w:p w14:paraId="735C05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300g 铜版全彩印刷、80 克双胶全彩印刷 100 页/本，打孔装，每批次印刷数量≥10本</w:t>
            </w:r>
          </w:p>
        </w:tc>
        <w:tc>
          <w:tcPr>
            <w:tcW w:w="534" w:type="pct"/>
            <w:shd w:val="clear" w:color="auto" w:fill="auto"/>
            <w:vAlign w:val="center"/>
          </w:tcPr>
          <w:p w14:paraId="7ECF8F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1E76FE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2BEDCF5B">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27C951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20</w:t>
            </w:r>
          </w:p>
        </w:tc>
        <w:tc>
          <w:tcPr>
            <w:tcW w:w="555" w:type="pct"/>
            <w:shd w:val="clear" w:color="auto" w:fill="auto"/>
            <w:vAlign w:val="center"/>
          </w:tcPr>
          <w:p w14:paraId="19EE4BF1">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0037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5" w:hRule="atLeast"/>
          <w:jc w:val="center"/>
        </w:trPr>
        <w:tc>
          <w:tcPr>
            <w:tcW w:w="256" w:type="pct"/>
            <w:shd w:val="clear" w:color="auto" w:fill="auto"/>
            <w:vAlign w:val="center"/>
          </w:tcPr>
          <w:p w14:paraId="5AA5E8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29</w:t>
            </w:r>
          </w:p>
        </w:tc>
        <w:tc>
          <w:tcPr>
            <w:tcW w:w="514" w:type="pct"/>
            <w:shd w:val="clear" w:color="auto" w:fill="auto"/>
            <w:vAlign w:val="center"/>
          </w:tcPr>
          <w:p w14:paraId="304B6E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硬壳精装手册</w:t>
            </w:r>
          </w:p>
        </w:tc>
        <w:tc>
          <w:tcPr>
            <w:tcW w:w="836" w:type="pct"/>
            <w:vMerge w:val="continue"/>
            <w:shd w:val="clear" w:color="auto" w:fill="auto"/>
            <w:vAlign w:val="center"/>
          </w:tcPr>
          <w:p w14:paraId="7A93F8E0">
            <w:pPr>
              <w:jc w:val="center"/>
              <w:rPr>
                <w:rFonts w:hint="eastAsia" w:ascii="仿宋" w:hAnsi="仿宋" w:eastAsia="仿宋" w:cs="仿宋"/>
                <w:i w:val="0"/>
                <w:iCs w:val="0"/>
                <w:color w:val="000000"/>
                <w:sz w:val="22"/>
                <w:szCs w:val="22"/>
                <w:u w:val="none"/>
              </w:rPr>
            </w:pPr>
          </w:p>
        </w:tc>
        <w:tc>
          <w:tcPr>
            <w:tcW w:w="931" w:type="pct"/>
            <w:shd w:val="clear" w:color="auto" w:fill="auto"/>
            <w:vAlign w:val="center"/>
          </w:tcPr>
          <w:p w14:paraId="38F40B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封面全彩硬壳，80 克双胶 100 页/本，精装，每批次印刷数量≥10本</w:t>
            </w:r>
          </w:p>
        </w:tc>
        <w:tc>
          <w:tcPr>
            <w:tcW w:w="534" w:type="pct"/>
            <w:shd w:val="clear" w:color="auto" w:fill="auto"/>
            <w:vAlign w:val="center"/>
          </w:tcPr>
          <w:p w14:paraId="0F280B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7DA12D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元/本</w:t>
            </w:r>
          </w:p>
        </w:tc>
        <w:tc>
          <w:tcPr>
            <w:tcW w:w="598" w:type="pct"/>
            <w:shd w:val="clear" w:color="auto" w:fill="auto"/>
            <w:vAlign w:val="center"/>
          </w:tcPr>
          <w:p w14:paraId="37FC9A5D">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266C69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20</w:t>
            </w:r>
          </w:p>
        </w:tc>
        <w:tc>
          <w:tcPr>
            <w:tcW w:w="555" w:type="pct"/>
            <w:shd w:val="clear" w:color="auto" w:fill="auto"/>
            <w:vAlign w:val="center"/>
          </w:tcPr>
          <w:p w14:paraId="0B6D805A">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6BEC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3E6A18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30</w:t>
            </w:r>
          </w:p>
        </w:tc>
        <w:tc>
          <w:tcPr>
            <w:tcW w:w="514" w:type="pct"/>
            <w:shd w:val="clear" w:color="auto" w:fill="auto"/>
            <w:vAlign w:val="center"/>
          </w:tcPr>
          <w:p w14:paraId="2693CE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档案袋</w:t>
            </w:r>
          </w:p>
        </w:tc>
        <w:tc>
          <w:tcPr>
            <w:tcW w:w="836" w:type="pct"/>
            <w:shd w:val="clear" w:color="auto" w:fill="auto"/>
            <w:vAlign w:val="center"/>
          </w:tcPr>
          <w:p w14:paraId="31EA70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240*320</w:t>
            </w:r>
          </w:p>
        </w:tc>
        <w:tc>
          <w:tcPr>
            <w:tcW w:w="931" w:type="pct"/>
            <w:shd w:val="clear" w:color="auto" w:fill="auto"/>
            <w:vAlign w:val="center"/>
          </w:tcPr>
          <w:p w14:paraId="39E0CE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150g牛皮纸+成型粘贴模切，每批次印刷数量≥300个</w:t>
            </w:r>
          </w:p>
        </w:tc>
        <w:tc>
          <w:tcPr>
            <w:tcW w:w="534" w:type="pct"/>
            <w:shd w:val="clear" w:color="auto" w:fill="auto"/>
            <w:vAlign w:val="center"/>
          </w:tcPr>
          <w:p w14:paraId="50DAAC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5E8726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7FD2A97E">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269329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c>
          <w:tcPr>
            <w:tcW w:w="555" w:type="pct"/>
            <w:shd w:val="clear" w:color="auto" w:fill="auto"/>
            <w:vAlign w:val="center"/>
          </w:tcPr>
          <w:p w14:paraId="1D22D628">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60E9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19E35E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31</w:t>
            </w:r>
          </w:p>
        </w:tc>
        <w:tc>
          <w:tcPr>
            <w:tcW w:w="514" w:type="pct"/>
            <w:shd w:val="clear" w:color="auto" w:fill="auto"/>
            <w:vAlign w:val="center"/>
          </w:tcPr>
          <w:p w14:paraId="561641D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大号信封</w:t>
            </w:r>
          </w:p>
        </w:tc>
        <w:tc>
          <w:tcPr>
            <w:tcW w:w="836" w:type="pct"/>
            <w:shd w:val="clear" w:color="auto" w:fill="auto"/>
            <w:vAlign w:val="center"/>
          </w:tcPr>
          <w:p w14:paraId="227055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325*230</w:t>
            </w:r>
          </w:p>
        </w:tc>
        <w:tc>
          <w:tcPr>
            <w:tcW w:w="931" w:type="pct"/>
            <w:shd w:val="clear" w:color="auto" w:fill="auto"/>
            <w:vAlign w:val="center"/>
          </w:tcPr>
          <w:p w14:paraId="21900F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120g牛皮纸+成型粘贴模切，每批次印刷数量≥300个</w:t>
            </w:r>
          </w:p>
        </w:tc>
        <w:tc>
          <w:tcPr>
            <w:tcW w:w="534" w:type="pct"/>
            <w:shd w:val="clear" w:color="auto" w:fill="auto"/>
            <w:vAlign w:val="center"/>
          </w:tcPr>
          <w:p w14:paraId="7981AB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570623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336E55AC">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0ADA26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0.81</w:t>
            </w:r>
          </w:p>
        </w:tc>
        <w:tc>
          <w:tcPr>
            <w:tcW w:w="555" w:type="pct"/>
            <w:shd w:val="clear" w:color="auto" w:fill="auto"/>
            <w:vAlign w:val="center"/>
          </w:tcPr>
          <w:p w14:paraId="7D45372F">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2F8F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395F31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32</w:t>
            </w:r>
          </w:p>
        </w:tc>
        <w:tc>
          <w:tcPr>
            <w:tcW w:w="514" w:type="pct"/>
            <w:shd w:val="clear" w:color="auto" w:fill="auto"/>
            <w:vAlign w:val="center"/>
          </w:tcPr>
          <w:p w14:paraId="11D92B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中号信封</w:t>
            </w:r>
          </w:p>
        </w:tc>
        <w:tc>
          <w:tcPr>
            <w:tcW w:w="836" w:type="pct"/>
            <w:shd w:val="clear" w:color="auto" w:fill="auto"/>
            <w:vAlign w:val="center"/>
          </w:tcPr>
          <w:p w14:paraId="79850B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230*110</w:t>
            </w:r>
          </w:p>
        </w:tc>
        <w:tc>
          <w:tcPr>
            <w:tcW w:w="931" w:type="pct"/>
            <w:shd w:val="clear" w:color="auto" w:fill="auto"/>
            <w:vAlign w:val="center"/>
          </w:tcPr>
          <w:p w14:paraId="73BBCF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120g牛皮纸+成型粘贴模切，每批次印刷数量≥300个</w:t>
            </w:r>
          </w:p>
        </w:tc>
        <w:tc>
          <w:tcPr>
            <w:tcW w:w="534" w:type="pct"/>
            <w:shd w:val="clear" w:color="auto" w:fill="auto"/>
            <w:vAlign w:val="center"/>
          </w:tcPr>
          <w:p w14:paraId="10E549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1616E7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64934DDD">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331B5A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0.61</w:t>
            </w:r>
          </w:p>
        </w:tc>
        <w:tc>
          <w:tcPr>
            <w:tcW w:w="555" w:type="pct"/>
            <w:shd w:val="clear" w:color="auto" w:fill="auto"/>
            <w:vAlign w:val="center"/>
          </w:tcPr>
          <w:p w14:paraId="2C3641E6">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2519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50E117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33</w:t>
            </w:r>
          </w:p>
        </w:tc>
        <w:tc>
          <w:tcPr>
            <w:tcW w:w="514" w:type="pct"/>
            <w:shd w:val="clear" w:color="auto" w:fill="auto"/>
            <w:vAlign w:val="center"/>
          </w:tcPr>
          <w:p w14:paraId="522F97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小号信封</w:t>
            </w:r>
          </w:p>
        </w:tc>
        <w:tc>
          <w:tcPr>
            <w:tcW w:w="836" w:type="pct"/>
            <w:shd w:val="clear" w:color="auto" w:fill="auto"/>
            <w:vAlign w:val="center"/>
          </w:tcPr>
          <w:p w14:paraId="0FF3D5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175*125</w:t>
            </w:r>
          </w:p>
        </w:tc>
        <w:tc>
          <w:tcPr>
            <w:tcW w:w="931" w:type="pct"/>
            <w:shd w:val="clear" w:color="auto" w:fill="auto"/>
            <w:vAlign w:val="center"/>
          </w:tcPr>
          <w:p w14:paraId="0F991A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120g牛皮纸+成型粘贴模切，每批次印刷数量≥300个</w:t>
            </w:r>
          </w:p>
        </w:tc>
        <w:tc>
          <w:tcPr>
            <w:tcW w:w="534" w:type="pct"/>
            <w:shd w:val="clear" w:color="auto" w:fill="auto"/>
            <w:vAlign w:val="center"/>
          </w:tcPr>
          <w:p w14:paraId="05ADD4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677E54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58669A8F">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1EB6AF7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0.53</w:t>
            </w:r>
          </w:p>
        </w:tc>
        <w:tc>
          <w:tcPr>
            <w:tcW w:w="555" w:type="pct"/>
            <w:shd w:val="clear" w:color="auto" w:fill="auto"/>
            <w:vAlign w:val="center"/>
          </w:tcPr>
          <w:p w14:paraId="51836FB5">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6336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24B100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34</w:t>
            </w:r>
          </w:p>
        </w:tc>
        <w:tc>
          <w:tcPr>
            <w:tcW w:w="514" w:type="pct"/>
            <w:shd w:val="clear" w:color="auto" w:fill="auto"/>
            <w:vAlign w:val="center"/>
          </w:tcPr>
          <w:p w14:paraId="6F6694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不干胶标签1</w:t>
            </w:r>
          </w:p>
        </w:tc>
        <w:tc>
          <w:tcPr>
            <w:tcW w:w="836" w:type="pct"/>
            <w:shd w:val="clear" w:color="auto" w:fill="auto"/>
            <w:vAlign w:val="center"/>
          </w:tcPr>
          <w:p w14:paraId="50F36A5E">
            <w:pPr>
              <w:keepNext w:val="0"/>
              <w:keepLines w:val="0"/>
              <w:widowControl/>
              <w:suppressLineNumbers w:val="0"/>
              <w:jc w:val="center"/>
              <w:textAlignment w:val="center"/>
              <w:rPr>
                <w:rFonts w:hint="eastAsia" w:ascii="仿宋" w:hAnsi="仿宋" w:eastAsia="仿宋" w:cs="仿宋"/>
                <w:i w:val="0"/>
                <w:iCs w:val="0"/>
                <w:color w:val="FF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80*20</w:t>
            </w:r>
          </w:p>
        </w:tc>
        <w:tc>
          <w:tcPr>
            <w:tcW w:w="931" w:type="pct"/>
            <w:shd w:val="clear" w:color="auto" w:fill="auto"/>
            <w:vAlign w:val="center"/>
          </w:tcPr>
          <w:p w14:paraId="24B08F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防水不干胶彩印+模切，每批次印刷数量≥10张</w:t>
            </w:r>
          </w:p>
        </w:tc>
        <w:tc>
          <w:tcPr>
            <w:tcW w:w="534" w:type="pct"/>
            <w:shd w:val="clear" w:color="auto" w:fill="auto"/>
            <w:vAlign w:val="center"/>
          </w:tcPr>
          <w:p w14:paraId="1B1E669C">
            <w:pPr>
              <w:keepNext w:val="0"/>
              <w:keepLines w:val="0"/>
              <w:widowControl/>
              <w:suppressLineNumbers w:val="0"/>
              <w:jc w:val="center"/>
              <w:textAlignment w:val="center"/>
              <w:rPr>
                <w:rFonts w:hint="eastAsia" w:ascii="仿宋" w:hAnsi="仿宋" w:eastAsia="仿宋" w:cs="仿宋"/>
                <w:i w:val="0"/>
                <w:iCs w:val="0"/>
                <w:color w:val="FF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卷装，卷芯40mm，每卷1万张</w:t>
            </w:r>
          </w:p>
        </w:tc>
        <w:tc>
          <w:tcPr>
            <w:tcW w:w="256" w:type="pct"/>
            <w:shd w:val="clear" w:color="auto" w:fill="auto"/>
            <w:vAlign w:val="center"/>
          </w:tcPr>
          <w:p w14:paraId="31FDDCB7">
            <w:pPr>
              <w:keepNext w:val="0"/>
              <w:keepLines w:val="0"/>
              <w:widowControl/>
              <w:suppressLineNumbers w:val="0"/>
              <w:jc w:val="center"/>
              <w:textAlignment w:val="center"/>
              <w:rPr>
                <w:rFonts w:hint="eastAsia" w:ascii="仿宋" w:hAnsi="仿宋" w:eastAsia="仿宋" w:cs="仿宋"/>
                <w:i w:val="0"/>
                <w:iCs w:val="0"/>
                <w:color w:val="FF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元/张</w:t>
            </w:r>
          </w:p>
        </w:tc>
        <w:tc>
          <w:tcPr>
            <w:tcW w:w="598" w:type="pct"/>
            <w:shd w:val="clear" w:color="auto" w:fill="auto"/>
            <w:vAlign w:val="center"/>
          </w:tcPr>
          <w:p w14:paraId="49100284">
            <w:pPr>
              <w:jc w:val="center"/>
              <w:rPr>
                <w:rFonts w:hint="eastAsia" w:ascii="仿宋" w:hAnsi="仿宋" w:eastAsia="仿宋" w:cs="仿宋"/>
                <w:i w:val="0"/>
                <w:iCs w:val="0"/>
                <w:color w:val="FF0000"/>
                <w:sz w:val="22"/>
                <w:szCs w:val="22"/>
                <w:u w:val="none"/>
              </w:rPr>
            </w:pPr>
          </w:p>
        </w:tc>
        <w:tc>
          <w:tcPr>
            <w:tcW w:w="516" w:type="pct"/>
            <w:shd w:val="clear" w:color="auto" w:fill="auto"/>
            <w:vAlign w:val="center"/>
          </w:tcPr>
          <w:p w14:paraId="2FB971C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0.08</w:t>
            </w:r>
          </w:p>
        </w:tc>
        <w:tc>
          <w:tcPr>
            <w:tcW w:w="555" w:type="pct"/>
            <w:shd w:val="clear" w:color="auto" w:fill="auto"/>
            <w:vAlign w:val="center"/>
          </w:tcPr>
          <w:p w14:paraId="17E1DA6D">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3F96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9" w:hRule="atLeast"/>
          <w:jc w:val="center"/>
        </w:trPr>
        <w:tc>
          <w:tcPr>
            <w:tcW w:w="256" w:type="pct"/>
            <w:shd w:val="clear" w:color="auto" w:fill="auto"/>
            <w:vAlign w:val="center"/>
          </w:tcPr>
          <w:p w14:paraId="03A6A4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35</w:t>
            </w:r>
          </w:p>
        </w:tc>
        <w:tc>
          <w:tcPr>
            <w:tcW w:w="514" w:type="pct"/>
            <w:shd w:val="clear" w:color="auto" w:fill="auto"/>
            <w:vAlign w:val="center"/>
          </w:tcPr>
          <w:p w14:paraId="16A0A7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不干胶标签2</w:t>
            </w:r>
          </w:p>
        </w:tc>
        <w:tc>
          <w:tcPr>
            <w:tcW w:w="836" w:type="pct"/>
            <w:shd w:val="clear" w:color="auto" w:fill="auto"/>
            <w:vAlign w:val="center"/>
          </w:tcPr>
          <w:p w14:paraId="5420C7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A4</w:t>
            </w:r>
          </w:p>
        </w:tc>
        <w:tc>
          <w:tcPr>
            <w:tcW w:w="931" w:type="pct"/>
            <w:shd w:val="clear" w:color="auto" w:fill="auto"/>
            <w:vAlign w:val="center"/>
          </w:tcPr>
          <w:p w14:paraId="50A4DB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不干胶彩印+模切，每批次印刷数量≥10张</w:t>
            </w:r>
          </w:p>
        </w:tc>
        <w:tc>
          <w:tcPr>
            <w:tcW w:w="534" w:type="pct"/>
            <w:shd w:val="clear" w:color="auto" w:fill="auto"/>
            <w:vAlign w:val="center"/>
          </w:tcPr>
          <w:p w14:paraId="6D1D2C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598C8A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元/张</w:t>
            </w:r>
          </w:p>
        </w:tc>
        <w:tc>
          <w:tcPr>
            <w:tcW w:w="598" w:type="pct"/>
            <w:shd w:val="clear" w:color="auto" w:fill="auto"/>
            <w:vAlign w:val="center"/>
          </w:tcPr>
          <w:p w14:paraId="66F2B174">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1D8301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1.5</w:t>
            </w:r>
          </w:p>
        </w:tc>
        <w:tc>
          <w:tcPr>
            <w:tcW w:w="555" w:type="pct"/>
            <w:shd w:val="clear" w:color="auto" w:fill="auto"/>
            <w:vAlign w:val="center"/>
          </w:tcPr>
          <w:p w14:paraId="20D72905">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14F1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781F4F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36</w:t>
            </w:r>
          </w:p>
        </w:tc>
        <w:tc>
          <w:tcPr>
            <w:tcW w:w="514" w:type="pct"/>
            <w:shd w:val="clear" w:color="auto" w:fill="auto"/>
            <w:vAlign w:val="center"/>
          </w:tcPr>
          <w:p w14:paraId="26B072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手提袋</w:t>
            </w:r>
          </w:p>
        </w:tc>
        <w:tc>
          <w:tcPr>
            <w:tcW w:w="836" w:type="pct"/>
            <w:shd w:val="clear" w:color="auto" w:fill="auto"/>
            <w:vAlign w:val="center"/>
          </w:tcPr>
          <w:p w14:paraId="7F86CF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250*350*80</w:t>
            </w:r>
          </w:p>
        </w:tc>
        <w:tc>
          <w:tcPr>
            <w:tcW w:w="931" w:type="pct"/>
            <w:shd w:val="clear" w:color="auto" w:fill="auto"/>
            <w:vAlign w:val="center"/>
          </w:tcPr>
          <w:p w14:paraId="46759D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250g白卡纸彩印+哑膜+成型粘贴模切，每批次印刷数量≥200个</w:t>
            </w:r>
          </w:p>
        </w:tc>
        <w:tc>
          <w:tcPr>
            <w:tcW w:w="534" w:type="pct"/>
            <w:shd w:val="clear" w:color="auto" w:fill="auto"/>
            <w:vAlign w:val="center"/>
          </w:tcPr>
          <w:p w14:paraId="19232D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6A82A8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44538815">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47CEF0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w:t>
            </w:r>
          </w:p>
        </w:tc>
        <w:tc>
          <w:tcPr>
            <w:tcW w:w="555" w:type="pct"/>
            <w:shd w:val="clear" w:color="auto" w:fill="auto"/>
            <w:vAlign w:val="center"/>
          </w:tcPr>
          <w:p w14:paraId="51F52146">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78FB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04" w:hRule="atLeast"/>
          <w:jc w:val="center"/>
        </w:trPr>
        <w:tc>
          <w:tcPr>
            <w:tcW w:w="256" w:type="pct"/>
            <w:shd w:val="clear" w:color="auto" w:fill="auto"/>
            <w:vAlign w:val="center"/>
          </w:tcPr>
          <w:p w14:paraId="2B93AE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37</w:t>
            </w:r>
          </w:p>
        </w:tc>
        <w:tc>
          <w:tcPr>
            <w:tcW w:w="514" w:type="pct"/>
            <w:shd w:val="clear" w:color="auto" w:fill="auto"/>
            <w:vAlign w:val="center"/>
          </w:tcPr>
          <w:p w14:paraId="340553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帆布袋</w:t>
            </w:r>
          </w:p>
        </w:tc>
        <w:tc>
          <w:tcPr>
            <w:tcW w:w="836" w:type="pct"/>
            <w:shd w:val="clear" w:color="auto" w:fill="auto"/>
            <w:vAlign w:val="center"/>
          </w:tcPr>
          <w:p w14:paraId="0AB854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300*300*260</w:t>
            </w:r>
          </w:p>
        </w:tc>
        <w:tc>
          <w:tcPr>
            <w:tcW w:w="931" w:type="pct"/>
            <w:shd w:val="clear" w:color="auto" w:fill="auto"/>
            <w:vAlign w:val="center"/>
          </w:tcPr>
          <w:p w14:paraId="21F750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环保帆布袋（含暗扣、内衬、夹层内口袋拉链、双面彩印），每批次印刷数量≥200个</w:t>
            </w:r>
          </w:p>
        </w:tc>
        <w:tc>
          <w:tcPr>
            <w:tcW w:w="534" w:type="pct"/>
            <w:shd w:val="clear" w:color="auto" w:fill="auto"/>
            <w:vAlign w:val="center"/>
          </w:tcPr>
          <w:p w14:paraId="01C187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48EFDC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29C56AC7">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5EBDD9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w:t>
            </w:r>
          </w:p>
        </w:tc>
        <w:tc>
          <w:tcPr>
            <w:tcW w:w="555" w:type="pct"/>
            <w:shd w:val="clear" w:color="auto" w:fill="auto"/>
            <w:vAlign w:val="center"/>
          </w:tcPr>
          <w:p w14:paraId="41F7CC51">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467E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3" w:hRule="atLeast"/>
          <w:jc w:val="center"/>
        </w:trPr>
        <w:tc>
          <w:tcPr>
            <w:tcW w:w="256" w:type="pct"/>
            <w:shd w:val="clear" w:color="auto" w:fill="auto"/>
            <w:vAlign w:val="center"/>
          </w:tcPr>
          <w:p w14:paraId="555031A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38</w:t>
            </w:r>
          </w:p>
        </w:tc>
        <w:tc>
          <w:tcPr>
            <w:tcW w:w="514" w:type="pct"/>
            <w:shd w:val="clear" w:color="auto" w:fill="auto"/>
            <w:vAlign w:val="center"/>
          </w:tcPr>
          <w:p w14:paraId="31E0B1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CT袋1</w:t>
            </w:r>
          </w:p>
        </w:tc>
        <w:tc>
          <w:tcPr>
            <w:tcW w:w="836" w:type="pct"/>
            <w:shd w:val="clear" w:color="auto" w:fill="auto"/>
            <w:vAlign w:val="center"/>
          </w:tcPr>
          <w:p w14:paraId="5E1713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403*510</w:t>
            </w:r>
          </w:p>
        </w:tc>
        <w:tc>
          <w:tcPr>
            <w:tcW w:w="931" w:type="pct"/>
            <w:shd w:val="clear" w:color="auto" w:fill="auto"/>
            <w:vAlign w:val="center"/>
          </w:tcPr>
          <w:p w14:paraId="413A65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厚度双层丝10丝、环保可降解，每批次印刷数量≥3000个</w:t>
            </w:r>
          </w:p>
        </w:tc>
        <w:tc>
          <w:tcPr>
            <w:tcW w:w="534" w:type="pct"/>
            <w:shd w:val="clear" w:color="auto" w:fill="auto"/>
            <w:vAlign w:val="center"/>
          </w:tcPr>
          <w:p w14:paraId="5182E8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46476E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7844E082">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6EB7A6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0.98</w:t>
            </w:r>
          </w:p>
        </w:tc>
        <w:tc>
          <w:tcPr>
            <w:tcW w:w="555" w:type="pct"/>
            <w:shd w:val="clear" w:color="auto" w:fill="auto"/>
            <w:vAlign w:val="center"/>
          </w:tcPr>
          <w:p w14:paraId="1DAC7ECD">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176E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 w:hRule="atLeast"/>
          <w:jc w:val="center"/>
        </w:trPr>
        <w:tc>
          <w:tcPr>
            <w:tcW w:w="256" w:type="pct"/>
            <w:shd w:val="clear" w:color="auto" w:fill="auto"/>
            <w:vAlign w:val="center"/>
          </w:tcPr>
          <w:p w14:paraId="2BE6C7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39</w:t>
            </w:r>
          </w:p>
        </w:tc>
        <w:tc>
          <w:tcPr>
            <w:tcW w:w="514" w:type="pct"/>
            <w:shd w:val="clear" w:color="auto" w:fill="auto"/>
            <w:vAlign w:val="center"/>
          </w:tcPr>
          <w:p w14:paraId="2C185C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CT袋2</w:t>
            </w:r>
          </w:p>
        </w:tc>
        <w:tc>
          <w:tcPr>
            <w:tcW w:w="836" w:type="pct"/>
            <w:shd w:val="clear" w:color="auto" w:fill="auto"/>
            <w:vAlign w:val="center"/>
          </w:tcPr>
          <w:p w14:paraId="574C9C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392*328</w:t>
            </w:r>
          </w:p>
        </w:tc>
        <w:tc>
          <w:tcPr>
            <w:tcW w:w="931" w:type="pct"/>
            <w:shd w:val="clear" w:color="auto" w:fill="auto"/>
            <w:vAlign w:val="center"/>
          </w:tcPr>
          <w:p w14:paraId="787227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厚度双层丝10丝、环保可降解，每批次印刷数量≥3000个</w:t>
            </w:r>
          </w:p>
        </w:tc>
        <w:tc>
          <w:tcPr>
            <w:tcW w:w="534" w:type="pct"/>
            <w:shd w:val="clear" w:color="auto" w:fill="auto"/>
            <w:vAlign w:val="center"/>
          </w:tcPr>
          <w:p w14:paraId="399036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2EF6B6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63CDE2E0">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277409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0.78</w:t>
            </w:r>
          </w:p>
        </w:tc>
        <w:tc>
          <w:tcPr>
            <w:tcW w:w="555" w:type="pct"/>
            <w:shd w:val="clear" w:color="auto" w:fill="auto"/>
            <w:vAlign w:val="center"/>
          </w:tcPr>
          <w:p w14:paraId="6968F1B0">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67A2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5" w:hRule="atLeast"/>
          <w:jc w:val="center"/>
        </w:trPr>
        <w:tc>
          <w:tcPr>
            <w:tcW w:w="256" w:type="pct"/>
            <w:shd w:val="clear" w:color="auto" w:fill="auto"/>
            <w:vAlign w:val="center"/>
          </w:tcPr>
          <w:p w14:paraId="5E788A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40</w:t>
            </w:r>
          </w:p>
        </w:tc>
        <w:tc>
          <w:tcPr>
            <w:tcW w:w="514" w:type="pct"/>
            <w:shd w:val="clear" w:color="auto" w:fill="auto"/>
            <w:vAlign w:val="center"/>
          </w:tcPr>
          <w:p w14:paraId="467C844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中药袋</w:t>
            </w:r>
          </w:p>
        </w:tc>
        <w:tc>
          <w:tcPr>
            <w:tcW w:w="836" w:type="pct"/>
            <w:shd w:val="clear" w:color="auto" w:fill="auto"/>
            <w:vAlign w:val="center"/>
          </w:tcPr>
          <w:p w14:paraId="15125E0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305*530*60</w:t>
            </w:r>
          </w:p>
        </w:tc>
        <w:tc>
          <w:tcPr>
            <w:tcW w:w="931" w:type="pct"/>
            <w:shd w:val="clear" w:color="auto" w:fill="auto"/>
            <w:vAlign w:val="center"/>
          </w:tcPr>
          <w:p w14:paraId="282EE3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100g 牛皮纸黑白印刷+模切成型手工粘合，每批次印刷数量≥1000个</w:t>
            </w:r>
          </w:p>
        </w:tc>
        <w:tc>
          <w:tcPr>
            <w:tcW w:w="534" w:type="pct"/>
            <w:shd w:val="clear" w:color="auto" w:fill="auto"/>
            <w:vAlign w:val="center"/>
          </w:tcPr>
          <w:p w14:paraId="41CDF4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70BF6D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0C330928">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19E61E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0.97</w:t>
            </w:r>
          </w:p>
        </w:tc>
        <w:tc>
          <w:tcPr>
            <w:tcW w:w="555" w:type="pct"/>
            <w:shd w:val="clear" w:color="auto" w:fill="auto"/>
            <w:vAlign w:val="center"/>
          </w:tcPr>
          <w:p w14:paraId="0A01938C">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18FA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1" w:hRule="atLeast"/>
          <w:jc w:val="center"/>
        </w:trPr>
        <w:tc>
          <w:tcPr>
            <w:tcW w:w="256" w:type="pct"/>
            <w:shd w:val="clear" w:color="auto" w:fill="auto"/>
            <w:vAlign w:val="center"/>
          </w:tcPr>
          <w:p w14:paraId="4FFD0C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41</w:t>
            </w:r>
          </w:p>
        </w:tc>
        <w:tc>
          <w:tcPr>
            <w:tcW w:w="514" w:type="pct"/>
            <w:shd w:val="clear" w:color="auto" w:fill="auto"/>
            <w:vAlign w:val="center"/>
          </w:tcPr>
          <w:p w14:paraId="1F3A15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高警示药袋（大）</w:t>
            </w:r>
          </w:p>
        </w:tc>
        <w:tc>
          <w:tcPr>
            <w:tcW w:w="836" w:type="pct"/>
            <w:shd w:val="clear" w:color="auto" w:fill="auto"/>
            <w:vAlign w:val="center"/>
          </w:tcPr>
          <w:p w14:paraId="29DA9D30">
            <w:pPr>
              <w:keepNext w:val="0"/>
              <w:keepLines w:val="0"/>
              <w:widowControl/>
              <w:suppressLineNumbers w:val="0"/>
              <w:jc w:val="center"/>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90*135</w:t>
            </w:r>
          </w:p>
        </w:tc>
        <w:tc>
          <w:tcPr>
            <w:tcW w:w="931" w:type="pct"/>
            <w:shd w:val="clear" w:color="auto" w:fill="auto"/>
            <w:vAlign w:val="center"/>
          </w:tcPr>
          <w:p w14:paraId="07CE60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70克双胶黑白印刷+模切成型手工粘合，每批次印刷数量≥1000个</w:t>
            </w:r>
          </w:p>
        </w:tc>
        <w:tc>
          <w:tcPr>
            <w:tcW w:w="534" w:type="pct"/>
            <w:shd w:val="clear" w:color="auto" w:fill="auto"/>
            <w:vAlign w:val="center"/>
          </w:tcPr>
          <w:p w14:paraId="431D5C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1972B4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2292CFE0">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3E288A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0.23</w:t>
            </w:r>
          </w:p>
        </w:tc>
        <w:tc>
          <w:tcPr>
            <w:tcW w:w="555" w:type="pct"/>
            <w:shd w:val="clear" w:color="auto" w:fill="auto"/>
            <w:vAlign w:val="center"/>
          </w:tcPr>
          <w:p w14:paraId="74E04588">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5C2D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6" w:hRule="atLeast"/>
          <w:jc w:val="center"/>
        </w:trPr>
        <w:tc>
          <w:tcPr>
            <w:tcW w:w="256" w:type="pct"/>
            <w:shd w:val="clear" w:color="auto" w:fill="auto"/>
            <w:vAlign w:val="center"/>
          </w:tcPr>
          <w:p w14:paraId="6F7EEE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42</w:t>
            </w:r>
          </w:p>
        </w:tc>
        <w:tc>
          <w:tcPr>
            <w:tcW w:w="514" w:type="pct"/>
            <w:shd w:val="clear" w:color="auto" w:fill="auto"/>
            <w:vAlign w:val="center"/>
          </w:tcPr>
          <w:p w14:paraId="288EE5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药品袋</w:t>
            </w:r>
          </w:p>
        </w:tc>
        <w:tc>
          <w:tcPr>
            <w:tcW w:w="836" w:type="pct"/>
            <w:shd w:val="clear" w:color="auto" w:fill="auto"/>
            <w:vAlign w:val="center"/>
          </w:tcPr>
          <w:p w14:paraId="187FCC7C">
            <w:pPr>
              <w:keepNext w:val="0"/>
              <w:keepLines w:val="0"/>
              <w:widowControl/>
              <w:suppressLineNumbers w:val="0"/>
              <w:jc w:val="center"/>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60*80</w:t>
            </w:r>
          </w:p>
        </w:tc>
        <w:tc>
          <w:tcPr>
            <w:tcW w:w="931" w:type="pct"/>
            <w:shd w:val="clear" w:color="auto" w:fill="auto"/>
            <w:vAlign w:val="center"/>
          </w:tcPr>
          <w:p w14:paraId="2F6F89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70克双胶+黑白印刷+模切成型手工粘合，每批次印刷数量≥1000个</w:t>
            </w:r>
          </w:p>
        </w:tc>
        <w:tc>
          <w:tcPr>
            <w:tcW w:w="534" w:type="pct"/>
            <w:shd w:val="clear" w:color="auto" w:fill="auto"/>
            <w:vAlign w:val="center"/>
          </w:tcPr>
          <w:p w14:paraId="3B56EC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设计印刷</w:t>
            </w:r>
          </w:p>
        </w:tc>
        <w:tc>
          <w:tcPr>
            <w:tcW w:w="256" w:type="pct"/>
            <w:shd w:val="clear" w:color="auto" w:fill="auto"/>
            <w:vAlign w:val="center"/>
          </w:tcPr>
          <w:p w14:paraId="281C659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元/个</w:t>
            </w:r>
          </w:p>
        </w:tc>
        <w:tc>
          <w:tcPr>
            <w:tcW w:w="598" w:type="pct"/>
            <w:shd w:val="clear" w:color="auto" w:fill="auto"/>
            <w:vAlign w:val="center"/>
          </w:tcPr>
          <w:p w14:paraId="56B83752">
            <w:pPr>
              <w:jc w:val="center"/>
              <w:rPr>
                <w:rFonts w:hint="eastAsia" w:ascii="仿宋" w:hAnsi="仿宋" w:eastAsia="仿宋" w:cs="仿宋"/>
                <w:i w:val="0"/>
                <w:iCs w:val="0"/>
                <w:color w:val="000000"/>
                <w:sz w:val="22"/>
                <w:szCs w:val="22"/>
                <w:u w:val="none"/>
              </w:rPr>
            </w:pPr>
          </w:p>
        </w:tc>
        <w:tc>
          <w:tcPr>
            <w:tcW w:w="516" w:type="pct"/>
            <w:shd w:val="clear" w:color="auto" w:fill="auto"/>
            <w:vAlign w:val="center"/>
          </w:tcPr>
          <w:p w14:paraId="55F2A9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0.13</w:t>
            </w:r>
          </w:p>
        </w:tc>
        <w:tc>
          <w:tcPr>
            <w:tcW w:w="555" w:type="pct"/>
            <w:shd w:val="clear" w:color="auto" w:fill="auto"/>
            <w:vAlign w:val="center"/>
          </w:tcPr>
          <w:p w14:paraId="37A71311">
            <w:pPr>
              <w:keepNext w:val="0"/>
              <w:keepLines w:val="0"/>
              <w:widowControl/>
              <w:suppressLineNumbers w:val="0"/>
              <w:jc w:val="center"/>
              <w:textAlignment w:val="center"/>
              <w:rPr>
                <w:rFonts w:hint="eastAsia" w:ascii="仿宋" w:hAnsi="仿宋" w:eastAsia="仿宋" w:cs="仿宋"/>
                <w:i w:val="0"/>
                <w:iCs w:val="0"/>
                <w:snapToGrid w:val="0"/>
                <w:color w:val="000000"/>
                <w:kern w:val="0"/>
                <w:sz w:val="22"/>
                <w:szCs w:val="22"/>
                <w:u w:val="none"/>
                <w:lang w:val="en-US" w:eastAsia="zh-CN" w:bidi="ar"/>
              </w:rPr>
            </w:pPr>
          </w:p>
        </w:tc>
      </w:tr>
      <w:tr w14:paraId="31EE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1" w:hRule="atLeast"/>
          <w:jc w:val="center"/>
        </w:trPr>
        <w:tc>
          <w:tcPr>
            <w:tcW w:w="3928" w:type="pct"/>
            <w:gridSpan w:val="7"/>
            <w:shd w:val="clear" w:color="auto" w:fill="auto"/>
            <w:vAlign w:val="center"/>
          </w:tcPr>
          <w:p w14:paraId="0CD3669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合计：</w:t>
            </w:r>
          </w:p>
        </w:tc>
        <w:tc>
          <w:tcPr>
            <w:tcW w:w="516" w:type="pct"/>
            <w:shd w:val="clear" w:color="auto" w:fill="auto"/>
            <w:vAlign w:val="center"/>
          </w:tcPr>
          <w:p w14:paraId="0B426A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555" w:type="pct"/>
            <w:shd w:val="clear" w:color="auto" w:fill="auto"/>
            <w:vAlign w:val="center"/>
          </w:tcPr>
          <w:p w14:paraId="232B15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6BF17FF2">
      <w:pPr>
        <w:widowControl/>
        <w:shd w:val="clear" w:color="auto" w:fill="FFFFFF"/>
        <w:wordWrap w:val="0"/>
        <w:spacing w:after="160" w:line="400" w:lineRule="exact"/>
        <w:jc w:val="left"/>
        <w:rPr>
          <w:rFonts w:hint="eastAsia" w:ascii="仿宋" w:hAnsi="仿宋" w:eastAsia="仿宋" w:cs="仿宋"/>
          <w:kern w:val="0"/>
          <w:sz w:val="24"/>
        </w:rPr>
      </w:pPr>
    </w:p>
    <w:p w14:paraId="47C6495E">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注：</w:t>
      </w:r>
    </w:p>
    <w:p w14:paraId="1CF97836">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1.报价应是最终用户验收合格后的</w:t>
      </w:r>
      <w:r>
        <w:rPr>
          <w:rFonts w:hint="eastAsia" w:ascii="仿宋" w:hAnsi="仿宋" w:eastAsia="仿宋" w:cs="仿宋"/>
          <w:kern w:val="0"/>
          <w:sz w:val="24"/>
          <w:lang w:val="en-US" w:eastAsia="zh-CN"/>
        </w:rPr>
        <w:t>结算单价</w:t>
      </w:r>
      <w:r>
        <w:rPr>
          <w:rFonts w:hint="eastAsia" w:ascii="仿宋" w:hAnsi="仿宋" w:eastAsia="仿宋" w:cs="仿宋"/>
          <w:kern w:val="0"/>
          <w:sz w:val="24"/>
        </w:rPr>
        <w:t>，包括设备运输、保险、代理、安装调试、培训、税费、系统集成费用和采购文件规定的其它费用。</w:t>
      </w:r>
    </w:p>
    <w:p w14:paraId="29857A06">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2.“报价表”为多页的，每页均需由法定代表人或授权代表签字并盖</w:t>
      </w:r>
      <w:r>
        <w:rPr>
          <w:rFonts w:hint="eastAsia" w:ascii="仿宋" w:hAnsi="仿宋" w:eastAsia="仿宋" w:cs="仿宋"/>
          <w:kern w:val="0"/>
          <w:sz w:val="24"/>
          <w:lang w:eastAsia="zh-CN"/>
        </w:rPr>
        <w:t>投标人</w:t>
      </w:r>
      <w:r>
        <w:rPr>
          <w:rFonts w:hint="eastAsia" w:ascii="仿宋" w:hAnsi="仿宋" w:eastAsia="仿宋" w:cs="仿宋"/>
          <w:kern w:val="0"/>
          <w:sz w:val="24"/>
        </w:rPr>
        <w:t>印章。</w:t>
      </w:r>
    </w:p>
    <w:p w14:paraId="00A6F9D2">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3.单价报价超过单价最高限价的为无效报价，</w:t>
      </w:r>
      <w:r>
        <w:rPr>
          <w:rFonts w:hint="eastAsia" w:ascii="仿宋" w:hAnsi="仿宋" w:eastAsia="仿宋" w:cs="仿宋"/>
          <w:kern w:val="0"/>
          <w:sz w:val="24"/>
          <w:lang w:eastAsia="zh-CN"/>
        </w:rPr>
        <w:t>投标人</w:t>
      </w:r>
      <w:r>
        <w:rPr>
          <w:rFonts w:hint="eastAsia" w:ascii="仿宋" w:hAnsi="仿宋" w:eastAsia="仿宋" w:cs="仿宋"/>
          <w:kern w:val="0"/>
          <w:sz w:val="24"/>
        </w:rPr>
        <w:t>响应文件将作无效响应处理。</w:t>
      </w:r>
    </w:p>
    <w:p w14:paraId="20CAA543">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lang w:eastAsia="zh-CN"/>
        </w:rPr>
        <w:t>投标人</w:t>
      </w:r>
      <w:r>
        <w:rPr>
          <w:rFonts w:hint="eastAsia" w:ascii="仿宋" w:hAnsi="仿宋" w:eastAsia="仿宋" w:cs="仿宋"/>
          <w:kern w:val="0"/>
          <w:sz w:val="24"/>
        </w:rPr>
        <w:t>名称：（盖章）</w:t>
      </w:r>
    </w:p>
    <w:p w14:paraId="1932C91F">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法定代表人或授权代表（签字）：</w:t>
      </w:r>
    </w:p>
    <w:p w14:paraId="4C5A57B5">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日期：</w:t>
      </w:r>
    </w:p>
    <w:p w14:paraId="40E387BE">
      <w:pPr>
        <w:widowControl/>
        <w:shd w:val="clear" w:color="auto" w:fill="FFFFFF"/>
        <w:spacing w:after="160" w:line="400" w:lineRule="exact"/>
        <w:jc w:val="left"/>
        <w:rPr>
          <w:rFonts w:hint="eastAsia" w:ascii="仿宋" w:hAnsi="仿宋" w:eastAsia="仿宋" w:cs="仿宋"/>
          <w:kern w:val="0"/>
          <w:sz w:val="24"/>
        </w:rPr>
      </w:pPr>
    </w:p>
    <w:p w14:paraId="73DB6308">
      <w:pPr>
        <w:rPr>
          <w:rFonts w:hint="eastAsia" w:ascii="仿宋" w:hAnsi="仿宋" w:eastAsia="仿宋"/>
          <w:b/>
          <w:sz w:val="36"/>
          <w:szCs w:val="36"/>
        </w:rPr>
      </w:pPr>
      <w:r>
        <w:rPr>
          <w:rFonts w:hint="eastAsia" w:ascii="仿宋" w:hAnsi="仿宋" w:eastAsia="仿宋"/>
          <w:b/>
          <w:sz w:val="36"/>
          <w:szCs w:val="36"/>
        </w:rPr>
        <w:br w:type="page"/>
      </w:r>
    </w:p>
    <w:p w14:paraId="6C76F7BE">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w:t>
      </w:r>
      <w:r>
        <w:rPr>
          <w:rFonts w:hint="eastAsia" w:ascii="仿宋" w:hAnsi="仿宋" w:eastAsia="仿宋" w:cs="仿宋"/>
          <w:sz w:val="28"/>
          <w:szCs w:val="32"/>
          <w:lang w:val="en-US" w:eastAsia="zh-CN"/>
        </w:rPr>
        <w:t>2</w:t>
      </w:r>
      <w:r>
        <w:rPr>
          <w:rFonts w:hint="eastAsia" w:ascii="仿宋" w:hAnsi="仿宋" w:eastAsia="仿宋" w:cs="仿宋"/>
          <w:sz w:val="28"/>
          <w:szCs w:val="32"/>
        </w:rPr>
        <w:t>：技术、商务要求偏离表</w:t>
      </w:r>
    </w:p>
    <w:p w14:paraId="2B0B223F">
      <w:pPr>
        <w:widowControl/>
        <w:spacing w:after="312" w:afterLines="100" w:line="660" w:lineRule="exact"/>
        <w:jc w:val="center"/>
        <w:rPr>
          <w:rFonts w:hint="eastAsia" w:ascii="方正小标宋简体" w:hAnsi="仿宋" w:eastAsia="方正小标宋简体" w:cs="仿宋"/>
          <w:b/>
          <w:bCs/>
          <w:kern w:val="0"/>
          <w:sz w:val="44"/>
          <w:szCs w:val="44"/>
        </w:rPr>
      </w:pPr>
      <w:r>
        <w:rPr>
          <w:rFonts w:hint="eastAsia" w:ascii="方正小标宋简体" w:hAnsi="仿宋" w:eastAsia="方正小标宋简体" w:cs="仿宋"/>
          <w:b/>
          <w:bCs/>
          <w:kern w:val="0"/>
          <w:sz w:val="44"/>
          <w:szCs w:val="44"/>
        </w:rPr>
        <w:t>技术、商务要求偏离表</w:t>
      </w:r>
    </w:p>
    <w:tbl>
      <w:tblPr>
        <w:tblStyle w:val="16"/>
        <w:tblW w:w="0" w:type="auto"/>
        <w:jc w:val="center"/>
        <w:tblLayout w:type="autofit"/>
        <w:tblCellMar>
          <w:top w:w="0" w:type="dxa"/>
          <w:left w:w="0" w:type="dxa"/>
          <w:bottom w:w="0" w:type="dxa"/>
          <w:right w:w="0" w:type="dxa"/>
        </w:tblCellMar>
      </w:tblPr>
      <w:tblGrid>
        <w:gridCol w:w="1055"/>
        <w:gridCol w:w="2299"/>
        <w:gridCol w:w="2299"/>
        <w:gridCol w:w="2869"/>
      </w:tblGrid>
      <w:tr w14:paraId="51440486">
        <w:tblPrEx>
          <w:tblCellMar>
            <w:top w:w="0" w:type="dxa"/>
            <w:left w:w="0" w:type="dxa"/>
            <w:bottom w:w="0" w:type="dxa"/>
            <w:right w:w="0" w:type="dxa"/>
          </w:tblCellMar>
        </w:tblPrEx>
        <w:trPr>
          <w:trHeight w:val="600" w:hRule="atLeast"/>
          <w:jc w:val="center"/>
        </w:trPr>
        <w:tc>
          <w:tcPr>
            <w:tcW w:w="12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2D85DA">
            <w:pPr>
              <w:widowControl/>
              <w:wordWrap w:val="0"/>
              <w:spacing w:line="270" w:lineRule="atLeast"/>
              <w:jc w:val="center"/>
              <w:rPr>
                <w:rFonts w:hint="eastAsia" w:ascii="仿宋" w:hAnsi="仿宋" w:eastAsia="仿宋" w:cs="仿宋"/>
                <w:kern w:val="0"/>
                <w:sz w:val="18"/>
                <w:szCs w:val="18"/>
              </w:rPr>
            </w:pPr>
            <w:r>
              <w:rPr>
                <w:rFonts w:hint="eastAsia" w:ascii="仿宋" w:hAnsi="仿宋" w:eastAsia="仿宋" w:cs="仿宋"/>
                <w:kern w:val="0"/>
                <w:sz w:val="24"/>
              </w:rPr>
              <w:t>序号</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E74FA87">
            <w:pPr>
              <w:widowControl/>
              <w:wordWrap w:val="0"/>
              <w:spacing w:line="270" w:lineRule="atLeast"/>
              <w:jc w:val="center"/>
              <w:rPr>
                <w:rFonts w:hint="eastAsia" w:ascii="仿宋" w:hAnsi="仿宋" w:eastAsia="仿宋" w:cs="仿宋"/>
                <w:kern w:val="0"/>
                <w:sz w:val="18"/>
                <w:szCs w:val="18"/>
              </w:rPr>
            </w:pPr>
            <w:r>
              <w:rPr>
                <w:rFonts w:hint="eastAsia" w:ascii="仿宋" w:hAnsi="仿宋" w:eastAsia="仿宋" w:cs="仿宋"/>
                <w:kern w:val="0"/>
                <w:sz w:val="24"/>
              </w:rPr>
              <w:t>采购文件要求</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8BBC9F7">
            <w:pPr>
              <w:widowControl/>
              <w:wordWrap w:val="0"/>
              <w:spacing w:line="270" w:lineRule="atLeast"/>
              <w:jc w:val="center"/>
              <w:rPr>
                <w:rFonts w:hint="eastAsia" w:ascii="仿宋" w:hAnsi="仿宋" w:eastAsia="仿宋" w:cs="仿宋"/>
                <w:kern w:val="0"/>
                <w:sz w:val="18"/>
                <w:szCs w:val="18"/>
              </w:rPr>
            </w:pPr>
            <w:r>
              <w:rPr>
                <w:rFonts w:hint="eastAsia" w:ascii="仿宋" w:hAnsi="仿宋" w:eastAsia="仿宋" w:cs="仿宋"/>
                <w:kern w:val="0"/>
                <w:sz w:val="24"/>
                <w:lang w:eastAsia="zh-CN"/>
              </w:rPr>
              <w:t>投标人</w:t>
            </w:r>
            <w:r>
              <w:rPr>
                <w:rFonts w:hint="eastAsia" w:ascii="仿宋" w:hAnsi="仿宋" w:eastAsia="仿宋" w:cs="仿宋"/>
                <w:kern w:val="0"/>
                <w:sz w:val="24"/>
              </w:rPr>
              <w:t>响应</w:t>
            </w:r>
          </w:p>
        </w:tc>
        <w:tc>
          <w:tcPr>
            <w:tcW w:w="35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73FAFB2">
            <w:pPr>
              <w:widowControl/>
              <w:wordWrap w:val="0"/>
              <w:spacing w:line="270" w:lineRule="atLeast"/>
              <w:jc w:val="center"/>
              <w:rPr>
                <w:rFonts w:hint="eastAsia" w:ascii="仿宋" w:hAnsi="仿宋" w:eastAsia="仿宋" w:cs="仿宋"/>
                <w:kern w:val="0"/>
                <w:sz w:val="18"/>
                <w:szCs w:val="18"/>
              </w:rPr>
            </w:pPr>
            <w:r>
              <w:rPr>
                <w:rFonts w:hint="eastAsia" w:ascii="仿宋" w:hAnsi="仿宋" w:eastAsia="仿宋" w:cs="仿宋"/>
                <w:kern w:val="0"/>
                <w:sz w:val="24"/>
              </w:rPr>
              <w:t>偏离及其影响</w:t>
            </w:r>
          </w:p>
        </w:tc>
      </w:tr>
      <w:tr w14:paraId="02F71FA2">
        <w:tblPrEx>
          <w:tblCellMar>
            <w:top w:w="0" w:type="dxa"/>
            <w:left w:w="0" w:type="dxa"/>
            <w:bottom w:w="0" w:type="dxa"/>
            <w:right w:w="0" w:type="dxa"/>
          </w:tblCellMar>
        </w:tblPrEx>
        <w:trPr>
          <w:trHeight w:val="465"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396E5FBF">
            <w:pPr>
              <w:widowControl/>
              <w:wordWrap w:val="0"/>
              <w:spacing w:line="270" w:lineRule="atLeast"/>
              <w:jc w:val="center"/>
              <w:rPr>
                <w:rFonts w:hint="eastAsia" w:ascii="仿宋" w:hAnsi="仿宋" w:eastAsia="仿宋" w:cs="仿宋"/>
                <w:kern w:val="0"/>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5A5BFEC6">
            <w:pPr>
              <w:widowControl/>
              <w:wordWrap w:val="0"/>
              <w:spacing w:line="270" w:lineRule="atLeast"/>
              <w:jc w:val="center"/>
              <w:rPr>
                <w:rFonts w:hint="eastAsia" w:ascii="仿宋" w:hAnsi="仿宋" w:eastAsia="仿宋" w:cs="仿宋"/>
                <w:kern w:val="0"/>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1649CA59">
            <w:pPr>
              <w:widowControl/>
              <w:wordWrap w:val="0"/>
              <w:spacing w:line="270" w:lineRule="atLeast"/>
              <w:jc w:val="center"/>
              <w:rPr>
                <w:rFonts w:hint="eastAsia" w:ascii="仿宋" w:hAnsi="仿宋" w:eastAsia="仿宋" w:cs="仿宋"/>
                <w:kern w:val="0"/>
                <w:sz w:val="18"/>
                <w:szCs w:val="18"/>
              </w:rPr>
            </w:pP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14:paraId="27E478B2">
            <w:pPr>
              <w:widowControl/>
              <w:wordWrap w:val="0"/>
              <w:spacing w:line="270" w:lineRule="atLeast"/>
              <w:jc w:val="center"/>
              <w:rPr>
                <w:rFonts w:hint="eastAsia" w:ascii="仿宋" w:hAnsi="仿宋" w:eastAsia="仿宋" w:cs="仿宋"/>
                <w:kern w:val="0"/>
                <w:sz w:val="18"/>
                <w:szCs w:val="18"/>
              </w:rPr>
            </w:pPr>
          </w:p>
        </w:tc>
      </w:tr>
      <w:tr w14:paraId="0FA6D677">
        <w:tblPrEx>
          <w:tblCellMar>
            <w:top w:w="0" w:type="dxa"/>
            <w:left w:w="0" w:type="dxa"/>
            <w:bottom w:w="0" w:type="dxa"/>
            <w:right w:w="0" w:type="dxa"/>
          </w:tblCellMar>
        </w:tblPrEx>
        <w:trPr>
          <w:trHeight w:val="450"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D852A98">
            <w:pPr>
              <w:widowControl/>
              <w:wordWrap w:val="0"/>
              <w:spacing w:line="270" w:lineRule="atLeast"/>
              <w:jc w:val="center"/>
              <w:rPr>
                <w:rFonts w:hint="eastAsia" w:ascii="仿宋" w:hAnsi="仿宋" w:eastAsia="仿宋" w:cs="仿宋"/>
                <w:kern w:val="0"/>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58BFF185">
            <w:pPr>
              <w:widowControl/>
              <w:wordWrap w:val="0"/>
              <w:spacing w:line="270" w:lineRule="atLeast"/>
              <w:jc w:val="center"/>
              <w:rPr>
                <w:rFonts w:hint="eastAsia" w:ascii="仿宋" w:hAnsi="仿宋" w:eastAsia="仿宋" w:cs="仿宋"/>
                <w:kern w:val="0"/>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56A1662A">
            <w:pPr>
              <w:widowControl/>
              <w:wordWrap w:val="0"/>
              <w:spacing w:line="270" w:lineRule="atLeast"/>
              <w:jc w:val="center"/>
              <w:rPr>
                <w:rFonts w:hint="eastAsia" w:ascii="仿宋" w:hAnsi="仿宋" w:eastAsia="仿宋" w:cs="仿宋"/>
                <w:kern w:val="0"/>
                <w:sz w:val="18"/>
                <w:szCs w:val="18"/>
              </w:rPr>
            </w:pP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14:paraId="08D933DA">
            <w:pPr>
              <w:widowControl/>
              <w:wordWrap w:val="0"/>
              <w:spacing w:line="270" w:lineRule="atLeast"/>
              <w:jc w:val="center"/>
              <w:rPr>
                <w:rFonts w:hint="eastAsia" w:ascii="仿宋" w:hAnsi="仿宋" w:eastAsia="仿宋" w:cs="仿宋"/>
                <w:kern w:val="0"/>
                <w:sz w:val="18"/>
                <w:szCs w:val="18"/>
              </w:rPr>
            </w:pPr>
          </w:p>
        </w:tc>
      </w:tr>
    </w:tbl>
    <w:p w14:paraId="0E7E436A">
      <w:pPr>
        <w:widowControl/>
        <w:shd w:val="clear" w:color="auto" w:fill="FFFFFF"/>
        <w:wordWrap w:val="0"/>
        <w:spacing w:line="360" w:lineRule="auto"/>
        <w:ind w:firstLine="480"/>
        <w:jc w:val="left"/>
        <w:rPr>
          <w:rFonts w:hint="eastAsia" w:ascii="仿宋" w:hAnsi="仿宋" w:eastAsia="仿宋" w:cs="仿宋"/>
          <w:kern w:val="0"/>
          <w:sz w:val="22"/>
        </w:rPr>
      </w:pPr>
      <w:r>
        <w:rPr>
          <w:rFonts w:hint="eastAsia" w:ascii="仿宋" w:hAnsi="仿宋" w:eastAsia="仿宋" w:cs="仿宋"/>
          <w:kern w:val="0"/>
          <w:sz w:val="22"/>
        </w:rPr>
        <w:t>注：</w:t>
      </w:r>
    </w:p>
    <w:p w14:paraId="1CECE51E">
      <w:pPr>
        <w:widowControl/>
        <w:shd w:val="clear" w:color="auto" w:fill="FFFFFF"/>
        <w:wordWrap w:val="0"/>
        <w:spacing w:line="360" w:lineRule="auto"/>
        <w:ind w:firstLine="420"/>
        <w:jc w:val="left"/>
        <w:rPr>
          <w:rFonts w:hint="eastAsia" w:ascii="仿宋" w:hAnsi="仿宋" w:eastAsia="仿宋" w:cs="仿宋"/>
          <w:kern w:val="0"/>
          <w:sz w:val="22"/>
        </w:rPr>
      </w:pPr>
      <w:r>
        <w:rPr>
          <w:rFonts w:hint="eastAsia" w:ascii="仿宋" w:hAnsi="仿宋" w:eastAsia="仿宋" w:cs="仿宋"/>
          <w:kern w:val="0"/>
          <w:sz w:val="22"/>
        </w:rPr>
        <w:t>1.</w:t>
      </w:r>
      <w:r>
        <w:rPr>
          <w:rFonts w:hint="eastAsia" w:ascii="仿宋" w:hAnsi="仿宋" w:eastAsia="仿宋" w:cs="仿宋"/>
          <w:kern w:val="0"/>
          <w:sz w:val="22"/>
          <w:lang w:eastAsia="zh-CN"/>
        </w:rPr>
        <w:t>投标人</w:t>
      </w:r>
      <w:r>
        <w:rPr>
          <w:rFonts w:hint="eastAsia" w:ascii="仿宋" w:hAnsi="仿宋" w:eastAsia="仿宋" w:cs="仿宋"/>
          <w:kern w:val="0"/>
          <w:sz w:val="22"/>
        </w:rPr>
        <w:t>根据附件1“采购需求”中的“技术要求”、“商务要求”，对应进行填写。未单独填写的条款，视为默认响应。</w:t>
      </w:r>
    </w:p>
    <w:p w14:paraId="471E7ECC">
      <w:pPr>
        <w:widowControl/>
        <w:shd w:val="clear" w:color="auto" w:fill="FFFFFF"/>
        <w:wordWrap w:val="0"/>
        <w:spacing w:line="360" w:lineRule="auto"/>
        <w:ind w:firstLine="420"/>
        <w:jc w:val="left"/>
        <w:rPr>
          <w:rFonts w:hint="eastAsia" w:ascii="仿宋" w:hAnsi="仿宋" w:eastAsia="仿宋" w:cs="仿宋"/>
          <w:kern w:val="0"/>
          <w:sz w:val="22"/>
        </w:rPr>
      </w:pPr>
      <w:r>
        <w:rPr>
          <w:rFonts w:hint="eastAsia" w:ascii="仿宋" w:hAnsi="仿宋" w:eastAsia="仿宋" w:cs="仿宋"/>
          <w:kern w:val="0"/>
          <w:sz w:val="22"/>
        </w:rPr>
        <w:t>2.若无偏离，可在偏离情况中填“/”；若有偏离，需在偏离情况中进行说明；</w:t>
      </w:r>
    </w:p>
    <w:p w14:paraId="77F33C36">
      <w:pPr>
        <w:widowControl/>
        <w:shd w:val="clear" w:color="auto" w:fill="FFFFFF"/>
        <w:wordWrap w:val="0"/>
        <w:spacing w:line="360" w:lineRule="auto"/>
        <w:ind w:firstLine="420"/>
        <w:jc w:val="left"/>
        <w:rPr>
          <w:rFonts w:hint="eastAsia" w:ascii="仿宋" w:hAnsi="仿宋" w:eastAsia="仿宋" w:cs="仿宋"/>
          <w:kern w:val="0"/>
          <w:sz w:val="22"/>
        </w:rPr>
      </w:pPr>
      <w:r>
        <w:rPr>
          <w:rFonts w:hint="eastAsia" w:ascii="仿宋" w:hAnsi="仿宋" w:eastAsia="仿宋" w:cs="仿宋"/>
          <w:kern w:val="0"/>
          <w:sz w:val="22"/>
        </w:rPr>
        <w:t>3.若“技术要求”、“商务要求”要求提供证明材料，需按要求提供证明材料。</w:t>
      </w:r>
    </w:p>
    <w:p w14:paraId="4959D73B">
      <w:pPr>
        <w:widowControl/>
        <w:shd w:val="clear" w:color="auto" w:fill="FFFFFF"/>
        <w:wordWrap w:val="0"/>
        <w:spacing w:line="360" w:lineRule="auto"/>
        <w:ind w:firstLine="420"/>
        <w:jc w:val="left"/>
        <w:rPr>
          <w:rFonts w:hint="eastAsia" w:ascii="仿宋" w:hAnsi="仿宋" w:eastAsia="仿宋" w:cs="仿宋"/>
          <w:kern w:val="0"/>
          <w:sz w:val="22"/>
        </w:rPr>
      </w:pPr>
    </w:p>
    <w:p w14:paraId="16A2D6C4">
      <w:pPr>
        <w:widowControl/>
        <w:shd w:val="clear" w:color="auto" w:fill="FFFFFF"/>
        <w:wordWrap w:val="0"/>
        <w:spacing w:line="360" w:lineRule="auto"/>
        <w:ind w:firstLine="420"/>
        <w:jc w:val="left"/>
        <w:rPr>
          <w:rFonts w:hint="eastAsia" w:ascii="仿宋" w:hAnsi="仿宋" w:eastAsia="仿宋" w:cs="仿宋"/>
          <w:kern w:val="0"/>
          <w:sz w:val="22"/>
        </w:rPr>
      </w:pPr>
    </w:p>
    <w:p w14:paraId="0015D900">
      <w:pPr>
        <w:widowControl/>
        <w:shd w:val="clear" w:color="auto" w:fill="FFFFFF"/>
        <w:wordWrap w:val="0"/>
        <w:spacing w:line="360" w:lineRule="auto"/>
        <w:ind w:firstLine="420"/>
        <w:jc w:val="left"/>
        <w:rPr>
          <w:rFonts w:hint="eastAsia" w:ascii="仿宋" w:hAnsi="仿宋" w:eastAsia="仿宋" w:cs="仿宋"/>
          <w:kern w:val="0"/>
          <w:sz w:val="22"/>
        </w:rPr>
      </w:pPr>
      <w:r>
        <w:rPr>
          <w:rFonts w:hint="eastAsia" w:ascii="仿宋" w:hAnsi="仿宋" w:eastAsia="仿宋" w:cs="仿宋"/>
          <w:kern w:val="0"/>
          <w:sz w:val="22"/>
          <w:lang w:eastAsia="zh-CN"/>
        </w:rPr>
        <w:t>投标人</w:t>
      </w:r>
      <w:r>
        <w:rPr>
          <w:rFonts w:hint="eastAsia" w:ascii="仿宋" w:hAnsi="仿宋" w:eastAsia="仿宋" w:cs="仿宋"/>
          <w:kern w:val="0"/>
          <w:sz w:val="22"/>
        </w:rPr>
        <w:t>名称：XXXX（盖单位公章）</w:t>
      </w:r>
    </w:p>
    <w:p w14:paraId="61328687">
      <w:pPr>
        <w:widowControl/>
        <w:shd w:val="clear" w:color="auto" w:fill="FFFFFF"/>
        <w:wordWrap w:val="0"/>
        <w:spacing w:line="360" w:lineRule="auto"/>
        <w:ind w:firstLine="420"/>
        <w:jc w:val="left"/>
        <w:rPr>
          <w:rFonts w:hint="eastAsia" w:ascii="仿宋" w:hAnsi="仿宋" w:eastAsia="仿宋" w:cs="仿宋"/>
          <w:kern w:val="0"/>
          <w:sz w:val="18"/>
          <w:szCs w:val="18"/>
        </w:rPr>
      </w:pPr>
      <w:r>
        <w:rPr>
          <w:rFonts w:hint="eastAsia" w:ascii="仿宋" w:hAnsi="仿宋" w:eastAsia="仿宋" w:cs="仿宋"/>
          <w:kern w:val="0"/>
          <w:sz w:val="22"/>
        </w:rPr>
        <w:t>法定代表人或授权代表签字：</w:t>
      </w:r>
    </w:p>
    <w:p w14:paraId="6A5FC55B">
      <w:pPr>
        <w:widowControl/>
        <w:shd w:val="clear" w:color="auto" w:fill="FFFFFF"/>
        <w:wordWrap w:val="0"/>
        <w:spacing w:line="360" w:lineRule="auto"/>
        <w:ind w:firstLine="360"/>
        <w:jc w:val="left"/>
        <w:rPr>
          <w:rFonts w:hint="eastAsia" w:ascii="仿宋" w:hAnsi="仿宋" w:eastAsia="仿宋" w:cs="仿宋"/>
          <w:kern w:val="0"/>
          <w:sz w:val="18"/>
          <w:szCs w:val="18"/>
        </w:rPr>
      </w:pPr>
      <w:r>
        <w:rPr>
          <w:rFonts w:hint="eastAsia" w:ascii="仿宋" w:hAnsi="仿宋" w:eastAsia="仿宋" w:cs="仿宋"/>
          <w:kern w:val="0"/>
          <w:sz w:val="22"/>
        </w:rPr>
        <w:t>日期:</w:t>
      </w:r>
    </w:p>
    <w:p w14:paraId="77231324">
      <w:pPr>
        <w:spacing w:line="360" w:lineRule="auto"/>
        <w:rPr>
          <w:rFonts w:hint="eastAsia" w:ascii="仿宋" w:hAnsi="仿宋" w:eastAsia="仿宋" w:cs="仿宋"/>
          <w:b/>
          <w:bCs/>
          <w:kern w:val="0"/>
          <w:sz w:val="28"/>
          <w:szCs w:val="32"/>
          <w:shd w:val="clear" w:color="auto" w:fill="FFFFFF"/>
        </w:rPr>
      </w:pPr>
      <w:r>
        <w:rPr>
          <w:rFonts w:hint="eastAsia" w:ascii="仿宋" w:hAnsi="仿宋" w:eastAsia="仿宋" w:cs="仿宋"/>
          <w:b/>
          <w:bCs/>
          <w:kern w:val="0"/>
          <w:sz w:val="28"/>
          <w:szCs w:val="32"/>
          <w:shd w:val="clear" w:color="auto" w:fill="FFFFFF"/>
        </w:rPr>
        <w:br w:type="page"/>
      </w:r>
    </w:p>
    <w:p w14:paraId="17A2392D">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w:t>
      </w:r>
      <w:r>
        <w:rPr>
          <w:rFonts w:hint="eastAsia" w:ascii="仿宋" w:hAnsi="仿宋" w:eastAsia="仿宋" w:cs="仿宋"/>
          <w:sz w:val="28"/>
          <w:szCs w:val="32"/>
          <w:lang w:val="en-US" w:eastAsia="zh-CN"/>
        </w:rPr>
        <w:t>3</w:t>
      </w:r>
      <w:r>
        <w:rPr>
          <w:rFonts w:hint="eastAsia" w:ascii="仿宋" w:hAnsi="仿宋" w:eastAsia="仿宋" w:cs="仿宋"/>
          <w:sz w:val="28"/>
          <w:szCs w:val="32"/>
        </w:rPr>
        <w:t>：用户情况表</w:t>
      </w:r>
    </w:p>
    <w:p w14:paraId="457838CE">
      <w:pPr>
        <w:widowControl/>
        <w:spacing w:after="312" w:afterLines="100"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用户情况表</w:t>
      </w:r>
    </w:p>
    <w:tbl>
      <w:tblPr>
        <w:tblStyle w:val="16"/>
        <w:tblW w:w="8220" w:type="dxa"/>
        <w:jc w:val="center"/>
        <w:tblLayout w:type="autofit"/>
        <w:tblCellMar>
          <w:top w:w="0" w:type="dxa"/>
          <w:left w:w="0" w:type="dxa"/>
          <w:bottom w:w="0" w:type="dxa"/>
          <w:right w:w="0" w:type="dxa"/>
        </w:tblCellMar>
      </w:tblPr>
      <w:tblGrid>
        <w:gridCol w:w="723"/>
        <w:gridCol w:w="1500"/>
        <w:gridCol w:w="1497"/>
        <w:gridCol w:w="1260"/>
        <w:gridCol w:w="2160"/>
        <w:gridCol w:w="1080"/>
      </w:tblGrid>
      <w:tr w14:paraId="33FE5700">
        <w:tblPrEx>
          <w:tblCellMar>
            <w:top w:w="0" w:type="dxa"/>
            <w:left w:w="0" w:type="dxa"/>
            <w:bottom w:w="0" w:type="dxa"/>
            <w:right w:w="0" w:type="dxa"/>
          </w:tblCellMar>
        </w:tblPrEx>
        <w:trPr>
          <w:trHeight w:val="420" w:hRule="atLeast"/>
          <w:jc w:val="center"/>
        </w:trPr>
        <w:tc>
          <w:tcPr>
            <w:tcW w:w="723"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vAlign w:val="center"/>
          </w:tcPr>
          <w:p w14:paraId="30281F4A">
            <w:pPr>
              <w:widowControl/>
              <w:wordWrap w:val="0"/>
              <w:spacing w:line="520" w:lineRule="atLeast"/>
              <w:jc w:val="center"/>
              <w:rPr>
                <w:rFonts w:hint="eastAsia" w:ascii="仿宋" w:hAnsi="仿宋" w:eastAsia="仿宋" w:cs="仿宋"/>
                <w:kern w:val="0"/>
                <w:sz w:val="24"/>
              </w:rPr>
            </w:pPr>
            <w:r>
              <w:rPr>
                <w:rFonts w:hint="eastAsia" w:ascii="仿宋" w:hAnsi="仿宋" w:eastAsia="仿宋" w:cs="仿宋"/>
                <w:kern w:val="0"/>
                <w:sz w:val="24"/>
              </w:rPr>
              <w:t>序号</w:t>
            </w:r>
          </w:p>
        </w:tc>
        <w:tc>
          <w:tcPr>
            <w:tcW w:w="1500" w:type="dxa"/>
            <w:tcBorders>
              <w:top w:val="single" w:color="auto" w:sz="8" w:space="0"/>
              <w:left w:val="nil"/>
              <w:bottom w:val="single" w:color="auto" w:sz="8" w:space="0"/>
              <w:right w:val="single" w:color="auto" w:sz="4" w:space="0"/>
            </w:tcBorders>
            <w:tcMar>
              <w:top w:w="0" w:type="dxa"/>
              <w:left w:w="108" w:type="dxa"/>
              <w:bottom w:w="0" w:type="dxa"/>
              <w:right w:w="108" w:type="dxa"/>
            </w:tcMar>
            <w:vAlign w:val="center"/>
          </w:tcPr>
          <w:p w14:paraId="0E45154E">
            <w:pPr>
              <w:widowControl/>
              <w:wordWrap w:val="0"/>
              <w:spacing w:line="520" w:lineRule="atLeast"/>
              <w:jc w:val="center"/>
              <w:rPr>
                <w:rFonts w:hint="eastAsia" w:ascii="仿宋" w:hAnsi="仿宋" w:eastAsia="仿宋" w:cs="仿宋"/>
                <w:kern w:val="0"/>
                <w:sz w:val="18"/>
                <w:szCs w:val="18"/>
              </w:rPr>
            </w:pPr>
            <w:r>
              <w:rPr>
                <w:rFonts w:hint="eastAsia" w:ascii="仿宋" w:hAnsi="仿宋" w:eastAsia="仿宋" w:cs="仿宋"/>
                <w:kern w:val="0"/>
                <w:sz w:val="24"/>
              </w:rPr>
              <w:t>用户名称</w:t>
            </w:r>
          </w:p>
        </w:tc>
        <w:tc>
          <w:tcPr>
            <w:tcW w:w="1497"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vAlign w:val="center"/>
          </w:tcPr>
          <w:p w14:paraId="0B4F0664">
            <w:pPr>
              <w:widowControl/>
              <w:wordWrap w:val="0"/>
              <w:spacing w:line="520" w:lineRule="atLeast"/>
              <w:jc w:val="center"/>
              <w:rPr>
                <w:rFonts w:hint="eastAsia" w:ascii="仿宋" w:hAnsi="仿宋" w:eastAsia="仿宋" w:cs="仿宋"/>
                <w:kern w:val="0"/>
                <w:sz w:val="24"/>
              </w:rPr>
            </w:pPr>
            <w:r>
              <w:rPr>
                <w:rFonts w:hint="eastAsia" w:ascii="仿宋" w:hAnsi="仿宋" w:eastAsia="仿宋" w:cs="仿宋"/>
                <w:kern w:val="0"/>
                <w:sz w:val="24"/>
              </w:rPr>
              <w:t>项目名称</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1B4CE84">
            <w:pPr>
              <w:widowControl/>
              <w:wordWrap w:val="0"/>
              <w:spacing w:line="520" w:lineRule="atLeast"/>
              <w:jc w:val="center"/>
              <w:rPr>
                <w:rFonts w:hint="eastAsia" w:ascii="仿宋" w:hAnsi="仿宋" w:eastAsia="仿宋" w:cs="仿宋"/>
                <w:kern w:val="0"/>
                <w:sz w:val="18"/>
                <w:szCs w:val="18"/>
              </w:rPr>
            </w:pPr>
            <w:r>
              <w:rPr>
                <w:rFonts w:hint="eastAsia" w:ascii="仿宋" w:hAnsi="仿宋" w:eastAsia="仿宋" w:cs="仿宋"/>
                <w:kern w:val="0"/>
                <w:sz w:val="24"/>
              </w:rPr>
              <w:t>合同时间</w:t>
            </w:r>
          </w:p>
        </w:tc>
        <w:tc>
          <w:tcPr>
            <w:tcW w:w="21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06393E4">
            <w:pPr>
              <w:widowControl/>
              <w:wordWrap w:val="0"/>
              <w:spacing w:line="520" w:lineRule="atLeast"/>
              <w:jc w:val="center"/>
              <w:rPr>
                <w:rFonts w:hint="eastAsia" w:ascii="仿宋" w:hAnsi="仿宋" w:eastAsia="仿宋" w:cs="仿宋"/>
                <w:kern w:val="0"/>
                <w:sz w:val="18"/>
                <w:szCs w:val="18"/>
              </w:rPr>
            </w:pPr>
            <w:r>
              <w:rPr>
                <w:rFonts w:hint="eastAsia" w:ascii="仿宋" w:hAnsi="仿宋" w:eastAsia="仿宋" w:cs="仿宋"/>
                <w:kern w:val="0"/>
                <w:sz w:val="24"/>
              </w:rPr>
              <w:t>联系人及联系方式</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72D6812">
            <w:pPr>
              <w:widowControl/>
              <w:wordWrap w:val="0"/>
              <w:spacing w:line="520" w:lineRule="atLeast"/>
              <w:jc w:val="center"/>
              <w:rPr>
                <w:rFonts w:hint="eastAsia" w:ascii="仿宋" w:hAnsi="仿宋" w:eastAsia="仿宋" w:cs="仿宋"/>
                <w:kern w:val="0"/>
                <w:sz w:val="18"/>
                <w:szCs w:val="18"/>
              </w:rPr>
            </w:pPr>
            <w:r>
              <w:rPr>
                <w:rFonts w:hint="eastAsia" w:ascii="仿宋" w:hAnsi="仿宋" w:eastAsia="仿宋" w:cs="仿宋"/>
                <w:kern w:val="0"/>
                <w:sz w:val="24"/>
              </w:rPr>
              <w:t>备注</w:t>
            </w:r>
          </w:p>
        </w:tc>
      </w:tr>
      <w:tr w14:paraId="167BACAD">
        <w:tblPrEx>
          <w:tblCellMar>
            <w:top w:w="0" w:type="dxa"/>
            <w:left w:w="0" w:type="dxa"/>
            <w:bottom w:w="0" w:type="dxa"/>
            <w:right w:w="0" w:type="dxa"/>
          </w:tblCellMar>
        </w:tblPrEx>
        <w:trPr>
          <w:trHeight w:val="300"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3F5C7A62">
            <w:pPr>
              <w:widowControl/>
              <w:wordWrap w:val="0"/>
              <w:spacing w:line="520" w:lineRule="atLeast"/>
              <w:jc w:val="center"/>
              <w:rPr>
                <w:rFonts w:hint="eastAsia" w:ascii="仿宋" w:hAnsi="仿宋" w:eastAsia="仿宋" w:cs="仿宋"/>
                <w:kern w:val="0"/>
                <w:sz w:val="24"/>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59CFE435">
            <w:pPr>
              <w:widowControl/>
              <w:wordWrap w:val="0"/>
              <w:spacing w:line="520" w:lineRule="atLeast"/>
              <w:jc w:val="center"/>
              <w:rPr>
                <w:rFonts w:hint="eastAsia" w:ascii="仿宋" w:hAnsi="仿宋" w:eastAsia="仿宋" w:cs="仿宋"/>
                <w:kern w:val="0"/>
                <w:sz w:val="18"/>
                <w:szCs w:val="18"/>
              </w:rPr>
            </w:pP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1772A098">
            <w:pPr>
              <w:widowControl/>
              <w:wordWrap w:val="0"/>
              <w:spacing w:line="520" w:lineRule="atLeast"/>
              <w:jc w:val="center"/>
              <w:rPr>
                <w:rFonts w:hint="eastAsia" w:ascii="仿宋" w:hAnsi="仿宋" w:eastAsia="仿宋" w:cs="仿宋"/>
                <w:kern w:val="0"/>
                <w:sz w:val="24"/>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2387AACE">
            <w:pPr>
              <w:widowControl/>
              <w:wordWrap w:val="0"/>
              <w:spacing w:line="520" w:lineRule="atLeast"/>
              <w:jc w:val="center"/>
              <w:rPr>
                <w:rFonts w:hint="eastAsia" w:ascii="仿宋" w:hAnsi="仿宋" w:eastAsia="仿宋" w:cs="仿宋"/>
                <w:kern w:val="0"/>
                <w:sz w:val="18"/>
                <w:szCs w:val="18"/>
              </w:rPr>
            </w:pP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26B07488">
            <w:pPr>
              <w:widowControl/>
              <w:wordWrap w:val="0"/>
              <w:spacing w:line="520" w:lineRule="atLeast"/>
              <w:jc w:val="center"/>
              <w:rPr>
                <w:rFonts w:hint="eastAsia" w:ascii="仿宋" w:hAnsi="仿宋" w:eastAsia="仿宋" w:cs="仿宋"/>
                <w:kern w:val="0"/>
                <w:sz w:val="18"/>
                <w:szCs w:val="18"/>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5A735B1F">
            <w:pPr>
              <w:widowControl/>
              <w:wordWrap w:val="0"/>
              <w:spacing w:line="520" w:lineRule="atLeast"/>
              <w:jc w:val="center"/>
              <w:rPr>
                <w:rFonts w:hint="eastAsia" w:ascii="仿宋" w:hAnsi="仿宋" w:eastAsia="仿宋" w:cs="仿宋"/>
                <w:kern w:val="0"/>
                <w:sz w:val="18"/>
                <w:szCs w:val="18"/>
              </w:rPr>
            </w:pPr>
          </w:p>
        </w:tc>
      </w:tr>
      <w:tr w14:paraId="2AE88B2B">
        <w:tblPrEx>
          <w:tblCellMar>
            <w:top w:w="0" w:type="dxa"/>
            <w:left w:w="0" w:type="dxa"/>
            <w:bottom w:w="0" w:type="dxa"/>
            <w:right w:w="0" w:type="dxa"/>
          </w:tblCellMar>
        </w:tblPrEx>
        <w:trPr>
          <w:trHeight w:val="300"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219C185B">
            <w:pPr>
              <w:widowControl/>
              <w:wordWrap w:val="0"/>
              <w:spacing w:line="520" w:lineRule="atLeast"/>
              <w:jc w:val="center"/>
              <w:rPr>
                <w:rFonts w:hint="eastAsia" w:ascii="仿宋" w:hAnsi="仿宋" w:eastAsia="仿宋" w:cs="仿宋"/>
                <w:kern w:val="0"/>
                <w:sz w:val="24"/>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7C5F14AD">
            <w:pPr>
              <w:widowControl/>
              <w:wordWrap w:val="0"/>
              <w:spacing w:line="520" w:lineRule="atLeast"/>
              <w:jc w:val="center"/>
              <w:rPr>
                <w:rFonts w:hint="eastAsia" w:ascii="仿宋" w:hAnsi="仿宋" w:eastAsia="仿宋" w:cs="仿宋"/>
                <w:kern w:val="0"/>
                <w:sz w:val="18"/>
                <w:szCs w:val="18"/>
              </w:rPr>
            </w:pP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66A924D6">
            <w:pPr>
              <w:widowControl/>
              <w:wordWrap w:val="0"/>
              <w:spacing w:line="520" w:lineRule="atLeast"/>
              <w:jc w:val="center"/>
              <w:rPr>
                <w:rFonts w:hint="eastAsia" w:ascii="仿宋" w:hAnsi="仿宋" w:eastAsia="仿宋" w:cs="仿宋"/>
                <w:kern w:val="0"/>
                <w:sz w:val="24"/>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01F7067B">
            <w:pPr>
              <w:widowControl/>
              <w:wordWrap w:val="0"/>
              <w:spacing w:line="520" w:lineRule="atLeast"/>
              <w:jc w:val="center"/>
              <w:rPr>
                <w:rFonts w:hint="eastAsia" w:ascii="仿宋" w:hAnsi="仿宋" w:eastAsia="仿宋" w:cs="仿宋"/>
                <w:kern w:val="0"/>
                <w:sz w:val="18"/>
                <w:szCs w:val="18"/>
              </w:rPr>
            </w:pP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7CC03CE6">
            <w:pPr>
              <w:widowControl/>
              <w:wordWrap w:val="0"/>
              <w:spacing w:line="520" w:lineRule="atLeast"/>
              <w:jc w:val="center"/>
              <w:rPr>
                <w:rFonts w:hint="eastAsia" w:ascii="仿宋" w:hAnsi="仿宋" w:eastAsia="仿宋" w:cs="仿宋"/>
                <w:kern w:val="0"/>
                <w:sz w:val="18"/>
                <w:szCs w:val="18"/>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ED47CD">
            <w:pPr>
              <w:widowControl/>
              <w:wordWrap w:val="0"/>
              <w:spacing w:line="520" w:lineRule="atLeast"/>
              <w:jc w:val="center"/>
              <w:rPr>
                <w:rFonts w:hint="eastAsia" w:ascii="仿宋" w:hAnsi="仿宋" w:eastAsia="仿宋" w:cs="仿宋"/>
                <w:kern w:val="0"/>
                <w:sz w:val="18"/>
                <w:szCs w:val="18"/>
              </w:rPr>
            </w:pPr>
          </w:p>
        </w:tc>
      </w:tr>
      <w:tr w14:paraId="7859AA0F">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362FC8AA">
            <w:pPr>
              <w:widowControl/>
              <w:wordWrap w:val="0"/>
              <w:spacing w:line="520" w:lineRule="atLeast"/>
              <w:jc w:val="center"/>
              <w:rPr>
                <w:rFonts w:hint="eastAsia" w:ascii="仿宋" w:hAnsi="仿宋" w:eastAsia="仿宋" w:cs="仿宋"/>
                <w:kern w:val="0"/>
                <w:sz w:val="24"/>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6231E5A4">
            <w:pPr>
              <w:widowControl/>
              <w:wordWrap w:val="0"/>
              <w:spacing w:line="520" w:lineRule="atLeast"/>
              <w:jc w:val="center"/>
              <w:rPr>
                <w:rFonts w:hint="eastAsia" w:ascii="仿宋" w:hAnsi="仿宋" w:eastAsia="仿宋" w:cs="仿宋"/>
                <w:kern w:val="0"/>
                <w:sz w:val="18"/>
                <w:szCs w:val="18"/>
              </w:rPr>
            </w:pP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2F43B426">
            <w:pPr>
              <w:widowControl/>
              <w:wordWrap w:val="0"/>
              <w:spacing w:line="520" w:lineRule="atLeast"/>
              <w:jc w:val="center"/>
              <w:rPr>
                <w:rFonts w:hint="eastAsia" w:ascii="仿宋" w:hAnsi="仿宋" w:eastAsia="仿宋" w:cs="仿宋"/>
                <w:kern w:val="0"/>
                <w:sz w:val="24"/>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62DB0A">
            <w:pPr>
              <w:widowControl/>
              <w:wordWrap w:val="0"/>
              <w:spacing w:line="520" w:lineRule="atLeast"/>
              <w:jc w:val="center"/>
              <w:rPr>
                <w:rFonts w:hint="eastAsia" w:ascii="仿宋" w:hAnsi="仿宋" w:eastAsia="仿宋" w:cs="仿宋"/>
                <w:kern w:val="0"/>
                <w:sz w:val="18"/>
                <w:szCs w:val="18"/>
              </w:rPr>
            </w:pP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1279E22E">
            <w:pPr>
              <w:widowControl/>
              <w:wordWrap w:val="0"/>
              <w:spacing w:line="520" w:lineRule="atLeast"/>
              <w:jc w:val="center"/>
              <w:rPr>
                <w:rFonts w:hint="eastAsia" w:ascii="仿宋" w:hAnsi="仿宋" w:eastAsia="仿宋" w:cs="仿宋"/>
                <w:kern w:val="0"/>
                <w:sz w:val="18"/>
                <w:szCs w:val="18"/>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68E6C67D">
            <w:pPr>
              <w:widowControl/>
              <w:wordWrap w:val="0"/>
              <w:spacing w:line="520" w:lineRule="atLeast"/>
              <w:jc w:val="center"/>
              <w:rPr>
                <w:rFonts w:hint="eastAsia" w:ascii="仿宋" w:hAnsi="仿宋" w:eastAsia="仿宋" w:cs="仿宋"/>
                <w:kern w:val="0"/>
                <w:sz w:val="18"/>
                <w:szCs w:val="18"/>
              </w:rPr>
            </w:pPr>
          </w:p>
        </w:tc>
      </w:tr>
      <w:tr w14:paraId="08C701B8">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22DDFCEF">
            <w:pPr>
              <w:widowControl/>
              <w:wordWrap w:val="0"/>
              <w:spacing w:line="520" w:lineRule="atLeast"/>
              <w:jc w:val="center"/>
              <w:rPr>
                <w:rFonts w:hint="eastAsia" w:ascii="仿宋" w:hAnsi="仿宋" w:eastAsia="仿宋" w:cs="仿宋"/>
                <w:kern w:val="0"/>
                <w:sz w:val="24"/>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393D1D7D">
            <w:pPr>
              <w:widowControl/>
              <w:wordWrap w:val="0"/>
              <w:spacing w:line="520" w:lineRule="atLeast"/>
              <w:jc w:val="center"/>
              <w:rPr>
                <w:rFonts w:hint="eastAsia" w:ascii="仿宋" w:hAnsi="仿宋" w:eastAsia="仿宋" w:cs="仿宋"/>
                <w:kern w:val="0"/>
                <w:sz w:val="18"/>
                <w:szCs w:val="18"/>
              </w:rPr>
            </w:pP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78A114E1">
            <w:pPr>
              <w:widowControl/>
              <w:wordWrap w:val="0"/>
              <w:spacing w:line="520" w:lineRule="atLeast"/>
              <w:jc w:val="center"/>
              <w:rPr>
                <w:rFonts w:hint="eastAsia" w:ascii="仿宋" w:hAnsi="仿宋" w:eastAsia="仿宋" w:cs="仿宋"/>
                <w:kern w:val="0"/>
                <w:sz w:val="24"/>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56AAFF16">
            <w:pPr>
              <w:widowControl/>
              <w:wordWrap w:val="0"/>
              <w:spacing w:line="520" w:lineRule="atLeast"/>
              <w:jc w:val="center"/>
              <w:rPr>
                <w:rFonts w:hint="eastAsia" w:ascii="仿宋" w:hAnsi="仿宋" w:eastAsia="仿宋" w:cs="仿宋"/>
                <w:kern w:val="0"/>
                <w:sz w:val="18"/>
                <w:szCs w:val="18"/>
              </w:rPr>
            </w:pP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08D8DD">
            <w:pPr>
              <w:widowControl/>
              <w:wordWrap w:val="0"/>
              <w:spacing w:line="520" w:lineRule="atLeast"/>
              <w:jc w:val="center"/>
              <w:rPr>
                <w:rFonts w:hint="eastAsia" w:ascii="仿宋" w:hAnsi="仿宋" w:eastAsia="仿宋" w:cs="仿宋"/>
                <w:kern w:val="0"/>
                <w:sz w:val="18"/>
                <w:szCs w:val="18"/>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63748960">
            <w:pPr>
              <w:widowControl/>
              <w:wordWrap w:val="0"/>
              <w:spacing w:line="520" w:lineRule="atLeast"/>
              <w:jc w:val="center"/>
              <w:rPr>
                <w:rFonts w:hint="eastAsia" w:ascii="仿宋" w:hAnsi="仿宋" w:eastAsia="仿宋" w:cs="仿宋"/>
                <w:kern w:val="0"/>
                <w:sz w:val="18"/>
                <w:szCs w:val="18"/>
              </w:rPr>
            </w:pPr>
          </w:p>
        </w:tc>
      </w:tr>
      <w:tr w14:paraId="6AECE778">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55999B27">
            <w:pPr>
              <w:widowControl/>
              <w:wordWrap w:val="0"/>
              <w:spacing w:line="520" w:lineRule="atLeast"/>
              <w:jc w:val="center"/>
              <w:rPr>
                <w:rFonts w:hint="eastAsia" w:ascii="仿宋" w:hAnsi="仿宋" w:eastAsia="仿宋" w:cs="仿宋"/>
                <w:kern w:val="0"/>
                <w:sz w:val="24"/>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00E20090">
            <w:pPr>
              <w:widowControl/>
              <w:wordWrap w:val="0"/>
              <w:spacing w:line="520" w:lineRule="atLeast"/>
              <w:jc w:val="center"/>
              <w:rPr>
                <w:rFonts w:hint="eastAsia" w:ascii="仿宋" w:hAnsi="仿宋" w:eastAsia="仿宋" w:cs="仿宋"/>
                <w:kern w:val="0"/>
                <w:sz w:val="18"/>
                <w:szCs w:val="18"/>
              </w:rPr>
            </w:pP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793C3C2C">
            <w:pPr>
              <w:widowControl/>
              <w:wordWrap w:val="0"/>
              <w:spacing w:line="520" w:lineRule="atLeast"/>
              <w:jc w:val="center"/>
              <w:rPr>
                <w:rFonts w:hint="eastAsia" w:ascii="仿宋" w:hAnsi="仿宋" w:eastAsia="仿宋" w:cs="仿宋"/>
                <w:kern w:val="0"/>
                <w:sz w:val="24"/>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DD561B">
            <w:pPr>
              <w:widowControl/>
              <w:wordWrap w:val="0"/>
              <w:spacing w:line="520" w:lineRule="atLeast"/>
              <w:jc w:val="center"/>
              <w:rPr>
                <w:rFonts w:hint="eastAsia" w:ascii="仿宋" w:hAnsi="仿宋" w:eastAsia="仿宋" w:cs="仿宋"/>
                <w:kern w:val="0"/>
                <w:sz w:val="18"/>
                <w:szCs w:val="18"/>
              </w:rPr>
            </w:pP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443CFB09">
            <w:pPr>
              <w:widowControl/>
              <w:wordWrap w:val="0"/>
              <w:spacing w:line="520" w:lineRule="atLeast"/>
              <w:jc w:val="center"/>
              <w:rPr>
                <w:rFonts w:hint="eastAsia" w:ascii="仿宋" w:hAnsi="仿宋" w:eastAsia="仿宋" w:cs="仿宋"/>
                <w:kern w:val="0"/>
                <w:sz w:val="18"/>
                <w:szCs w:val="18"/>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776F12">
            <w:pPr>
              <w:widowControl/>
              <w:wordWrap w:val="0"/>
              <w:spacing w:line="520" w:lineRule="atLeast"/>
              <w:jc w:val="center"/>
              <w:rPr>
                <w:rFonts w:hint="eastAsia" w:ascii="仿宋" w:hAnsi="仿宋" w:eastAsia="仿宋" w:cs="仿宋"/>
                <w:kern w:val="0"/>
                <w:sz w:val="18"/>
                <w:szCs w:val="18"/>
              </w:rPr>
            </w:pPr>
          </w:p>
        </w:tc>
      </w:tr>
      <w:tr w14:paraId="4E2BD002">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1D78D005">
            <w:pPr>
              <w:widowControl/>
              <w:wordWrap w:val="0"/>
              <w:spacing w:line="520" w:lineRule="atLeast"/>
              <w:jc w:val="center"/>
              <w:rPr>
                <w:rFonts w:hint="eastAsia" w:ascii="仿宋" w:hAnsi="仿宋" w:eastAsia="仿宋" w:cs="仿宋"/>
                <w:kern w:val="0"/>
                <w:sz w:val="24"/>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3ED1192C">
            <w:pPr>
              <w:widowControl/>
              <w:wordWrap w:val="0"/>
              <w:spacing w:line="520" w:lineRule="atLeast"/>
              <w:jc w:val="center"/>
              <w:rPr>
                <w:rFonts w:hint="eastAsia" w:ascii="仿宋" w:hAnsi="仿宋" w:eastAsia="仿宋" w:cs="仿宋"/>
                <w:kern w:val="0"/>
                <w:sz w:val="18"/>
                <w:szCs w:val="18"/>
              </w:rPr>
            </w:pP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76BF8027">
            <w:pPr>
              <w:widowControl/>
              <w:wordWrap w:val="0"/>
              <w:spacing w:line="520" w:lineRule="atLeast"/>
              <w:jc w:val="center"/>
              <w:rPr>
                <w:rFonts w:hint="eastAsia" w:ascii="仿宋" w:hAnsi="仿宋" w:eastAsia="仿宋" w:cs="仿宋"/>
                <w:kern w:val="0"/>
                <w:sz w:val="24"/>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2BA449D6">
            <w:pPr>
              <w:widowControl/>
              <w:wordWrap w:val="0"/>
              <w:spacing w:line="520" w:lineRule="atLeast"/>
              <w:jc w:val="center"/>
              <w:rPr>
                <w:rFonts w:hint="eastAsia" w:ascii="仿宋" w:hAnsi="仿宋" w:eastAsia="仿宋" w:cs="仿宋"/>
                <w:kern w:val="0"/>
                <w:sz w:val="18"/>
                <w:szCs w:val="18"/>
              </w:rPr>
            </w:pP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B15F59">
            <w:pPr>
              <w:widowControl/>
              <w:wordWrap w:val="0"/>
              <w:spacing w:line="520" w:lineRule="atLeast"/>
              <w:jc w:val="center"/>
              <w:rPr>
                <w:rFonts w:hint="eastAsia" w:ascii="仿宋" w:hAnsi="仿宋" w:eastAsia="仿宋" w:cs="仿宋"/>
                <w:kern w:val="0"/>
                <w:sz w:val="18"/>
                <w:szCs w:val="18"/>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A3B38C">
            <w:pPr>
              <w:widowControl/>
              <w:wordWrap w:val="0"/>
              <w:spacing w:line="520" w:lineRule="atLeast"/>
              <w:jc w:val="center"/>
              <w:rPr>
                <w:rFonts w:hint="eastAsia" w:ascii="仿宋" w:hAnsi="仿宋" w:eastAsia="仿宋" w:cs="仿宋"/>
                <w:kern w:val="0"/>
                <w:sz w:val="18"/>
                <w:szCs w:val="18"/>
              </w:rPr>
            </w:pPr>
          </w:p>
        </w:tc>
      </w:tr>
      <w:tr w14:paraId="07CC3E57">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01D7C7E1">
            <w:pPr>
              <w:widowControl/>
              <w:wordWrap w:val="0"/>
              <w:spacing w:line="520" w:lineRule="atLeast"/>
              <w:jc w:val="center"/>
              <w:rPr>
                <w:rFonts w:hint="eastAsia" w:ascii="仿宋" w:hAnsi="仿宋" w:eastAsia="仿宋" w:cs="仿宋"/>
                <w:kern w:val="0"/>
                <w:sz w:val="24"/>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4E1BAC79">
            <w:pPr>
              <w:widowControl/>
              <w:wordWrap w:val="0"/>
              <w:spacing w:line="520" w:lineRule="atLeast"/>
              <w:jc w:val="center"/>
              <w:rPr>
                <w:rFonts w:hint="eastAsia" w:ascii="仿宋" w:hAnsi="仿宋" w:eastAsia="仿宋" w:cs="仿宋"/>
                <w:kern w:val="0"/>
                <w:sz w:val="18"/>
                <w:szCs w:val="18"/>
              </w:rPr>
            </w:pP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16B47E78">
            <w:pPr>
              <w:widowControl/>
              <w:wordWrap w:val="0"/>
              <w:spacing w:line="520" w:lineRule="atLeast"/>
              <w:jc w:val="center"/>
              <w:rPr>
                <w:rFonts w:hint="eastAsia" w:ascii="仿宋" w:hAnsi="仿宋" w:eastAsia="仿宋" w:cs="仿宋"/>
                <w:kern w:val="0"/>
                <w:sz w:val="24"/>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25648A47">
            <w:pPr>
              <w:widowControl/>
              <w:wordWrap w:val="0"/>
              <w:spacing w:line="520" w:lineRule="atLeast"/>
              <w:jc w:val="center"/>
              <w:rPr>
                <w:rFonts w:hint="eastAsia" w:ascii="仿宋" w:hAnsi="仿宋" w:eastAsia="仿宋" w:cs="仿宋"/>
                <w:kern w:val="0"/>
                <w:sz w:val="18"/>
                <w:szCs w:val="18"/>
              </w:rPr>
            </w:pP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1D19809D">
            <w:pPr>
              <w:widowControl/>
              <w:wordWrap w:val="0"/>
              <w:spacing w:line="520" w:lineRule="atLeast"/>
              <w:jc w:val="center"/>
              <w:rPr>
                <w:rFonts w:hint="eastAsia" w:ascii="仿宋" w:hAnsi="仿宋" w:eastAsia="仿宋" w:cs="仿宋"/>
                <w:kern w:val="0"/>
                <w:sz w:val="18"/>
                <w:szCs w:val="18"/>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67D110">
            <w:pPr>
              <w:widowControl/>
              <w:wordWrap w:val="0"/>
              <w:spacing w:line="520" w:lineRule="atLeast"/>
              <w:jc w:val="center"/>
              <w:rPr>
                <w:rFonts w:hint="eastAsia" w:ascii="仿宋" w:hAnsi="仿宋" w:eastAsia="仿宋" w:cs="仿宋"/>
                <w:kern w:val="0"/>
                <w:sz w:val="18"/>
                <w:szCs w:val="18"/>
              </w:rPr>
            </w:pPr>
          </w:p>
        </w:tc>
      </w:tr>
      <w:tr w14:paraId="42CBDA51">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418035E5">
            <w:pPr>
              <w:widowControl/>
              <w:wordWrap w:val="0"/>
              <w:spacing w:line="520" w:lineRule="atLeast"/>
              <w:jc w:val="center"/>
              <w:rPr>
                <w:rFonts w:hint="eastAsia" w:ascii="仿宋" w:hAnsi="仿宋" w:eastAsia="仿宋" w:cs="仿宋"/>
                <w:kern w:val="0"/>
                <w:sz w:val="24"/>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6EA0650F">
            <w:pPr>
              <w:widowControl/>
              <w:wordWrap w:val="0"/>
              <w:spacing w:line="520" w:lineRule="atLeast"/>
              <w:jc w:val="center"/>
              <w:rPr>
                <w:rFonts w:hint="eastAsia" w:ascii="仿宋" w:hAnsi="仿宋" w:eastAsia="仿宋" w:cs="仿宋"/>
                <w:kern w:val="0"/>
                <w:sz w:val="18"/>
                <w:szCs w:val="18"/>
              </w:rPr>
            </w:pP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1A51EC9C">
            <w:pPr>
              <w:widowControl/>
              <w:wordWrap w:val="0"/>
              <w:spacing w:line="520" w:lineRule="atLeast"/>
              <w:jc w:val="center"/>
              <w:rPr>
                <w:rFonts w:hint="eastAsia" w:ascii="仿宋" w:hAnsi="仿宋" w:eastAsia="仿宋" w:cs="仿宋"/>
                <w:kern w:val="0"/>
                <w:sz w:val="24"/>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EECF66">
            <w:pPr>
              <w:widowControl/>
              <w:wordWrap w:val="0"/>
              <w:spacing w:line="520" w:lineRule="atLeast"/>
              <w:jc w:val="center"/>
              <w:rPr>
                <w:rFonts w:hint="eastAsia" w:ascii="仿宋" w:hAnsi="仿宋" w:eastAsia="仿宋" w:cs="仿宋"/>
                <w:kern w:val="0"/>
                <w:sz w:val="18"/>
                <w:szCs w:val="18"/>
              </w:rPr>
            </w:pP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9754C6">
            <w:pPr>
              <w:widowControl/>
              <w:wordWrap w:val="0"/>
              <w:spacing w:line="520" w:lineRule="atLeast"/>
              <w:jc w:val="center"/>
              <w:rPr>
                <w:rFonts w:hint="eastAsia" w:ascii="仿宋" w:hAnsi="仿宋" w:eastAsia="仿宋" w:cs="仿宋"/>
                <w:kern w:val="0"/>
                <w:sz w:val="18"/>
                <w:szCs w:val="18"/>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9BE5CE">
            <w:pPr>
              <w:widowControl/>
              <w:wordWrap w:val="0"/>
              <w:spacing w:line="520" w:lineRule="atLeast"/>
              <w:jc w:val="center"/>
              <w:rPr>
                <w:rFonts w:hint="eastAsia" w:ascii="仿宋" w:hAnsi="仿宋" w:eastAsia="仿宋" w:cs="仿宋"/>
                <w:kern w:val="0"/>
                <w:sz w:val="18"/>
                <w:szCs w:val="18"/>
              </w:rPr>
            </w:pPr>
          </w:p>
        </w:tc>
      </w:tr>
    </w:tbl>
    <w:p w14:paraId="21831E09">
      <w:pPr>
        <w:widowControl/>
        <w:shd w:val="clear" w:color="auto" w:fill="FFFFFF"/>
        <w:wordWrap w:val="0"/>
        <w:spacing w:line="270" w:lineRule="atLeast"/>
        <w:jc w:val="left"/>
        <w:rPr>
          <w:rFonts w:hint="eastAsia" w:ascii="仿宋" w:hAnsi="仿宋" w:eastAsia="仿宋" w:cs="仿宋"/>
          <w:kern w:val="0"/>
          <w:sz w:val="18"/>
          <w:szCs w:val="18"/>
        </w:rPr>
      </w:pPr>
    </w:p>
    <w:p w14:paraId="3E23F31F">
      <w:pPr>
        <w:widowControl/>
        <w:shd w:val="clear" w:color="auto" w:fill="FFFFFF"/>
        <w:wordWrap w:val="0"/>
        <w:ind w:firstLine="480"/>
        <w:jc w:val="left"/>
        <w:rPr>
          <w:rFonts w:hint="eastAsia" w:ascii="仿宋" w:hAnsi="仿宋" w:eastAsia="仿宋" w:cs="仿宋"/>
          <w:kern w:val="0"/>
          <w:sz w:val="18"/>
          <w:szCs w:val="18"/>
        </w:rPr>
      </w:pPr>
    </w:p>
    <w:p w14:paraId="0432BA6A">
      <w:pPr>
        <w:widowControl/>
        <w:shd w:val="clear" w:color="auto" w:fill="FFFFFF"/>
        <w:wordWrap w:val="0"/>
        <w:ind w:firstLine="480"/>
        <w:jc w:val="left"/>
        <w:rPr>
          <w:rFonts w:hint="eastAsia" w:ascii="仿宋" w:hAnsi="仿宋" w:eastAsia="仿宋" w:cs="仿宋"/>
          <w:kern w:val="0"/>
          <w:sz w:val="18"/>
          <w:szCs w:val="18"/>
        </w:rPr>
      </w:pPr>
      <w:r>
        <w:rPr>
          <w:rFonts w:hint="eastAsia" w:ascii="仿宋" w:hAnsi="仿宋" w:eastAsia="仿宋" w:cs="仿宋"/>
          <w:kern w:val="0"/>
          <w:sz w:val="24"/>
        </w:rPr>
        <w:t>法定代表人或授权代表签字：</w:t>
      </w:r>
    </w:p>
    <w:p w14:paraId="2926394B">
      <w:pPr>
        <w:widowControl/>
        <w:shd w:val="clear" w:color="auto" w:fill="FFFFFF"/>
        <w:wordWrap w:val="0"/>
        <w:spacing w:line="270" w:lineRule="atLeast"/>
        <w:ind w:firstLine="449"/>
        <w:jc w:val="left"/>
        <w:rPr>
          <w:rFonts w:hint="eastAsia" w:ascii="仿宋" w:hAnsi="仿宋" w:eastAsia="仿宋" w:cs="仿宋"/>
          <w:kern w:val="0"/>
          <w:sz w:val="18"/>
          <w:szCs w:val="18"/>
        </w:rPr>
      </w:pPr>
      <w:r>
        <w:rPr>
          <w:rFonts w:hint="eastAsia" w:ascii="仿宋" w:hAnsi="仿宋" w:eastAsia="仿宋" w:cs="仿宋"/>
          <w:kern w:val="0"/>
          <w:sz w:val="24"/>
        </w:rPr>
        <w:t>日期</w:t>
      </w:r>
      <w:r>
        <w:rPr>
          <w:rFonts w:hint="eastAsia" w:ascii="仿宋" w:hAnsi="仿宋" w:eastAsia="仿宋" w:cs="仿宋"/>
          <w:b/>
          <w:bCs/>
          <w:kern w:val="0"/>
          <w:sz w:val="24"/>
        </w:rPr>
        <w:t>:</w:t>
      </w:r>
    </w:p>
    <w:p w14:paraId="3A70C258">
      <w:pPr>
        <w:rPr>
          <w:rFonts w:hint="eastAsia" w:ascii="仿宋" w:hAnsi="仿宋" w:eastAsia="仿宋" w:cs="仿宋"/>
          <w:b/>
          <w:bCs/>
          <w:kern w:val="0"/>
          <w:sz w:val="28"/>
          <w:szCs w:val="32"/>
          <w:shd w:val="clear" w:color="auto" w:fill="FFFFFF"/>
        </w:rPr>
      </w:pPr>
      <w:r>
        <w:rPr>
          <w:rFonts w:hint="eastAsia" w:ascii="仿宋" w:hAnsi="仿宋" w:eastAsia="仿宋" w:cs="仿宋"/>
          <w:b/>
          <w:bCs/>
          <w:kern w:val="0"/>
          <w:sz w:val="28"/>
          <w:szCs w:val="32"/>
          <w:shd w:val="clear" w:color="auto" w:fill="FFFFFF"/>
        </w:rPr>
        <w:br w:type="page"/>
      </w:r>
    </w:p>
    <w:p w14:paraId="12DC8A7B">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w:t>
      </w:r>
      <w:r>
        <w:rPr>
          <w:rFonts w:hint="eastAsia" w:ascii="仿宋" w:hAnsi="仿宋" w:eastAsia="仿宋" w:cs="仿宋"/>
          <w:sz w:val="28"/>
          <w:szCs w:val="32"/>
          <w:lang w:val="en-US" w:eastAsia="zh-CN"/>
        </w:rPr>
        <w:t>4</w:t>
      </w:r>
      <w:r>
        <w:rPr>
          <w:rFonts w:hint="eastAsia" w:ascii="仿宋" w:hAnsi="仿宋" w:eastAsia="仿宋" w:cs="仿宋"/>
          <w:sz w:val="28"/>
          <w:szCs w:val="32"/>
        </w:rPr>
        <w:t>：授权委托书</w:t>
      </w:r>
    </w:p>
    <w:p w14:paraId="31B9425D">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授权委托书</w:t>
      </w:r>
    </w:p>
    <w:p w14:paraId="2B33ADAC">
      <w:pPr>
        <w:pStyle w:val="24"/>
        <w:spacing w:before="46" w:after="46"/>
        <w:ind w:firstLine="480"/>
        <w:jc w:val="center"/>
        <w:rPr>
          <w:rFonts w:hint="eastAsia" w:ascii="仿宋" w:hAnsi="仿宋" w:eastAsia="仿宋" w:cs="仿宋"/>
          <w:kern w:val="2"/>
          <w:sz w:val="24"/>
          <w:szCs w:val="22"/>
        </w:rPr>
      </w:pPr>
      <w:r>
        <w:rPr>
          <w:rFonts w:hint="eastAsia" w:ascii="仿宋" w:hAnsi="仿宋" w:eastAsia="仿宋" w:cs="仿宋"/>
          <w:kern w:val="2"/>
          <w:sz w:val="24"/>
          <w:szCs w:val="22"/>
        </w:rPr>
        <w:t>（若</w:t>
      </w:r>
      <w:r>
        <w:rPr>
          <w:rFonts w:hint="eastAsia" w:ascii="仿宋" w:hAnsi="仿宋" w:eastAsia="仿宋" w:cs="仿宋"/>
          <w:kern w:val="2"/>
          <w:sz w:val="24"/>
          <w:szCs w:val="22"/>
          <w:lang w:eastAsia="zh-CN"/>
        </w:rPr>
        <w:t>投标人</w:t>
      </w:r>
      <w:r>
        <w:rPr>
          <w:rFonts w:hint="eastAsia" w:ascii="仿宋" w:hAnsi="仿宋" w:eastAsia="仿宋" w:cs="仿宋"/>
          <w:kern w:val="2"/>
          <w:sz w:val="24"/>
          <w:szCs w:val="22"/>
        </w:rPr>
        <w:t>代表为“授权代表”时，提供此委托书）</w:t>
      </w:r>
    </w:p>
    <w:p w14:paraId="789A68B0">
      <w:pPr>
        <w:pStyle w:val="8"/>
        <w:spacing w:line="520" w:lineRule="exact"/>
        <w:rPr>
          <w:rFonts w:hint="eastAsia" w:ascii="仿宋" w:hAnsi="仿宋" w:eastAsia="仿宋" w:cs="仿宋"/>
          <w:sz w:val="24"/>
        </w:rPr>
      </w:pPr>
      <w:r>
        <w:rPr>
          <w:rFonts w:hint="eastAsia" w:ascii="仿宋" w:hAnsi="仿宋" w:eastAsia="仿宋" w:cs="仿宋"/>
          <w:sz w:val="24"/>
        </w:rPr>
        <w:t>四川省妇幼保健院：</w:t>
      </w:r>
    </w:p>
    <w:p w14:paraId="56AF1389">
      <w:pPr>
        <w:pStyle w:val="8"/>
        <w:spacing w:line="520" w:lineRule="exact"/>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投标人</w:t>
      </w:r>
      <w:r>
        <w:rPr>
          <w:rFonts w:hint="eastAsia" w:ascii="仿宋" w:hAnsi="仿宋" w:eastAsia="仿宋" w:cs="仿宋"/>
          <w:sz w:val="24"/>
        </w:rPr>
        <w:t>名称）的法定代表人（单位负责人），现委托</w:t>
      </w:r>
      <w:r>
        <w:rPr>
          <w:rFonts w:hint="eastAsia" w:ascii="仿宋" w:hAnsi="仿宋" w:eastAsia="仿宋" w:cs="仿宋"/>
          <w:sz w:val="24"/>
          <w:u w:val="single"/>
        </w:rPr>
        <w:t xml:space="preserve">       </w:t>
      </w:r>
      <w:r>
        <w:rPr>
          <w:rFonts w:hint="eastAsia" w:ascii="仿宋" w:hAnsi="仿宋" w:eastAsia="仿宋" w:cs="仿宋"/>
          <w:sz w:val="24"/>
        </w:rPr>
        <w:t>（姓名）为我方代理人。代理人在本次采购中所签署的一切文件和处理的一切有关事宜，我公司（单位）均予承认，所产生的法律后果均由我公司（单位）承担。</w:t>
      </w:r>
    </w:p>
    <w:p w14:paraId="158D4251">
      <w:pPr>
        <w:pStyle w:val="8"/>
        <w:spacing w:line="520" w:lineRule="exact"/>
        <w:ind w:firstLine="480" w:firstLineChars="200"/>
        <w:rPr>
          <w:rFonts w:hint="eastAsia" w:ascii="仿宋" w:hAnsi="仿宋" w:eastAsia="仿宋" w:cs="仿宋"/>
          <w:sz w:val="24"/>
        </w:rPr>
      </w:pPr>
      <w:r>
        <w:rPr>
          <w:rFonts w:hint="eastAsia" w:ascii="仿宋" w:hAnsi="仿宋" w:eastAsia="仿宋" w:cs="仿宋"/>
          <w:sz w:val="24"/>
        </w:rPr>
        <w:t>委托期限：自本授权委托书签署之日起至响应文件有效期届满之日止。代理人无转委托权。</w:t>
      </w:r>
    </w:p>
    <w:p w14:paraId="6735E534">
      <w:pPr>
        <w:pStyle w:val="8"/>
        <w:spacing w:line="520" w:lineRule="exact"/>
        <w:ind w:firstLine="480" w:firstLineChars="200"/>
        <w:rPr>
          <w:rFonts w:hint="eastAsia" w:ascii="仿宋" w:hAnsi="仿宋" w:eastAsia="仿宋" w:cs="仿宋"/>
          <w:sz w:val="24"/>
        </w:rPr>
      </w:pPr>
      <w:r>
        <w:rPr>
          <w:rFonts w:hint="eastAsia" w:ascii="仿宋" w:hAnsi="仿宋" w:eastAsia="仿宋" w:cs="仿宋"/>
          <w:sz w:val="24"/>
          <w:lang w:eastAsia="zh-CN"/>
        </w:rPr>
        <w:t>投标人</w:t>
      </w:r>
      <w:r>
        <w:rPr>
          <w:rFonts w:hint="eastAsia" w:ascii="仿宋" w:hAnsi="仿宋" w:eastAsia="仿宋" w:cs="仿宋"/>
          <w:sz w:val="24"/>
        </w:rPr>
        <w:t>名称：XXXX（盖单位公章）</w:t>
      </w:r>
    </w:p>
    <w:p w14:paraId="19A6FC8C">
      <w:pPr>
        <w:pStyle w:val="8"/>
        <w:spacing w:line="520" w:lineRule="exact"/>
        <w:ind w:firstLine="480" w:firstLineChars="200"/>
        <w:rPr>
          <w:rFonts w:hint="eastAsia" w:ascii="仿宋" w:hAnsi="仿宋" w:eastAsia="仿宋" w:cs="仿宋"/>
          <w:sz w:val="24"/>
        </w:rPr>
      </w:pPr>
      <w:r>
        <w:rPr>
          <w:rFonts w:hint="eastAsia" w:ascii="仿宋" w:hAnsi="仿宋" w:eastAsia="仿宋" w:cs="仿宋"/>
          <w:sz w:val="24"/>
        </w:rPr>
        <w:t>法定代表人（单位负责人）（签字或加盖个人名章）：XXXX。</w:t>
      </w:r>
    </w:p>
    <w:p w14:paraId="3633359E">
      <w:pPr>
        <w:pStyle w:val="8"/>
        <w:spacing w:line="520" w:lineRule="exact"/>
        <w:ind w:firstLine="480" w:firstLineChars="200"/>
        <w:rPr>
          <w:rFonts w:hint="eastAsia" w:ascii="仿宋" w:hAnsi="仿宋" w:eastAsia="仿宋" w:cs="仿宋"/>
          <w:sz w:val="24"/>
        </w:rPr>
      </w:pPr>
      <w:r>
        <w:rPr>
          <w:rFonts w:hint="eastAsia" w:ascii="仿宋" w:hAnsi="仿宋" w:eastAsia="仿宋" w:cs="仿宋"/>
          <w:sz w:val="24"/>
        </w:rPr>
        <w:t>授权代表（代理人）签字：XXXX。</w:t>
      </w:r>
    </w:p>
    <w:p w14:paraId="659CAF0F">
      <w:pPr>
        <w:pStyle w:val="8"/>
        <w:spacing w:line="520" w:lineRule="exact"/>
        <w:ind w:firstLine="480" w:firstLineChars="200"/>
        <w:rPr>
          <w:rFonts w:hint="eastAsia" w:ascii="仿宋" w:hAnsi="仿宋" w:eastAsia="仿宋" w:cs="仿宋"/>
          <w:sz w:val="24"/>
        </w:rPr>
      </w:pPr>
      <w:r>
        <w:rPr>
          <w:rFonts w:hint="eastAsia" w:ascii="仿宋" w:hAnsi="仿宋" w:eastAsia="仿宋" w:cs="仿宋"/>
          <w:sz w:val="24"/>
        </w:rPr>
        <w:t>日    期：XXXX。</w:t>
      </w:r>
    </w:p>
    <w:p w14:paraId="46F4C949">
      <w:pPr>
        <w:pStyle w:val="8"/>
        <w:spacing w:line="520" w:lineRule="exact"/>
        <w:ind w:firstLine="480" w:firstLineChars="200"/>
        <w:rPr>
          <w:rFonts w:hint="eastAsia" w:ascii="仿宋" w:hAnsi="仿宋" w:eastAsia="仿宋" w:cs="仿宋"/>
          <w:sz w:val="24"/>
        </w:rPr>
      </w:pPr>
      <w:r>
        <w:rPr>
          <w:rFonts w:hint="eastAsia" w:ascii="仿宋" w:hAnsi="仿宋" w:eastAsia="仿宋" w:cs="仿宋"/>
          <w:sz w:val="24"/>
        </w:rPr>
        <w:t>法定代表人（单位负责人）有效期内的居民身份证正反面</w:t>
      </w:r>
    </w:p>
    <w:tbl>
      <w:tblPr>
        <w:tblStyle w:val="16"/>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54E9A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tcPr>
          <w:p w14:paraId="37DAD282">
            <w:pPr>
              <w:tabs>
                <w:tab w:val="left" w:pos="5580"/>
              </w:tabs>
              <w:spacing w:line="360" w:lineRule="auto"/>
              <w:jc w:val="left"/>
              <w:rPr>
                <w:rFonts w:hint="eastAsia" w:ascii="仿宋" w:hAnsi="仿宋" w:eastAsia="仿宋" w:cs="仿宋"/>
                <w:color w:val="000000"/>
                <w:sz w:val="24"/>
                <w:szCs w:val="20"/>
              </w:rPr>
            </w:pPr>
          </w:p>
        </w:tc>
        <w:tc>
          <w:tcPr>
            <w:tcW w:w="2875" w:type="dxa"/>
          </w:tcPr>
          <w:p w14:paraId="60CA88A9">
            <w:pPr>
              <w:tabs>
                <w:tab w:val="left" w:pos="5580"/>
              </w:tabs>
              <w:spacing w:line="360" w:lineRule="auto"/>
              <w:jc w:val="left"/>
              <w:rPr>
                <w:rFonts w:hint="eastAsia" w:ascii="仿宋" w:hAnsi="仿宋" w:eastAsia="仿宋" w:cs="仿宋"/>
                <w:color w:val="000000"/>
                <w:sz w:val="24"/>
                <w:szCs w:val="20"/>
              </w:rPr>
            </w:pPr>
          </w:p>
        </w:tc>
      </w:tr>
    </w:tbl>
    <w:p w14:paraId="22CC50EA">
      <w:pPr>
        <w:pStyle w:val="8"/>
        <w:spacing w:line="360" w:lineRule="auto"/>
        <w:ind w:firstLine="720" w:firstLineChars="300"/>
        <w:rPr>
          <w:rFonts w:hint="eastAsia" w:ascii="仿宋" w:hAnsi="仿宋" w:eastAsia="仿宋" w:cs="仿宋"/>
          <w:sz w:val="24"/>
        </w:rPr>
      </w:pPr>
      <w:r>
        <w:rPr>
          <w:rFonts w:hint="eastAsia" w:ascii="仿宋" w:hAnsi="仿宋" w:eastAsia="仿宋" w:cs="仿宋"/>
          <w:sz w:val="24"/>
        </w:rPr>
        <w:t>授权代表（代理人）有效期内的居民身份证正反面</w:t>
      </w:r>
    </w:p>
    <w:tbl>
      <w:tblPr>
        <w:tblStyle w:val="16"/>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24DF8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tcPr>
          <w:p w14:paraId="1348F24F">
            <w:pPr>
              <w:tabs>
                <w:tab w:val="left" w:pos="5580"/>
              </w:tabs>
              <w:spacing w:line="360" w:lineRule="auto"/>
              <w:jc w:val="left"/>
              <w:rPr>
                <w:rFonts w:hint="eastAsia" w:ascii="仿宋" w:hAnsi="仿宋" w:eastAsia="仿宋" w:cs="仿宋"/>
                <w:color w:val="000000"/>
                <w:sz w:val="24"/>
                <w:szCs w:val="20"/>
              </w:rPr>
            </w:pPr>
          </w:p>
        </w:tc>
        <w:tc>
          <w:tcPr>
            <w:tcW w:w="2875" w:type="dxa"/>
          </w:tcPr>
          <w:p w14:paraId="7084773F">
            <w:pPr>
              <w:tabs>
                <w:tab w:val="left" w:pos="5580"/>
              </w:tabs>
              <w:spacing w:line="360" w:lineRule="auto"/>
              <w:jc w:val="left"/>
              <w:rPr>
                <w:rFonts w:hint="eastAsia" w:ascii="仿宋" w:hAnsi="仿宋" w:eastAsia="仿宋" w:cs="仿宋"/>
                <w:color w:val="000000"/>
                <w:sz w:val="24"/>
                <w:szCs w:val="20"/>
              </w:rPr>
            </w:pPr>
          </w:p>
        </w:tc>
      </w:tr>
    </w:tbl>
    <w:p w14:paraId="2F72F2CD">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注：1.提供有效期内的身份证明材料，例如居民身份证或户口本或军官证或护照等；2.若提供居民身份证，须为正、反面复印件。</w:t>
      </w:r>
    </w:p>
    <w:p w14:paraId="67D960A9">
      <w:pPr>
        <w:widowControl/>
        <w:shd w:val="clear" w:color="auto" w:fill="FFFFFF"/>
        <w:wordWrap w:val="0"/>
        <w:spacing w:line="520" w:lineRule="atLeast"/>
        <w:ind w:left="480" w:firstLine="480" w:firstLineChars="200"/>
        <w:jc w:val="left"/>
        <w:rPr>
          <w:rFonts w:hint="eastAsia" w:ascii="仿宋" w:hAnsi="仿宋" w:eastAsia="仿宋" w:cs="仿宋"/>
          <w:kern w:val="0"/>
          <w:sz w:val="24"/>
        </w:rPr>
      </w:pPr>
      <w:r>
        <w:rPr>
          <w:rFonts w:hint="eastAsia" w:ascii="仿宋" w:hAnsi="仿宋" w:eastAsia="仿宋" w:cs="仿宋"/>
          <w:kern w:val="0"/>
          <w:sz w:val="24"/>
        </w:rPr>
        <w:t>★说明：上述证明文件附有法定代表人、被授权代表身份证复印件（双方签字并加盖公章）时才能生效。</w:t>
      </w:r>
    </w:p>
    <w:p w14:paraId="195E2A75">
      <w:pPr>
        <w:widowControl/>
        <w:adjustRightInd w:val="0"/>
        <w:snapToGrid w:val="0"/>
        <w:spacing w:line="580" w:lineRule="exact"/>
        <w:jc w:val="left"/>
        <w:outlineLvl w:val="1"/>
        <w:rPr>
          <w:rFonts w:hint="eastAsia" w:ascii="仿宋" w:hAnsi="仿宋" w:eastAsia="仿宋" w:cs="仿宋"/>
          <w:b/>
          <w:bCs/>
          <w:sz w:val="24"/>
        </w:rPr>
      </w:pPr>
      <w:r>
        <w:rPr>
          <w:rFonts w:hint="eastAsia" w:ascii="仿宋" w:hAnsi="仿宋" w:eastAsia="仿宋" w:cs="仿宋"/>
          <w:b/>
          <w:bCs/>
          <w:sz w:val="24"/>
        </w:rPr>
        <w:br w:type="page"/>
      </w:r>
      <w:r>
        <w:rPr>
          <w:rFonts w:hint="eastAsia" w:ascii="仿宋" w:hAnsi="仿宋" w:eastAsia="仿宋" w:cs="仿宋"/>
          <w:sz w:val="28"/>
          <w:szCs w:val="32"/>
        </w:rPr>
        <w:t>附件5-</w:t>
      </w:r>
      <w:r>
        <w:rPr>
          <w:rFonts w:hint="eastAsia" w:ascii="仿宋" w:hAnsi="仿宋" w:eastAsia="仿宋" w:cs="仿宋"/>
          <w:sz w:val="28"/>
          <w:szCs w:val="32"/>
          <w:lang w:val="en-US" w:eastAsia="zh-CN"/>
        </w:rPr>
        <w:t>5</w:t>
      </w:r>
      <w:r>
        <w:rPr>
          <w:rFonts w:hint="eastAsia" w:ascii="仿宋" w:hAnsi="仿宋" w:eastAsia="仿宋" w:cs="仿宋"/>
          <w:sz w:val="28"/>
          <w:szCs w:val="32"/>
        </w:rPr>
        <w:t>：法定代表人（单位负责人）身份证明</w:t>
      </w:r>
    </w:p>
    <w:p w14:paraId="4C8F9608">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法定代表人（单位负责人）身份证明</w:t>
      </w:r>
    </w:p>
    <w:p w14:paraId="3B7B8E58">
      <w:pPr>
        <w:pStyle w:val="14"/>
        <w:widowControl/>
        <w:spacing w:beforeAutospacing="0" w:afterAutospacing="0" w:line="520" w:lineRule="exact"/>
        <w:ind w:firstLine="480" w:firstLineChars="200"/>
        <w:jc w:val="center"/>
        <w:rPr>
          <w:rFonts w:hint="eastAsia" w:ascii="仿宋" w:hAnsi="仿宋" w:eastAsia="仿宋" w:cs="仿宋"/>
          <w:kern w:val="2"/>
          <w:szCs w:val="22"/>
        </w:rPr>
      </w:pPr>
      <w:r>
        <w:rPr>
          <w:rFonts w:hint="eastAsia" w:ascii="仿宋" w:hAnsi="仿宋" w:eastAsia="仿宋" w:cs="仿宋"/>
          <w:kern w:val="2"/>
          <w:szCs w:val="22"/>
        </w:rPr>
        <w:t>（若</w:t>
      </w:r>
      <w:r>
        <w:rPr>
          <w:rFonts w:hint="eastAsia" w:ascii="仿宋" w:hAnsi="仿宋" w:eastAsia="仿宋" w:cs="仿宋"/>
          <w:kern w:val="2"/>
          <w:szCs w:val="22"/>
          <w:lang w:eastAsia="zh-CN"/>
        </w:rPr>
        <w:t>投标人</w:t>
      </w:r>
      <w:r>
        <w:rPr>
          <w:rFonts w:hint="eastAsia" w:ascii="仿宋" w:hAnsi="仿宋" w:eastAsia="仿宋" w:cs="仿宋"/>
          <w:kern w:val="2"/>
          <w:szCs w:val="22"/>
        </w:rPr>
        <w:t>代表为“法定代表人（单位负责人）”时，提供此证明）</w:t>
      </w:r>
    </w:p>
    <w:p w14:paraId="0E108CDB">
      <w:pPr>
        <w:widowControl/>
        <w:spacing w:line="360" w:lineRule="auto"/>
        <w:jc w:val="left"/>
        <w:rPr>
          <w:rFonts w:hint="eastAsia" w:ascii="仿宋" w:hAnsi="仿宋" w:eastAsia="仿宋" w:cs="仿宋"/>
          <w:sz w:val="24"/>
        </w:rPr>
      </w:pPr>
    </w:p>
    <w:p w14:paraId="2BF85A98">
      <w:pPr>
        <w:widowControl/>
        <w:spacing w:line="520" w:lineRule="exact"/>
        <w:jc w:val="left"/>
        <w:rPr>
          <w:rFonts w:hint="eastAsia" w:ascii="仿宋" w:hAnsi="仿宋" w:eastAsia="仿宋" w:cs="仿宋"/>
          <w:sz w:val="24"/>
          <w:u w:val="single"/>
        </w:rPr>
      </w:pPr>
      <w:r>
        <w:rPr>
          <w:rFonts w:hint="eastAsia" w:ascii="仿宋" w:hAnsi="仿宋" w:eastAsia="仿宋" w:cs="仿宋"/>
          <w:sz w:val="24"/>
        </w:rPr>
        <w:t>四川省妇幼保健院：</w:t>
      </w:r>
    </w:p>
    <w:p w14:paraId="71B83310">
      <w:pPr>
        <w:pStyle w:val="8"/>
        <w:spacing w:line="520" w:lineRule="exact"/>
        <w:ind w:firstLine="720" w:firstLineChars="3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投标人</w:t>
      </w:r>
      <w:r>
        <w:rPr>
          <w:rFonts w:hint="eastAsia" w:ascii="仿宋" w:hAnsi="仿宋" w:eastAsia="仿宋" w:cs="仿宋"/>
          <w:sz w:val="24"/>
        </w:rPr>
        <w:t>名称）的法定代表人（单位负责人）（职务</w:t>
      </w:r>
      <w:r>
        <w:rPr>
          <w:rFonts w:hint="eastAsia" w:ascii="仿宋" w:hAnsi="仿宋" w:eastAsia="仿宋" w:cs="仿宋"/>
          <w:sz w:val="24"/>
          <w:u w:val="single"/>
        </w:rPr>
        <w:t xml:space="preserve">       </w:t>
      </w:r>
      <w:r>
        <w:rPr>
          <w:rFonts w:hint="eastAsia" w:ascii="仿宋" w:hAnsi="仿宋" w:eastAsia="仿宋" w:cs="仿宋"/>
          <w:sz w:val="24"/>
        </w:rPr>
        <w:t>）。</w:t>
      </w:r>
    </w:p>
    <w:p w14:paraId="428BCF58">
      <w:pPr>
        <w:pStyle w:val="8"/>
        <w:spacing w:line="520" w:lineRule="exact"/>
        <w:ind w:firstLine="720" w:firstLineChars="300"/>
        <w:rPr>
          <w:rFonts w:hint="eastAsia" w:ascii="仿宋" w:hAnsi="仿宋" w:eastAsia="仿宋" w:cs="仿宋"/>
          <w:sz w:val="24"/>
        </w:rPr>
      </w:pPr>
      <w:r>
        <w:rPr>
          <w:rFonts w:hint="eastAsia" w:ascii="仿宋" w:hAnsi="仿宋" w:eastAsia="仿宋" w:cs="仿宋"/>
          <w:sz w:val="24"/>
        </w:rPr>
        <w:t>特此证明。</w:t>
      </w:r>
    </w:p>
    <w:p w14:paraId="089E376B">
      <w:pPr>
        <w:pStyle w:val="14"/>
        <w:widowControl/>
        <w:spacing w:beforeAutospacing="0" w:afterAutospacing="0" w:line="520" w:lineRule="exact"/>
        <w:rPr>
          <w:rFonts w:hint="eastAsia" w:ascii="仿宋" w:hAnsi="仿宋" w:eastAsia="仿宋" w:cs="仿宋"/>
        </w:rPr>
      </w:pPr>
    </w:p>
    <w:p w14:paraId="38C0AC2F">
      <w:pPr>
        <w:pStyle w:val="8"/>
        <w:spacing w:line="520" w:lineRule="exact"/>
        <w:ind w:firstLine="720" w:firstLineChars="300"/>
        <w:rPr>
          <w:rFonts w:hint="eastAsia" w:ascii="仿宋" w:hAnsi="仿宋" w:eastAsia="仿宋" w:cs="仿宋"/>
          <w:sz w:val="24"/>
        </w:rPr>
      </w:pPr>
      <w:r>
        <w:rPr>
          <w:rFonts w:hint="eastAsia" w:ascii="仿宋" w:hAnsi="仿宋" w:eastAsia="仿宋" w:cs="仿宋"/>
          <w:sz w:val="24"/>
          <w:lang w:eastAsia="zh-CN"/>
        </w:rPr>
        <w:t>投标人</w:t>
      </w:r>
      <w:r>
        <w:rPr>
          <w:rFonts w:hint="eastAsia" w:ascii="仿宋" w:hAnsi="仿宋" w:eastAsia="仿宋" w:cs="仿宋"/>
          <w:sz w:val="24"/>
        </w:rPr>
        <w:t>名称：XXXX（盖单位公章）</w:t>
      </w:r>
    </w:p>
    <w:p w14:paraId="529A5646">
      <w:pPr>
        <w:pStyle w:val="8"/>
        <w:spacing w:line="520" w:lineRule="exact"/>
        <w:ind w:firstLine="720" w:firstLineChars="300"/>
        <w:rPr>
          <w:rFonts w:hint="eastAsia" w:ascii="仿宋" w:hAnsi="仿宋" w:eastAsia="仿宋" w:cs="仿宋"/>
          <w:sz w:val="24"/>
        </w:rPr>
      </w:pPr>
      <w:r>
        <w:rPr>
          <w:rFonts w:hint="eastAsia" w:ascii="仿宋" w:hAnsi="仿宋" w:eastAsia="仿宋" w:cs="仿宋"/>
          <w:sz w:val="24"/>
        </w:rPr>
        <w:t>法定代表人（单位负责人）（签字或加盖个人名章）：XXXX。</w:t>
      </w:r>
    </w:p>
    <w:p w14:paraId="05EC950C">
      <w:pPr>
        <w:pStyle w:val="8"/>
        <w:spacing w:line="520" w:lineRule="exact"/>
        <w:ind w:firstLine="720" w:firstLineChars="300"/>
        <w:rPr>
          <w:rFonts w:hint="eastAsia" w:ascii="仿宋" w:hAnsi="仿宋" w:eastAsia="仿宋" w:cs="仿宋"/>
          <w:sz w:val="24"/>
        </w:rPr>
      </w:pPr>
      <w:r>
        <w:rPr>
          <w:rFonts w:hint="eastAsia" w:ascii="仿宋" w:hAnsi="仿宋" w:eastAsia="仿宋" w:cs="仿宋"/>
          <w:sz w:val="24"/>
        </w:rPr>
        <w:t>日    期：XXXX。</w:t>
      </w:r>
    </w:p>
    <w:p w14:paraId="601EAA20">
      <w:pPr>
        <w:pStyle w:val="14"/>
        <w:widowControl/>
        <w:spacing w:beforeAutospacing="0" w:afterAutospacing="0" w:line="520" w:lineRule="exact"/>
        <w:ind w:firstLine="480" w:firstLineChars="200"/>
        <w:rPr>
          <w:rFonts w:hint="eastAsia" w:ascii="仿宋" w:hAnsi="仿宋" w:eastAsia="仿宋" w:cs="仿宋"/>
        </w:rPr>
      </w:pPr>
    </w:p>
    <w:p w14:paraId="13717361">
      <w:pPr>
        <w:pStyle w:val="8"/>
        <w:spacing w:line="520" w:lineRule="exact"/>
        <w:ind w:firstLine="720" w:firstLineChars="300"/>
        <w:rPr>
          <w:rFonts w:hint="eastAsia" w:ascii="仿宋" w:hAnsi="仿宋" w:eastAsia="仿宋" w:cs="仿宋"/>
          <w:sz w:val="24"/>
        </w:rPr>
      </w:pPr>
      <w:r>
        <w:rPr>
          <w:rFonts w:hint="eastAsia" w:ascii="仿宋" w:hAnsi="仿宋" w:eastAsia="仿宋" w:cs="仿宋"/>
          <w:sz w:val="24"/>
        </w:rPr>
        <w:t>法定代表人（单位负责人）有效期内的居民身份证正反面</w:t>
      </w:r>
    </w:p>
    <w:tbl>
      <w:tblPr>
        <w:tblStyle w:val="16"/>
        <w:tblW w:w="6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01"/>
        <w:gridCol w:w="3398"/>
      </w:tblGrid>
      <w:tr w14:paraId="37B40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3" w:hRule="atLeast"/>
          <w:jc w:val="center"/>
        </w:trPr>
        <w:tc>
          <w:tcPr>
            <w:tcW w:w="3501" w:type="dxa"/>
          </w:tcPr>
          <w:p w14:paraId="02641D58">
            <w:pPr>
              <w:tabs>
                <w:tab w:val="left" w:pos="5580"/>
              </w:tabs>
              <w:spacing w:line="360" w:lineRule="auto"/>
              <w:jc w:val="left"/>
              <w:rPr>
                <w:rFonts w:hint="eastAsia" w:ascii="仿宋" w:hAnsi="仿宋" w:eastAsia="仿宋" w:cs="仿宋"/>
                <w:color w:val="000000"/>
                <w:sz w:val="24"/>
                <w:szCs w:val="20"/>
              </w:rPr>
            </w:pPr>
          </w:p>
        </w:tc>
        <w:tc>
          <w:tcPr>
            <w:tcW w:w="3398" w:type="dxa"/>
          </w:tcPr>
          <w:p w14:paraId="55C668EC">
            <w:pPr>
              <w:tabs>
                <w:tab w:val="left" w:pos="5580"/>
              </w:tabs>
              <w:spacing w:line="360" w:lineRule="auto"/>
              <w:jc w:val="left"/>
              <w:rPr>
                <w:rFonts w:hint="eastAsia" w:ascii="仿宋" w:hAnsi="仿宋" w:eastAsia="仿宋" w:cs="仿宋"/>
                <w:color w:val="000000"/>
                <w:sz w:val="24"/>
                <w:szCs w:val="20"/>
              </w:rPr>
            </w:pPr>
          </w:p>
        </w:tc>
      </w:tr>
    </w:tbl>
    <w:p w14:paraId="10D08287">
      <w:pPr>
        <w:pStyle w:val="14"/>
        <w:widowControl/>
        <w:spacing w:beforeAutospacing="0" w:afterAutospacing="0" w:line="360" w:lineRule="auto"/>
        <w:ind w:firstLine="482" w:firstLineChars="200"/>
        <w:rPr>
          <w:rFonts w:hint="eastAsia" w:ascii="仿宋" w:hAnsi="仿宋" w:eastAsia="仿宋" w:cs="仿宋"/>
          <w:b/>
          <w:bCs/>
        </w:rPr>
      </w:pPr>
    </w:p>
    <w:p w14:paraId="2A2C2898">
      <w:pPr>
        <w:rPr>
          <w:rFonts w:hint="eastAsia" w:ascii="仿宋" w:hAnsi="仿宋" w:eastAsia="仿宋" w:cs="仿宋"/>
          <w:b/>
          <w:bCs/>
          <w:kern w:val="0"/>
          <w:sz w:val="24"/>
        </w:rPr>
      </w:pPr>
      <w:r>
        <w:rPr>
          <w:rFonts w:hint="eastAsia" w:ascii="仿宋" w:hAnsi="仿宋" w:eastAsia="仿宋" w:cs="仿宋"/>
          <w:sz w:val="24"/>
        </w:rPr>
        <w:t>注：1.提供有效期内的身份证明材料，例如居民身份证或户口本或军官证或护照等；2.若提供居民身份证，须为正、反面复印件。</w:t>
      </w:r>
    </w:p>
    <w:p w14:paraId="7B1E27DB">
      <w:pPr>
        <w:pStyle w:val="8"/>
        <w:rPr>
          <w:rFonts w:hint="eastAsia" w:ascii="仿宋" w:hAnsi="仿宋" w:eastAsia="仿宋" w:cs="仿宋"/>
        </w:rPr>
      </w:pPr>
    </w:p>
    <w:p w14:paraId="4EEBF831">
      <w:pPr>
        <w:rPr>
          <w:rFonts w:hint="eastAsia" w:ascii="仿宋" w:hAnsi="仿宋" w:eastAsia="仿宋" w:cs="仿宋"/>
          <w:b/>
          <w:bCs/>
          <w:kern w:val="0"/>
          <w:sz w:val="24"/>
        </w:rPr>
      </w:pPr>
      <w:r>
        <w:rPr>
          <w:rFonts w:hint="eastAsia" w:ascii="仿宋" w:hAnsi="仿宋" w:eastAsia="仿宋" w:cs="仿宋"/>
          <w:b/>
          <w:bCs/>
          <w:kern w:val="0"/>
          <w:sz w:val="24"/>
        </w:rPr>
        <w:br w:type="page"/>
      </w:r>
    </w:p>
    <w:p w14:paraId="4D9D3E8D">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w:t>
      </w:r>
      <w:r>
        <w:rPr>
          <w:rFonts w:hint="eastAsia" w:ascii="仿宋" w:hAnsi="仿宋" w:eastAsia="仿宋" w:cs="仿宋"/>
          <w:sz w:val="28"/>
          <w:szCs w:val="32"/>
          <w:lang w:val="en-US" w:eastAsia="zh-CN"/>
        </w:rPr>
        <w:t>6</w:t>
      </w:r>
      <w:r>
        <w:rPr>
          <w:rFonts w:hint="eastAsia" w:ascii="仿宋" w:hAnsi="仿宋" w:eastAsia="仿宋" w:cs="仿宋"/>
          <w:sz w:val="28"/>
          <w:szCs w:val="32"/>
        </w:rPr>
        <w:t>：承诺函</w:t>
      </w:r>
    </w:p>
    <w:p w14:paraId="24757D64">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承诺函</w:t>
      </w:r>
    </w:p>
    <w:p w14:paraId="4A583AD2">
      <w:pPr>
        <w:spacing w:line="520" w:lineRule="atLeast"/>
        <w:rPr>
          <w:rFonts w:hint="eastAsia" w:ascii="仿宋" w:hAnsi="仿宋" w:eastAsia="仿宋" w:cs="仿宋"/>
          <w:sz w:val="24"/>
        </w:rPr>
      </w:pPr>
      <w:r>
        <w:rPr>
          <w:rFonts w:hint="eastAsia" w:ascii="仿宋" w:hAnsi="仿宋" w:eastAsia="仿宋" w:cs="仿宋"/>
          <w:sz w:val="24"/>
        </w:rPr>
        <w:t>四川省妇幼保健院：</w:t>
      </w:r>
    </w:p>
    <w:p w14:paraId="35D56DCB">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投标人</w:t>
      </w:r>
      <w:r>
        <w:rPr>
          <w:rFonts w:hint="eastAsia" w:ascii="仿宋" w:hAnsi="仿宋" w:eastAsia="仿宋" w:cs="仿宋"/>
          <w:sz w:val="24"/>
          <w:u w:val="single"/>
        </w:rPr>
        <w:t xml:space="preserve">      （</w:t>
      </w:r>
      <w:r>
        <w:rPr>
          <w:rFonts w:hint="eastAsia" w:ascii="仿宋" w:hAnsi="仿宋" w:eastAsia="仿宋" w:cs="仿宋"/>
          <w:sz w:val="24"/>
          <w:u w:val="single"/>
          <w:lang w:eastAsia="zh-CN"/>
        </w:rPr>
        <w:t>投标人</w:t>
      </w:r>
      <w:r>
        <w:rPr>
          <w:rFonts w:hint="eastAsia" w:ascii="仿宋" w:hAnsi="仿宋" w:eastAsia="仿宋" w:cs="仿宋"/>
          <w:sz w:val="24"/>
          <w:u w:val="single"/>
        </w:rPr>
        <w:t xml:space="preserve">全称）        </w:t>
      </w:r>
      <w:r>
        <w:rPr>
          <w:rFonts w:hint="eastAsia" w:ascii="仿宋" w:hAnsi="仿宋" w:eastAsia="仿宋" w:cs="仿宋"/>
          <w:sz w:val="24"/>
        </w:rPr>
        <w:t>参加</w:t>
      </w:r>
      <w:r>
        <w:rPr>
          <w:rFonts w:hint="eastAsia" w:ascii="仿宋" w:hAnsi="仿宋" w:eastAsia="仿宋" w:cs="仿宋"/>
          <w:sz w:val="24"/>
          <w:u w:val="single"/>
        </w:rPr>
        <w:t xml:space="preserve">       </w:t>
      </w: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 w:hAnsi="仿宋" w:eastAsia="仿宋" w:cs="仿宋"/>
          <w:sz w:val="24"/>
        </w:rPr>
        <w:t>）的</w:t>
      </w:r>
      <w:r>
        <w:rPr>
          <w:rFonts w:hint="eastAsia" w:ascii="仿宋" w:hAnsi="仿宋" w:eastAsia="仿宋" w:cs="仿宋"/>
          <w:sz w:val="24"/>
          <w:lang w:eastAsia="zh-CN"/>
        </w:rPr>
        <w:t>投标活动</w:t>
      </w:r>
      <w:r>
        <w:rPr>
          <w:rFonts w:hint="eastAsia" w:ascii="仿宋" w:hAnsi="仿宋" w:eastAsia="仿宋" w:cs="仿宋"/>
          <w:sz w:val="24"/>
        </w:rPr>
        <w:t>，现郑重承诺：</w:t>
      </w:r>
    </w:p>
    <w:p w14:paraId="57E1E6FA">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一、具备本项目规定的条件：</w:t>
      </w:r>
    </w:p>
    <w:p w14:paraId="1066E3AF">
      <w:pPr>
        <w:spacing w:line="520" w:lineRule="atLeast"/>
        <w:ind w:firstLine="480" w:firstLineChars="200"/>
        <w:rPr>
          <w:rFonts w:hint="eastAsia" w:ascii="仿宋" w:hAnsi="仿宋" w:eastAsia="仿宋" w:cs="仿宋"/>
          <w:sz w:val="24"/>
        </w:rPr>
      </w:pPr>
      <w:r>
        <w:rPr>
          <w:rFonts w:hint="eastAsia" w:ascii="仿宋" w:hAnsi="仿宋" w:eastAsia="仿宋" w:cs="仿宋"/>
          <w:sz w:val="24"/>
        </w:rPr>
        <w:t xml:space="preserve">（一）具有独立承担民事责任的能力； </w:t>
      </w:r>
    </w:p>
    <w:p w14:paraId="56396267">
      <w:pPr>
        <w:spacing w:line="520" w:lineRule="atLeast"/>
        <w:ind w:firstLine="480" w:firstLineChars="200"/>
        <w:rPr>
          <w:rFonts w:hint="eastAsia" w:ascii="仿宋" w:hAnsi="仿宋" w:eastAsia="仿宋" w:cs="仿宋"/>
          <w:sz w:val="24"/>
        </w:rPr>
      </w:pPr>
      <w:r>
        <w:rPr>
          <w:rFonts w:hint="eastAsia" w:ascii="仿宋" w:hAnsi="仿宋" w:eastAsia="仿宋" w:cs="仿宋"/>
          <w:sz w:val="24"/>
        </w:rPr>
        <w:t xml:space="preserve">（二）具有良好的商业信誉和健全的财务会计制度； </w:t>
      </w:r>
    </w:p>
    <w:p w14:paraId="7280DB3D">
      <w:pPr>
        <w:spacing w:line="520" w:lineRule="atLeast"/>
        <w:ind w:firstLine="480" w:firstLineChars="200"/>
        <w:rPr>
          <w:rFonts w:hint="eastAsia" w:ascii="仿宋" w:hAnsi="仿宋" w:eastAsia="仿宋" w:cs="仿宋"/>
          <w:sz w:val="24"/>
        </w:rPr>
      </w:pPr>
      <w:r>
        <w:rPr>
          <w:rFonts w:hint="eastAsia" w:ascii="仿宋" w:hAnsi="仿宋" w:eastAsia="仿宋" w:cs="仿宋"/>
          <w:sz w:val="24"/>
        </w:rPr>
        <w:t xml:space="preserve">（三）具有履行合同所必需的设备和专业技术能力； </w:t>
      </w:r>
    </w:p>
    <w:p w14:paraId="54679A7C">
      <w:pPr>
        <w:spacing w:line="520" w:lineRule="atLeast"/>
        <w:ind w:firstLine="480" w:firstLineChars="200"/>
        <w:rPr>
          <w:rFonts w:hint="eastAsia" w:ascii="仿宋" w:hAnsi="仿宋" w:eastAsia="仿宋" w:cs="仿宋"/>
          <w:sz w:val="24"/>
        </w:rPr>
      </w:pPr>
      <w:r>
        <w:rPr>
          <w:rFonts w:hint="eastAsia" w:ascii="仿宋" w:hAnsi="仿宋" w:eastAsia="仿宋" w:cs="仿宋"/>
          <w:sz w:val="24"/>
        </w:rPr>
        <w:t xml:space="preserve">（四）有依法缴纳税收和社会保障资金的良好记录； </w:t>
      </w:r>
    </w:p>
    <w:p w14:paraId="259E7378">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（五）参加采购活动前三年内，在经营活动中没有重大违法记录；</w:t>
      </w:r>
      <w:r>
        <w:rPr>
          <w:rFonts w:ascii="仿宋" w:hAnsi="仿宋" w:eastAsia="仿宋" w:cs="仿宋"/>
          <w:sz w:val="24"/>
        </w:rPr>
        <w:t>没有因安全事故、质量事故、违规等被政府有关部门记录。</w:t>
      </w:r>
    </w:p>
    <w:p w14:paraId="4AC09610">
      <w:pPr>
        <w:spacing w:line="520" w:lineRule="atLeast"/>
        <w:ind w:firstLine="480" w:firstLineChars="200"/>
        <w:rPr>
          <w:rFonts w:hint="eastAsia" w:ascii="仿宋" w:hAnsi="仿宋" w:eastAsia="仿宋" w:cs="仿宋"/>
          <w:sz w:val="24"/>
        </w:rPr>
      </w:pPr>
      <w:r>
        <w:rPr>
          <w:rFonts w:hint="eastAsia" w:ascii="仿宋" w:hAnsi="仿宋" w:eastAsia="仿宋" w:cs="仿宋"/>
          <w:sz w:val="24"/>
        </w:rPr>
        <w:t>（六）法律、行政法规规定的其他条件；</w:t>
      </w:r>
    </w:p>
    <w:p w14:paraId="5949CAFD">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二、完全接受和满足本项目</w:t>
      </w:r>
      <w:r>
        <w:rPr>
          <w:rFonts w:hint="eastAsia" w:ascii="仿宋" w:hAnsi="仿宋" w:eastAsia="仿宋" w:cs="仿宋"/>
          <w:sz w:val="24"/>
          <w:lang w:eastAsia="zh-CN"/>
        </w:rPr>
        <w:t>招标文件</w:t>
      </w:r>
      <w:r>
        <w:rPr>
          <w:rFonts w:hint="eastAsia" w:ascii="仿宋" w:hAnsi="仿宋" w:eastAsia="仿宋" w:cs="仿宋"/>
          <w:sz w:val="24"/>
        </w:rPr>
        <w:t>中规定的实质性要求，如对</w:t>
      </w:r>
      <w:r>
        <w:rPr>
          <w:rFonts w:hint="eastAsia" w:ascii="仿宋" w:hAnsi="仿宋" w:eastAsia="仿宋" w:cs="仿宋"/>
          <w:sz w:val="24"/>
          <w:lang w:eastAsia="zh-CN"/>
        </w:rPr>
        <w:t>招标文件</w:t>
      </w:r>
      <w:r>
        <w:rPr>
          <w:rFonts w:hint="eastAsia" w:ascii="仿宋" w:hAnsi="仿宋" w:eastAsia="仿宋" w:cs="仿宋"/>
          <w:sz w:val="24"/>
        </w:rPr>
        <w:t>有异议，已经在</w:t>
      </w:r>
      <w:r>
        <w:rPr>
          <w:rFonts w:hint="eastAsia" w:ascii="仿宋" w:hAnsi="仿宋" w:eastAsia="仿宋" w:cs="仿宋"/>
          <w:sz w:val="24"/>
          <w:lang w:val="en-US" w:eastAsia="zh-CN"/>
        </w:rPr>
        <w:t>投标</w:t>
      </w:r>
      <w:r>
        <w:rPr>
          <w:rFonts w:hint="eastAsia" w:ascii="仿宋" w:hAnsi="仿宋" w:eastAsia="仿宋" w:cs="仿宋"/>
          <w:sz w:val="24"/>
        </w:rPr>
        <w:t>截止时间届满前依法进行维权救济，不存在对</w:t>
      </w:r>
      <w:r>
        <w:rPr>
          <w:rFonts w:hint="eastAsia" w:ascii="仿宋" w:hAnsi="仿宋" w:eastAsia="仿宋" w:cs="仿宋"/>
          <w:sz w:val="24"/>
          <w:lang w:eastAsia="zh-CN"/>
        </w:rPr>
        <w:t>招标文件</w:t>
      </w:r>
      <w:r>
        <w:rPr>
          <w:rFonts w:hint="eastAsia" w:ascii="仿宋" w:hAnsi="仿宋" w:eastAsia="仿宋" w:cs="仿宋"/>
          <w:sz w:val="24"/>
        </w:rPr>
        <w:t>有异议的同时又参加</w:t>
      </w:r>
      <w:r>
        <w:rPr>
          <w:rFonts w:hint="eastAsia" w:ascii="仿宋" w:hAnsi="仿宋" w:eastAsia="仿宋" w:cs="仿宋"/>
          <w:sz w:val="24"/>
          <w:lang w:val="en-US" w:eastAsia="zh-CN"/>
        </w:rPr>
        <w:t>投标</w:t>
      </w:r>
      <w:r>
        <w:rPr>
          <w:rFonts w:hint="eastAsia" w:ascii="仿宋" w:hAnsi="仿宋" w:eastAsia="仿宋" w:cs="仿宋"/>
          <w:sz w:val="24"/>
        </w:rPr>
        <w:t>以求侥幸成交或者为实现其他非法目的的行为。承诺成交后签订合同前按采购人要求提交技术参数相关佐证材料。</w:t>
      </w:r>
    </w:p>
    <w:p w14:paraId="7EFD2A51">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三、参加本次</w:t>
      </w:r>
      <w:r>
        <w:rPr>
          <w:rFonts w:hint="eastAsia" w:ascii="仿宋" w:hAnsi="仿宋" w:eastAsia="仿宋" w:cs="仿宋"/>
          <w:sz w:val="24"/>
          <w:lang w:eastAsia="zh-CN"/>
        </w:rPr>
        <w:t>投标活动</w:t>
      </w:r>
      <w:r>
        <w:rPr>
          <w:rFonts w:hint="eastAsia" w:ascii="仿宋" w:hAnsi="仿宋" w:eastAsia="仿宋" w:cs="仿宋"/>
          <w:sz w:val="24"/>
        </w:rPr>
        <w:t>，不存在与单位负责人为同一人或者存在直接控股、管理关系的其他</w:t>
      </w:r>
      <w:r>
        <w:rPr>
          <w:rFonts w:hint="eastAsia" w:ascii="仿宋" w:hAnsi="仿宋" w:eastAsia="仿宋" w:cs="仿宋"/>
          <w:sz w:val="24"/>
          <w:lang w:eastAsia="zh-CN"/>
        </w:rPr>
        <w:t>投标人</w:t>
      </w:r>
      <w:r>
        <w:rPr>
          <w:rFonts w:hint="eastAsia" w:ascii="仿宋" w:hAnsi="仿宋" w:eastAsia="仿宋" w:cs="仿宋"/>
          <w:sz w:val="24"/>
        </w:rPr>
        <w:t>参与同一合同项下的采购活动的行为。本单位未参与本采购项目前期咨询论证，不属于禁止参加本项目</w:t>
      </w:r>
      <w:r>
        <w:rPr>
          <w:rFonts w:hint="eastAsia" w:ascii="仿宋" w:hAnsi="仿宋" w:eastAsia="仿宋" w:cs="仿宋"/>
          <w:sz w:val="24"/>
          <w:lang w:val="en-US" w:eastAsia="zh-CN"/>
        </w:rPr>
        <w:t>投标</w:t>
      </w:r>
      <w:r>
        <w:rPr>
          <w:rFonts w:hint="eastAsia" w:ascii="仿宋" w:hAnsi="仿宋" w:eastAsia="仿宋" w:cs="仿宋"/>
          <w:sz w:val="24"/>
        </w:rPr>
        <w:t>的</w:t>
      </w:r>
      <w:r>
        <w:rPr>
          <w:rFonts w:hint="eastAsia" w:ascii="仿宋" w:hAnsi="仿宋" w:eastAsia="仿宋" w:cs="仿宋"/>
          <w:sz w:val="24"/>
          <w:lang w:eastAsia="zh-CN"/>
        </w:rPr>
        <w:t>投标人</w:t>
      </w:r>
      <w:r>
        <w:rPr>
          <w:rFonts w:hint="eastAsia" w:ascii="仿宋" w:hAnsi="仿宋" w:eastAsia="仿宋" w:cs="仿宋"/>
          <w:sz w:val="24"/>
        </w:rPr>
        <w:t>。</w:t>
      </w:r>
    </w:p>
    <w:p w14:paraId="514D6088">
      <w:pPr>
        <w:spacing w:line="520" w:lineRule="atLeast"/>
        <w:ind w:firstLine="480" w:firstLineChars="200"/>
        <w:rPr>
          <w:rFonts w:hint="eastAsia" w:ascii="仿宋" w:hAnsi="仿宋" w:eastAsia="仿宋" w:cs="仿宋"/>
          <w:sz w:val="24"/>
        </w:rPr>
      </w:pPr>
      <w:r>
        <w:rPr>
          <w:rFonts w:hint="eastAsia" w:ascii="仿宋" w:hAnsi="仿宋" w:eastAsia="仿宋" w:cs="仿宋"/>
          <w:sz w:val="24"/>
        </w:rPr>
        <w:t>四、参加本次</w:t>
      </w:r>
      <w:r>
        <w:rPr>
          <w:rFonts w:hint="eastAsia" w:ascii="仿宋" w:hAnsi="仿宋" w:eastAsia="仿宋" w:cs="仿宋"/>
          <w:sz w:val="24"/>
          <w:lang w:eastAsia="zh-CN"/>
        </w:rPr>
        <w:t>投标活动</w:t>
      </w:r>
      <w:r>
        <w:rPr>
          <w:rFonts w:hint="eastAsia" w:ascii="仿宋" w:hAnsi="仿宋" w:eastAsia="仿宋" w:cs="仿宋"/>
          <w:sz w:val="24"/>
        </w:rPr>
        <w:t>，不存在和其他</w:t>
      </w:r>
      <w:r>
        <w:rPr>
          <w:rFonts w:hint="eastAsia" w:ascii="仿宋" w:hAnsi="仿宋" w:eastAsia="仿宋" w:cs="仿宋"/>
          <w:sz w:val="24"/>
          <w:lang w:eastAsia="zh-CN"/>
        </w:rPr>
        <w:t>投标人</w:t>
      </w:r>
      <w:r>
        <w:rPr>
          <w:rFonts w:hint="eastAsia" w:ascii="仿宋" w:hAnsi="仿宋" w:eastAsia="仿宋" w:cs="仿宋"/>
          <w:sz w:val="24"/>
        </w:rPr>
        <w:t>在同一合同项下的采购项目中，同时委托同一个自然人、同一家庭的人员、同一单位的人员作为代理人的行为。</w:t>
      </w:r>
    </w:p>
    <w:p w14:paraId="207D2C08">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五、本单位未被对列入按财库[2016]125号规定的失信被执行人、重大税收违法案件当事人名单、政府采购严重违法失信行为记录名单及其他不符合《中华人民共和国政府采购法》第二十二条规定条件的</w:t>
      </w:r>
      <w:r>
        <w:rPr>
          <w:rFonts w:hint="eastAsia" w:ascii="仿宋" w:hAnsi="仿宋" w:eastAsia="仿宋" w:cs="仿宋"/>
          <w:sz w:val="24"/>
          <w:lang w:eastAsia="zh-CN"/>
        </w:rPr>
        <w:t>投标人</w:t>
      </w:r>
      <w:r>
        <w:rPr>
          <w:rFonts w:hint="eastAsia" w:ascii="仿宋" w:hAnsi="仿宋" w:eastAsia="仿宋" w:cs="仿宋"/>
          <w:sz w:val="24"/>
        </w:rPr>
        <w:t>。</w:t>
      </w:r>
    </w:p>
    <w:p w14:paraId="7D0EF496">
      <w:pPr>
        <w:spacing w:line="520" w:lineRule="atLeast"/>
        <w:ind w:firstLine="480" w:firstLineChars="200"/>
        <w:rPr>
          <w:rFonts w:hint="eastAsia" w:ascii="仿宋" w:hAnsi="仿宋" w:eastAsia="仿宋" w:cs="仿宋"/>
          <w:sz w:val="24"/>
        </w:rPr>
      </w:pPr>
      <w:r>
        <w:rPr>
          <w:rFonts w:hint="eastAsia" w:ascii="仿宋" w:hAnsi="仿宋" w:eastAsia="仿宋" w:cs="仿宋"/>
          <w:sz w:val="24"/>
        </w:rPr>
        <w:t>六、国家或行业主管部门对采购产品的技术标准、质量标准和资格资质条件等有强制性规定的，我方承诺符合其要求。</w:t>
      </w:r>
    </w:p>
    <w:p w14:paraId="41CA1BD9">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本公司对上述承诺的内容事项真实性负责。如经查实上述承诺的内容事项存在虚假，本单位愿意接受以提供虚假材料谋取成交追究法律责任。</w:t>
      </w:r>
      <w:r>
        <w:rPr>
          <w:rFonts w:hint="eastAsia" w:ascii="仿宋" w:hAnsi="仿宋" w:eastAsia="仿宋" w:cs="仿宋"/>
          <w:sz w:val="24"/>
        </w:rPr>
        <w:tab/>
      </w:r>
      <w:r>
        <w:rPr>
          <w:rFonts w:hint="eastAsia" w:ascii="仿宋" w:hAnsi="仿宋" w:eastAsia="仿宋" w:cs="仿宋"/>
          <w:sz w:val="24"/>
        </w:rPr>
        <w:tab/>
      </w:r>
    </w:p>
    <w:p w14:paraId="019B2954">
      <w:pPr>
        <w:adjustRightInd w:val="0"/>
        <w:snapToGrid w:val="0"/>
        <w:spacing w:line="520" w:lineRule="atLeast"/>
        <w:ind w:firstLine="480" w:firstLineChars="200"/>
        <w:rPr>
          <w:rFonts w:hint="eastAsia" w:ascii="仿宋" w:hAnsi="仿宋" w:eastAsia="仿宋" w:cs="仿宋"/>
          <w:sz w:val="24"/>
        </w:rPr>
      </w:pPr>
    </w:p>
    <w:p w14:paraId="388D38A8">
      <w:pPr>
        <w:spacing w:line="520" w:lineRule="atLeast"/>
        <w:ind w:firstLine="480" w:firstLineChars="200"/>
        <w:rPr>
          <w:rFonts w:hint="eastAsia" w:ascii="仿宋" w:hAnsi="仿宋" w:eastAsia="仿宋" w:cs="仿宋"/>
          <w:sz w:val="24"/>
        </w:rPr>
      </w:pPr>
      <w:r>
        <w:rPr>
          <w:rFonts w:hint="eastAsia" w:ascii="仿宋" w:hAnsi="仿宋" w:eastAsia="仿宋" w:cs="仿宋"/>
          <w:sz w:val="24"/>
          <w:lang w:eastAsia="zh-CN"/>
        </w:rPr>
        <w:t>投标人</w:t>
      </w:r>
      <w:r>
        <w:rPr>
          <w:rFonts w:hint="eastAsia" w:ascii="仿宋" w:hAnsi="仿宋" w:eastAsia="仿宋" w:cs="仿宋"/>
          <w:sz w:val="24"/>
        </w:rPr>
        <w:t>名称：        （盖章）</w:t>
      </w:r>
    </w:p>
    <w:p w14:paraId="1CC36744">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法定代表人或授权代表（</w:t>
      </w:r>
      <w:r>
        <w:rPr>
          <w:rFonts w:hint="eastAsia" w:ascii="仿宋" w:hAnsi="仿宋" w:eastAsia="仿宋" w:cs="仿宋"/>
          <w:sz w:val="24"/>
          <w:u w:val="single"/>
        </w:rPr>
        <w:t>签字或盖章</w:t>
      </w:r>
      <w:r>
        <w:rPr>
          <w:rFonts w:hint="eastAsia" w:ascii="仿宋" w:hAnsi="仿宋" w:eastAsia="仿宋" w:cs="仿宋"/>
          <w:sz w:val="24"/>
        </w:rPr>
        <w:t>）：</w:t>
      </w:r>
    </w:p>
    <w:p w14:paraId="0F5D5FAB">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日 期：</w:t>
      </w:r>
    </w:p>
    <w:p w14:paraId="0C2BCCEF">
      <w:pPr>
        <w:pStyle w:val="11"/>
        <w:spacing w:line="520" w:lineRule="atLeast"/>
        <w:rPr>
          <w:rFonts w:hint="eastAsia" w:ascii="仿宋" w:hAnsi="仿宋" w:eastAsia="仿宋" w:cs="仿宋"/>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0AFC0B3">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附件6：反商业贿赂承诺书</w:t>
      </w:r>
    </w:p>
    <w:p w14:paraId="11804442">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反商业贿赂承诺书</w:t>
      </w:r>
    </w:p>
    <w:p w14:paraId="00C7586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14:paraId="7A97BC7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14:paraId="2A24FE0A">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二、本厂家、商家、公司保证在药品、医疗器械、设备、物资、基建工程竞标工作及药品、试剂销售等工作中承诺做到：</w:t>
      </w:r>
    </w:p>
    <w:p w14:paraId="6832937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1、不与其他</w:t>
      </w:r>
      <w:r>
        <w:rPr>
          <w:rFonts w:hint="eastAsia" w:ascii="仿宋" w:hAnsi="仿宋" w:eastAsia="仿宋" w:cs="仿宋"/>
          <w:kern w:val="0"/>
          <w:sz w:val="24"/>
          <w:lang w:eastAsia="zh-CN"/>
        </w:rPr>
        <w:t>投标人</w:t>
      </w:r>
      <w:r>
        <w:rPr>
          <w:rFonts w:hint="eastAsia" w:ascii="仿宋" w:hAnsi="仿宋" w:eastAsia="仿宋" w:cs="仿宋"/>
          <w:kern w:val="0"/>
          <w:sz w:val="24"/>
        </w:rPr>
        <w:t>相互串通投标报价，损害贵院的合法权益；</w:t>
      </w:r>
    </w:p>
    <w:p w14:paraId="7750CB51">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2、不与招标人串通投标，损害国家利益、社会公共利益或他人的合法权益；</w:t>
      </w:r>
    </w:p>
    <w:p w14:paraId="7194E95E">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3、不以向招标人或者评标委员会成员行贿的手段谋取中标；</w:t>
      </w:r>
    </w:p>
    <w:p w14:paraId="78C9C098">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4、竞标报价不违反相关法律的规定，也不以他人名义投标或者以其他方式弄虚作假，骗取中标；</w:t>
      </w:r>
    </w:p>
    <w:p w14:paraId="6EEE7463">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5、保证不以其他任何方式扰乱贵院的招标工作；</w:t>
      </w:r>
    </w:p>
    <w:p w14:paraId="4CF3ECD4">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6、保证不在药品销售、医疗器械、设备、物资、基建工程竞标中采取账外暗中给予回扣的手段腐蚀、贿赂医护、药剂人员、干部等其他相关人员；</w:t>
      </w:r>
    </w:p>
    <w:p w14:paraId="44D16C63">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7、保证不以任何名义包括以宣传费、临床促销费、开单费、处方费、广告费、免费度假、考察旅游、房屋装修等任何名义给予贵院采购人员、药剂人员、医护人员、干部等有关人员以财物或者其他利益；</w:t>
      </w:r>
    </w:p>
    <w:p w14:paraId="3137F6F8">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8、保证不让贵院临床科室、药剂部门以及有关人员登记、统计医生处方或为此提供方便，干扰贵院的正常工作秩序；</w:t>
      </w:r>
    </w:p>
    <w:p w14:paraId="4B0A5C3D">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9、保证不以其他任何不正当竞争手段推销药品、医疗器械、设备、物资。</w:t>
      </w:r>
    </w:p>
    <w:p w14:paraId="67816953">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三、本厂家、商家、公司保证竭力维护贵院的声誉，不做任何有损贵院形象的事情。</w:t>
      </w:r>
    </w:p>
    <w:p w14:paraId="6AB274D5">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14:paraId="5B390DD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五、对本厂家、商家、公司及本厂家、商家、公司工作人员采取以上手段竞标、促销等，干扰贵院正常工作秩序，损害贵院形象的，本厂家、商家、公司保证：</w:t>
      </w:r>
    </w:p>
    <w:p w14:paraId="36D57BC7">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1、对尚处在竞标阶段的，贵院有权取消本厂家、商家、公司的竞标资格；已经中标的，贵院有权取消中标；对已经获得准入资格的，贵院有权随时取消本厂家、商家、公司的准入资格；</w:t>
      </w:r>
    </w:p>
    <w:p w14:paraId="36FA4661">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2、对本厂家、商家、公司相关工作人员作出严肃处理；</w:t>
      </w:r>
    </w:p>
    <w:p w14:paraId="3A6ABCD9">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3、对由于本厂家、商家、公司或本厂家、商家、公司工作人员的上述行为给贵院造成经济或名誉损失的，由本厂家、商家、公司负责，并愿意承担全部民事赔偿责任。</w:t>
      </w:r>
    </w:p>
    <w:p w14:paraId="2BDBA0D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六、采购物资名称：</w:t>
      </w:r>
    </w:p>
    <w:p w14:paraId="23B6CB1A">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本《承诺书》一式二份（一份由承诺人自存；一份随响应文件装订）</w:t>
      </w:r>
    </w:p>
    <w:p w14:paraId="369A5A3F">
      <w:pPr>
        <w:widowControl/>
        <w:shd w:val="clear" w:color="auto" w:fill="FFFFFF"/>
        <w:wordWrap w:val="0"/>
        <w:spacing w:line="520" w:lineRule="exact"/>
        <w:ind w:firstLine="480" w:firstLineChars="200"/>
        <w:jc w:val="left"/>
        <w:rPr>
          <w:rFonts w:hint="eastAsia" w:ascii="仿宋" w:hAnsi="仿宋" w:eastAsia="仿宋" w:cs="仿宋"/>
          <w:b/>
          <w:bCs/>
          <w:kern w:val="0"/>
          <w:sz w:val="24"/>
          <w:shd w:val="clear" w:color="auto" w:fill="FFFFFF"/>
        </w:rPr>
        <w:sectPr>
          <w:pgSz w:w="11906" w:h="16838"/>
          <w:pgMar w:top="102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 w:hAnsi="仿宋" w:eastAsia="仿宋" w:cs="仿宋"/>
          <w:kern w:val="0"/>
          <w:sz w:val="24"/>
        </w:rPr>
        <w:t>承诺企业名称（公章）法人代表或委托代理人（承诺人）</w:t>
      </w:r>
    </w:p>
    <w:p w14:paraId="5A84E665">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附件7：无围标、串标行为承诺书</w:t>
      </w:r>
    </w:p>
    <w:p w14:paraId="3787A3C8">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无围标、串标行为承诺书</w:t>
      </w:r>
    </w:p>
    <w:p w14:paraId="69A3097E">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本公司郑重承诺：我公司自觉遵守《中华人民共和国政府采购法》和《中华人民共和国政府采购法实施条例》的有关规定，我公司在参加本次项目（项目名称：XXXXXXX）采购活动中，无以下围标、串标行为：</w:t>
      </w:r>
    </w:p>
    <w:p w14:paraId="2EB01ECF">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1.不同</w:t>
      </w:r>
      <w:r>
        <w:rPr>
          <w:rFonts w:hint="eastAsia" w:ascii="仿宋" w:hAnsi="仿宋" w:eastAsia="仿宋" w:cs="仿宋"/>
          <w:kern w:val="0"/>
          <w:sz w:val="24"/>
          <w:lang w:eastAsia="zh-CN"/>
        </w:rPr>
        <w:t>投标人</w:t>
      </w:r>
      <w:r>
        <w:rPr>
          <w:rFonts w:hint="eastAsia" w:ascii="仿宋" w:hAnsi="仿宋" w:eastAsia="仿宋" w:cs="仿宋"/>
          <w:kern w:val="0"/>
          <w:sz w:val="24"/>
        </w:rPr>
        <w:t>的响应文件由同一单位或者个人编制；</w:t>
      </w:r>
    </w:p>
    <w:p w14:paraId="359AC497">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2.不同</w:t>
      </w:r>
      <w:r>
        <w:rPr>
          <w:rFonts w:hint="eastAsia" w:ascii="仿宋" w:hAnsi="仿宋" w:eastAsia="仿宋" w:cs="仿宋"/>
          <w:kern w:val="0"/>
          <w:sz w:val="24"/>
          <w:lang w:eastAsia="zh-CN"/>
        </w:rPr>
        <w:t>投标人</w:t>
      </w:r>
      <w:r>
        <w:rPr>
          <w:rFonts w:hint="eastAsia" w:ascii="仿宋" w:hAnsi="仿宋" w:eastAsia="仿宋" w:cs="仿宋"/>
          <w:kern w:val="0"/>
          <w:sz w:val="24"/>
        </w:rPr>
        <w:t>委托同一单位或者个人办理投标事宜；</w:t>
      </w:r>
    </w:p>
    <w:p w14:paraId="0D74A316">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3.不同</w:t>
      </w:r>
      <w:r>
        <w:rPr>
          <w:rFonts w:hint="eastAsia" w:ascii="仿宋" w:hAnsi="仿宋" w:eastAsia="仿宋" w:cs="仿宋"/>
          <w:kern w:val="0"/>
          <w:sz w:val="24"/>
          <w:lang w:eastAsia="zh-CN"/>
        </w:rPr>
        <w:t>投标人</w:t>
      </w:r>
      <w:r>
        <w:rPr>
          <w:rFonts w:hint="eastAsia" w:ascii="仿宋" w:hAnsi="仿宋" w:eastAsia="仿宋" w:cs="仿宋"/>
          <w:kern w:val="0"/>
          <w:sz w:val="24"/>
        </w:rPr>
        <w:t>的响应文件载明的项目管理成员或者联系人员为同一人；</w:t>
      </w:r>
    </w:p>
    <w:p w14:paraId="4EA12861">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4.不同</w:t>
      </w:r>
      <w:r>
        <w:rPr>
          <w:rFonts w:hint="eastAsia" w:ascii="仿宋" w:hAnsi="仿宋" w:eastAsia="仿宋" w:cs="仿宋"/>
          <w:kern w:val="0"/>
          <w:sz w:val="24"/>
          <w:lang w:eastAsia="zh-CN"/>
        </w:rPr>
        <w:t>投标人</w:t>
      </w:r>
      <w:r>
        <w:rPr>
          <w:rFonts w:hint="eastAsia" w:ascii="仿宋" w:hAnsi="仿宋" w:eastAsia="仿宋" w:cs="仿宋"/>
          <w:kern w:val="0"/>
          <w:sz w:val="24"/>
        </w:rPr>
        <w:t>的响应文件异常一致或者投标报价呈规律性差异；</w:t>
      </w:r>
    </w:p>
    <w:p w14:paraId="17970395">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5.不同</w:t>
      </w:r>
      <w:r>
        <w:rPr>
          <w:rFonts w:hint="eastAsia" w:ascii="仿宋" w:hAnsi="仿宋" w:eastAsia="仿宋" w:cs="仿宋"/>
          <w:kern w:val="0"/>
          <w:sz w:val="24"/>
          <w:lang w:eastAsia="zh-CN"/>
        </w:rPr>
        <w:t>投标人</w:t>
      </w:r>
      <w:r>
        <w:rPr>
          <w:rFonts w:hint="eastAsia" w:ascii="仿宋" w:hAnsi="仿宋" w:eastAsia="仿宋" w:cs="仿宋"/>
          <w:kern w:val="0"/>
          <w:sz w:val="24"/>
        </w:rPr>
        <w:t>的响应文件相互混装；</w:t>
      </w:r>
    </w:p>
    <w:p w14:paraId="177125A7">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6.不同</w:t>
      </w:r>
      <w:r>
        <w:rPr>
          <w:rFonts w:hint="eastAsia" w:ascii="仿宋" w:hAnsi="仿宋" w:eastAsia="仿宋" w:cs="仿宋"/>
          <w:kern w:val="0"/>
          <w:sz w:val="24"/>
          <w:lang w:eastAsia="zh-CN"/>
        </w:rPr>
        <w:t>投标人</w:t>
      </w:r>
      <w:r>
        <w:rPr>
          <w:rFonts w:hint="eastAsia" w:ascii="仿宋" w:hAnsi="仿宋" w:eastAsia="仿宋" w:cs="仿宋"/>
          <w:kern w:val="0"/>
          <w:sz w:val="24"/>
        </w:rPr>
        <w:t>的投标保证金从同一单位或者个人的账户转出；</w:t>
      </w:r>
    </w:p>
    <w:p w14:paraId="6ABE25D2">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7.不同</w:t>
      </w:r>
      <w:r>
        <w:rPr>
          <w:rFonts w:hint="eastAsia" w:ascii="仿宋" w:hAnsi="仿宋" w:eastAsia="仿宋" w:cs="仿宋"/>
          <w:kern w:val="0"/>
          <w:sz w:val="24"/>
          <w:lang w:eastAsia="zh-CN"/>
        </w:rPr>
        <w:t>投标人</w:t>
      </w:r>
      <w:r>
        <w:rPr>
          <w:rFonts w:hint="eastAsia" w:ascii="仿宋" w:hAnsi="仿宋" w:eastAsia="仿宋" w:cs="仿宋"/>
          <w:kern w:val="0"/>
          <w:sz w:val="24"/>
        </w:rPr>
        <w:t>的董事、监事、高管、单位负责人为同一人或者存在控股、管理关系的不同单位参加同一采购项目；</w:t>
      </w:r>
    </w:p>
    <w:p w14:paraId="1BBDE54C">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8.</w:t>
      </w:r>
      <w:r>
        <w:rPr>
          <w:rFonts w:hint="eastAsia" w:ascii="仿宋" w:hAnsi="仿宋" w:eastAsia="仿宋" w:cs="仿宋"/>
          <w:kern w:val="0"/>
          <w:sz w:val="24"/>
          <w:lang w:eastAsia="zh-CN"/>
        </w:rPr>
        <w:t>投标人</w:t>
      </w:r>
      <w:r>
        <w:rPr>
          <w:rFonts w:hint="eastAsia" w:ascii="仿宋" w:hAnsi="仿宋" w:eastAsia="仿宋" w:cs="仿宋"/>
          <w:kern w:val="0"/>
          <w:sz w:val="24"/>
        </w:rPr>
        <w:t>之间事先约定由某一特定</w:t>
      </w:r>
      <w:r>
        <w:rPr>
          <w:rFonts w:hint="eastAsia" w:ascii="仿宋" w:hAnsi="仿宋" w:eastAsia="仿宋" w:cs="仿宋"/>
          <w:kern w:val="0"/>
          <w:sz w:val="24"/>
          <w:lang w:eastAsia="zh-CN"/>
        </w:rPr>
        <w:t>投标人</w:t>
      </w:r>
      <w:r>
        <w:rPr>
          <w:rFonts w:hint="eastAsia" w:ascii="仿宋" w:hAnsi="仿宋" w:eastAsia="仿宋" w:cs="仿宋"/>
          <w:kern w:val="0"/>
          <w:sz w:val="24"/>
        </w:rPr>
        <w:t>中标、成交；</w:t>
      </w:r>
    </w:p>
    <w:p w14:paraId="5F125FB0">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9.</w:t>
      </w:r>
      <w:r>
        <w:rPr>
          <w:rFonts w:hint="eastAsia" w:ascii="仿宋" w:hAnsi="仿宋" w:eastAsia="仿宋" w:cs="仿宋"/>
          <w:kern w:val="0"/>
          <w:sz w:val="24"/>
          <w:lang w:eastAsia="zh-CN"/>
        </w:rPr>
        <w:t>投标人</w:t>
      </w:r>
      <w:r>
        <w:rPr>
          <w:rFonts w:hint="eastAsia" w:ascii="仿宋" w:hAnsi="仿宋" w:eastAsia="仿宋" w:cs="仿宋"/>
          <w:kern w:val="0"/>
          <w:sz w:val="24"/>
        </w:rPr>
        <w:t>之间商定部分</w:t>
      </w:r>
      <w:r>
        <w:rPr>
          <w:rFonts w:hint="eastAsia" w:ascii="仿宋" w:hAnsi="仿宋" w:eastAsia="仿宋" w:cs="仿宋"/>
          <w:kern w:val="0"/>
          <w:sz w:val="24"/>
          <w:lang w:eastAsia="zh-CN"/>
        </w:rPr>
        <w:t>投标人</w:t>
      </w:r>
      <w:r>
        <w:rPr>
          <w:rFonts w:hint="eastAsia" w:ascii="仿宋" w:hAnsi="仿宋" w:eastAsia="仿宋" w:cs="仿宋"/>
          <w:kern w:val="0"/>
          <w:sz w:val="24"/>
        </w:rPr>
        <w:t>放弃参加采购活动或者放弃中标、成交；</w:t>
      </w:r>
    </w:p>
    <w:p w14:paraId="5EEDBCED">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10.法律法规界定的其他围标串标行为。</w:t>
      </w:r>
    </w:p>
    <w:p w14:paraId="6175AFB4">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我公司承诺在本项目采购活动中，与采购人不存在关联关系，与其他投标单位不存在关联关系。如被查实在本项目采购活动中存在围标、串标的，本公司将承担法律责任，接受相应的法律法规处罚。</w:t>
      </w:r>
    </w:p>
    <w:p w14:paraId="7AE283E6">
      <w:pPr>
        <w:widowControl/>
        <w:shd w:val="clear" w:color="auto" w:fill="FFFFFF"/>
        <w:wordWrap w:val="0"/>
        <w:spacing w:line="520" w:lineRule="atLeast"/>
        <w:ind w:firstLine="480" w:firstLineChars="200"/>
        <w:jc w:val="left"/>
        <w:rPr>
          <w:rFonts w:hint="eastAsia" w:ascii="仿宋" w:hAnsi="仿宋" w:eastAsia="仿宋" w:cs="仿宋"/>
          <w:kern w:val="0"/>
          <w:sz w:val="24"/>
        </w:rPr>
      </w:pPr>
    </w:p>
    <w:p w14:paraId="5EEB03E4">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lang w:eastAsia="zh-CN"/>
        </w:rPr>
        <w:t>投标人</w:t>
      </w:r>
      <w:r>
        <w:rPr>
          <w:rFonts w:hint="eastAsia" w:ascii="仿宋" w:hAnsi="仿宋" w:eastAsia="仿宋" w:cs="仿宋"/>
          <w:kern w:val="0"/>
          <w:sz w:val="24"/>
        </w:rPr>
        <w:t>法人代表或委托代理人（承诺人） ：</w:t>
      </w:r>
    </w:p>
    <w:p w14:paraId="79012D0C">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lang w:eastAsia="zh-CN"/>
        </w:rPr>
        <w:t>投标人</w:t>
      </w:r>
      <w:r>
        <w:rPr>
          <w:rFonts w:hint="eastAsia" w:ascii="仿宋" w:hAnsi="仿宋" w:eastAsia="仿宋" w:cs="仿宋"/>
          <w:kern w:val="0"/>
          <w:sz w:val="24"/>
        </w:rPr>
        <w:t xml:space="preserve">：（公章）  </w:t>
      </w:r>
    </w:p>
    <w:p w14:paraId="3D2A22CA">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日期：   年    月    日</w:t>
      </w:r>
    </w:p>
    <w:p w14:paraId="14857BEC">
      <w:pPr>
        <w:widowControl/>
        <w:shd w:val="clear" w:color="auto" w:fill="FFFFFF"/>
        <w:wordWrap w:val="0"/>
        <w:spacing w:line="520" w:lineRule="atLeast"/>
        <w:ind w:firstLine="420"/>
        <w:jc w:val="left"/>
        <w:rPr>
          <w:rFonts w:hint="eastAsia" w:ascii="仿宋" w:hAnsi="仿宋" w:eastAsia="仿宋" w:cs="仿宋"/>
          <w:kern w:val="0"/>
          <w:sz w:val="24"/>
        </w:rPr>
      </w:pPr>
    </w:p>
    <w:p w14:paraId="5FEFCCB9">
      <w:pPr>
        <w:widowControl/>
        <w:shd w:val="clear" w:color="auto" w:fill="FFFFFF"/>
        <w:wordWrap w:val="0"/>
        <w:spacing w:line="520" w:lineRule="atLeast"/>
        <w:ind w:firstLine="420"/>
        <w:jc w:val="left"/>
        <w:rPr>
          <w:rFonts w:hint="eastAsia" w:ascii="仿宋" w:hAnsi="仿宋" w:eastAsia="仿宋" w:cs="仿宋"/>
          <w:kern w:val="0"/>
          <w:sz w:val="24"/>
        </w:rPr>
      </w:pPr>
    </w:p>
    <w:p w14:paraId="0D8DB3B2">
      <w:pPr>
        <w:rPr>
          <w:rFonts w:hint="eastAsia" w:ascii="仿宋" w:hAnsi="仿宋" w:eastAsia="仿宋" w:cs="仿宋"/>
          <w:bCs/>
          <w:kern w:val="0"/>
          <w:sz w:val="28"/>
          <w:szCs w:val="28"/>
        </w:rPr>
      </w:pPr>
      <w:r>
        <w:rPr>
          <w:rFonts w:hint="eastAsia" w:ascii="仿宋" w:hAnsi="仿宋" w:eastAsia="仿宋" w:cs="仿宋"/>
          <w:bCs/>
          <w:kern w:val="0"/>
          <w:sz w:val="28"/>
          <w:szCs w:val="28"/>
        </w:rPr>
        <w:br w:type="page"/>
      </w:r>
    </w:p>
    <w:p w14:paraId="10336904">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附件8：</w:t>
      </w:r>
      <w:r>
        <w:rPr>
          <w:rFonts w:hint="eastAsia" w:ascii="仿宋" w:hAnsi="仿宋" w:eastAsia="仿宋" w:cs="仿宋"/>
          <w:sz w:val="28"/>
          <w:szCs w:val="32"/>
          <w:lang w:eastAsia="zh-CN"/>
        </w:rPr>
        <w:t>投标人</w:t>
      </w:r>
      <w:r>
        <w:rPr>
          <w:rFonts w:hint="eastAsia" w:ascii="仿宋" w:hAnsi="仿宋" w:eastAsia="仿宋" w:cs="仿宋"/>
          <w:sz w:val="28"/>
          <w:szCs w:val="32"/>
        </w:rPr>
        <w:t>遵守招标采购纪律承诺书</w:t>
      </w:r>
    </w:p>
    <w:p w14:paraId="1F507E85">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lang w:eastAsia="zh-CN"/>
        </w:rPr>
        <w:t>投标人</w:t>
      </w:r>
      <w:r>
        <w:rPr>
          <w:rFonts w:hint="eastAsia" w:ascii="方正小标宋简体" w:hAnsi="仿宋" w:eastAsia="方正小标宋简体" w:cs="仿宋"/>
          <w:kern w:val="0"/>
          <w:sz w:val="44"/>
          <w:szCs w:val="44"/>
        </w:rPr>
        <w:t>遵守招标采购纪律承诺书</w:t>
      </w:r>
    </w:p>
    <w:p w14:paraId="6E127367">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致四川省妇幼保健院：</w:t>
      </w:r>
    </w:p>
    <w:p w14:paraId="54E2345F">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我单位作为本次采购项目的</w:t>
      </w:r>
      <w:r>
        <w:rPr>
          <w:rFonts w:hint="eastAsia" w:ascii="仿宋" w:hAnsi="仿宋" w:eastAsia="仿宋" w:cs="仿宋"/>
          <w:kern w:val="0"/>
          <w:sz w:val="24"/>
          <w:lang w:eastAsia="zh-CN"/>
        </w:rPr>
        <w:t>投标人</w:t>
      </w:r>
      <w:r>
        <w:rPr>
          <w:rFonts w:hint="eastAsia" w:ascii="仿宋" w:hAnsi="仿宋" w:eastAsia="仿宋" w:cs="仿宋"/>
          <w:kern w:val="0"/>
          <w:sz w:val="24"/>
        </w:rPr>
        <w:t>，根据采购文件要求，现郑重承诺如下：</w:t>
      </w:r>
    </w:p>
    <w:p w14:paraId="05000764">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一、参加本次采购活动，我单位不存在与单位负责人为同一人或者存在直接控股、管理关系的其他</w:t>
      </w:r>
      <w:r>
        <w:rPr>
          <w:rFonts w:hint="eastAsia" w:ascii="仿宋" w:hAnsi="仿宋" w:eastAsia="仿宋" w:cs="仿宋"/>
          <w:kern w:val="0"/>
          <w:sz w:val="24"/>
          <w:lang w:eastAsia="zh-CN"/>
        </w:rPr>
        <w:t>投标人</w:t>
      </w:r>
      <w:r>
        <w:rPr>
          <w:rFonts w:hint="eastAsia" w:ascii="仿宋" w:hAnsi="仿宋" w:eastAsia="仿宋" w:cs="仿宋"/>
          <w:kern w:val="0"/>
          <w:sz w:val="24"/>
        </w:rPr>
        <w:t>参与同一合同项下的采购活动的行为。</w:t>
      </w:r>
    </w:p>
    <w:p w14:paraId="6D2849DD">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二、参加本次采购活动，不得直接或者间接从采购人或者采购代理机构处获得其他</w:t>
      </w:r>
      <w:r>
        <w:rPr>
          <w:rFonts w:hint="eastAsia" w:ascii="仿宋" w:hAnsi="仿宋" w:eastAsia="仿宋" w:cs="仿宋"/>
          <w:kern w:val="0"/>
          <w:sz w:val="24"/>
          <w:lang w:eastAsia="zh-CN"/>
        </w:rPr>
        <w:t>投标人</w:t>
      </w:r>
      <w:r>
        <w:rPr>
          <w:rFonts w:hint="eastAsia" w:ascii="仿宋" w:hAnsi="仿宋" w:eastAsia="仿宋" w:cs="仿宋"/>
          <w:kern w:val="0"/>
          <w:sz w:val="24"/>
        </w:rPr>
        <w:t>的相关情况并修改其响应文件或者响应文件。</w:t>
      </w:r>
    </w:p>
    <w:p w14:paraId="3DA68884">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三、参加本次采购活动，不得按照采购人的授意撤换、修改响应文件或者响应文件。</w:t>
      </w:r>
    </w:p>
    <w:p w14:paraId="38CFF2B7">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四、参加本次采购活动，不得和本次采购</w:t>
      </w:r>
      <w:r>
        <w:rPr>
          <w:rFonts w:hint="eastAsia" w:ascii="仿宋" w:hAnsi="仿宋" w:eastAsia="仿宋" w:cs="仿宋"/>
          <w:kern w:val="0"/>
          <w:sz w:val="24"/>
          <w:lang w:eastAsia="zh-CN"/>
        </w:rPr>
        <w:t>投标人</w:t>
      </w:r>
      <w:r>
        <w:rPr>
          <w:rFonts w:hint="eastAsia" w:ascii="仿宋" w:hAnsi="仿宋" w:eastAsia="仿宋" w:cs="仿宋"/>
          <w:kern w:val="0"/>
          <w:sz w:val="24"/>
        </w:rPr>
        <w:t>之间协商报价、技术方案等响应文件或者响应文件的实质性内容。</w:t>
      </w:r>
    </w:p>
    <w:p w14:paraId="1C9F2A41">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五、本次采购活动中，不存在属于同一集团、协会、商会等组织成员的</w:t>
      </w:r>
      <w:r>
        <w:rPr>
          <w:rFonts w:hint="eastAsia" w:ascii="仿宋" w:hAnsi="仿宋" w:eastAsia="仿宋" w:cs="仿宋"/>
          <w:kern w:val="0"/>
          <w:sz w:val="24"/>
          <w:lang w:eastAsia="zh-CN"/>
        </w:rPr>
        <w:t>投标人</w:t>
      </w:r>
      <w:r>
        <w:rPr>
          <w:rFonts w:hint="eastAsia" w:ascii="仿宋" w:hAnsi="仿宋" w:eastAsia="仿宋" w:cs="仿宋"/>
          <w:kern w:val="0"/>
          <w:sz w:val="24"/>
        </w:rPr>
        <w:t>按照该组织要求协同参加本次采购活动。</w:t>
      </w:r>
    </w:p>
    <w:p w14:paraId="2124B5F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六、参加本次采购活动，不存在与其他</w:t>
      </w:r>
      <w:r>
        <w:rPr>
          <w:rFonts w:hint="eastAsia" w:ascii="仿宋" w:hAnsi="仿宋" w:eastAsia="仿宋" w:cs="仿宋"/>
          <w:kern w:val="0"/>
          <w:sz w:val="24"/>
          <w:lang w:eastAsia="zh-CN"/>
        </w:rPr>
        <w:t>投标人</w:t>
      </w:r>
      <w:r>
        <w:rPr>
          <w:rFonts w:hint="eastAsia" w:ascii="仿宋" w:hAnsi="仿宋" w:eastAsia="仿宋" w:cs="仿宋"/>
          <w:kern w:val="0"/>
          <w:sz w:val="24"/>
        </w:rPr>
        <w:t>之间事先约定由某一特定</w:t>
      </w:r>
      <w:r>
        <w:rPr>
          <w:rFonts w:hint="eastAsia" w:ascii="仿宋" w:hAnsi="仿宋" w:eastAsia="仿宋" w:cs="仿宋"/>
          <w:kern w:val="0"/>
          <w:sz w:val="24"/>
          <w:lang w:eastAsia="zh-CN"/>
        </w:rPr>
        <w:t>投标人</w:t>
      </w:r>
      <w:r>
        <w:rPr>
          <w:rFonts w:hint="eastAsia" w:ascii="仿宋" w:hAnsi="仿宋" w:eastAsia="仿宋" w:cs="仿宋"/>
          <w:kern w:val="0"/>
          <w:sz w:val="24"/>
        </w:rPr>
        <w:t>中标、成交。</w:t>
      </w:r>
    </w:p>
    <w:p w14:paraId="1864861E">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七、参加本次采购活动，不存在与其他</w:t>
      </w:r>
      <w:r>
        <w:rPr>
          <w:rFonts w:hint="eastAsia" w:ascii="仿宋" w:hAnsi="仿宋" w:eastAsia="仿宋" w:cs="仿宋"/>
          <w:kern w:val="0"/>
          <w:sz w:val="24"/>
          <w:lang w:eastAsia="zh-CN"/>
        </w:rPr>
        <w:t>投标人</w:t>
      </w:r>
      <w:r>
        <w:rPr>
          <w:rFonts w:hint="eastAsia" w:ascii="仿宋" w:hAnsi="仿宋" w:eastAsia="仿宋" w:cs="仿宋"/>
          <w:kern w:val="0"/>
          <w:sz w:val="24"/>
        </w:rPr>
        <w:t>商定部分</w:t>
      </w:r>
      <w:r>
        <w:rPr>
          <w:rFonts w:hint="eastAsia" w:ascii="仿宋" w:hAnsi="仿宋" w:eastAsia="仿宋" w:cs="仿宋"/>
          <w:kern w:val="0"/>
          <w:sz w:val="24"/>
          <w:lang w:eastAsia="zh-CN"/>
        </w:rPr>
        <w:t>投标人</w:t>
      </w:r>
      <w:r>
        <w:rPr>
          <w:rFonts w:hint="eastAsia" w:ascii="仿宋" w:hAnsi="仿宋" w:eastAsia="仿宋" w:cs="仿宋"/>
          <w:kern w:val="0"/>
          <w:sz w:val="24"/>
        </w:rPr>
        <w:t>放弃参加采购活动或者放弃中标、成交。</w:t>
      </w:r>
    </w:p>
    <w:p w14:paraId="6379DCC7">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八、参加本次采购活动，不存在我单位的响应文件或者响应文件由其他参与本项目的单位或个人编制或委托办理投标事宜。</w:t>
      </w:r>
    </w:p>
    <w:p w14:paraId="55179AC1">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九、参加本次采购活动，不存在我单位与采购人之间、</w:t>
      </w:r>
      <w:r>
        <w:rPr>
          <w:rFonts w:hint="eastAsia" w:ascii="仿宋" w:hAnsi="仿宋" w:eastAsia="仿宋" w:cs="仿宋"/>
          <w:kern w:val="0"/>
          <w:sz w:val="24"/>
          <w:lang w:eastAsia="zh-CN"/>
        </w:rPr>
        <w:t>投标人</w:t>
      </w:r>
      <w:r>
        <w:rPr>
          <w:rFonts w:hint="eastAsia" w:ascii="仿宋" w:hAnsi="仿宋" w:eastAsia="仿宋" w:cs="仿宋"/>
          <w:kern w:val="0"/>
          <w:sz w:val="24"/>
        </w:rPr>
        <w:t>相互之间，为谋求特定</w:t>
      </w:r>
      <w:r>
        <w:rPr>
          <w:rFonts w:hint="eastAsia" w:ascii="仿宋" w:hAnsi="仿宋" w:eastAsia="仿宋" w:cs="仿宋"/>
          <w:kern w:val="0"/>
          <w:sz w:val="24"/>
          <w:lang w:eastAsia="zh-CN"/>
        </w:rPr>
        <w:t>投标人</w:t>
      </w:r>
      <w:r>
        <w:rPr>
          <w:rFonts w:hint="eastAsia" w:ascii="仿宋" w:hAnsi="仿宋" w:eastAsia="仿宋" w:cs="仿宋"/>
          <w:kern w:val="0"/>
          <w:sz w:val="24"/>
        </w:rPr>
        <w:t>中标、成交或者排斥其他</w:t>
      </w:r>
      <w:r>
        <w:rPr>
          <w:rFonts w:hint="eastAsia" w:ascii="仿宋" w:hAnsi="仿宋" w:eastAsia="仿宋" w:cs="仿宋"/>
          <w:kern w:val="0"/>
          <w:sz w:val="24"/>
          <w:lang w:eastAsia="zh-CN"/>
        </w:rPr>
        <w:t>投标人</w:t>
      </w:r>
      <w:r>
        <w:rPr>
          <w:rFonts w:hint="eastAsia" w:ascii="仿宋" w:hAnsi="仿宋" w:eastAsia="仿宋" w:cs="仿宋"/>
          <w:kern w:val="0"/>
          <w:sz w:val="24"/>
        </w:rPr>
        <w:t>的其他串通行为。</w:t>
      </w:r>
    </w:p>
    <w:p w14:paraId="0598BD8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十、与我方存在直接控股关系的单位为：_______________；</w:t>
      </w:r>
    </w:p>
    <w:p w14:paraId="4FAA93BE">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存在管理关系单位为：____________________________。</w:t>
      </w:r>
    </w:p>
    <w:p w14:paraId="5DF2BB5C">
      <w:pPr>
        <w:widowControl/>
        <w:shd w:val="clear" w:color="auto" w:fill="FFFFFF"/>
        <w:wordWrap w:val="0"/>
        <w:spacing w:line="520" w:lineRule="exact"/>
        <w:ind w:firstLine="480" w:firstLineChars="200"/>
        <w:jc w:val="left"/>
        <w:rPr>
          <w:rFonts w:hint="eastAsia" w:ascii="仿宋" w:hAnsi="仿宋" w:eastAsia="仿宋" w:cs="仿宋"/>
          <w:kern w:val="0"/>
          <w:sz w:val="24"/>
        </w:rPr>
      </w:pPr>
    </w:p>
    <w:p w14:paraId="440AA25F">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我单位对上述承诺的内容事项真实性负责并接受评审小组对我单位响应文件或者响应文件关于串通投标的审查。如经查实上述承诺的内容事项存在虚假，我单位愿意接受以提供虚假材料谋取成交追究法律责任。</w:t>
      </w:r>
    </w:p>
    <w:p w14:paraId="6703EA34">
      <w:pPr>
        <w:widowControl/>
        <w:shd w:val="clear" w:color="auto" w:fill="FFFFFF"/>
        <w:wordWrap w:val="0"/>
        <w:spacing w:line="520" w:lineRule="exact"/>
        <w:ind w:firstLine="480" w:firstLineChars="200"/>
        <w:jc w:val="left"/>
        <w:rPr>
          <w:rFonts w:hint="eastAsia" w:ascii="仿宋" w:hAnsi="仿宋" w:eastAsia="仿宋" w:cs="仿宋"/>
          <w:kern w:val="0"/>
          <w:sz w:val="24"/>
        </w:rPr>
      </w:pPr>
    </w:p>
    <w:p w14:paraId="1C3CC8F9">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lang w:eastAsia="zh-CN"/>
        </w:rPr>
        <w:t>投标人</w:t>
      </w:r>
      <w:r>
        <w:rPr>
          <w:rFonts w:hint="eastAsia" w:ascii="仿宋" w:hAnsi="仿宋" w:eastAsia="仿宋" w:cs="仿宋"/>
          <w:kern w:val="0"/>
          <w:sz w:val="24"/>
        </w:rPr>
        <w:t xml:space="preserve">名称（单位公章）：                 年    月   日      </w:t>
      </w:r>
    </w:p>
    <w:p w14:paraId="62F6CA8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法定代表人/单位负责人或授权代表</w:t>
      </w:r>
    </w:p>
    <w:p w14:paraId="30C38CB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 xml:space="preserve">（签字或加盖个人名章）：        </w:t>
      </w:r>
    </w:p>
    <w:p w14:paraId="58FAC1EA">
      <w:pPr>
        <w:widowControl/>
        <w:shd w:val="clear" w:color="auto" w:fill="FFFFFF"/>
        <w:wordWrap w:val="0"/>
        <w:spacing w:line="400" w:lineRule="exact"/>
        <w:ind w:firstLine="420"/>
        <w:jc w:val="left"/>
        <w:rPr>
          <w:rFonts w:hint="eastAsia" w:ascii="仿宋" w:hAnsi="仿宋" w:eastAsia="仿宋" w:cs="仿宋"/>
          <w:kern w:val="0"/>
          <w:sz w:val="24"/>
        </w:rPr>
      </w:pPr>
      <w:r>
        <w:rPr>
          <w:rFonts w:hint="eastAsia" w:ascii="仿宋" w:hAnsi="仿宋" w:eastAsia="仿宋" w:cs="仿宋"/>
          <w:kern w:val="0"/>
          <w:sz w:val="24"/>
        </w:rPr>
        <w:t xml:space="preserve"> </w:t>
      </w:r>
    </w:p>
    <w:p w14:paraId="26EE220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注：</w:t>
      </w:r>
    </w:p>
    <w:p w14:paraId="189B145F">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1.“负责人”是指单位法定代表人或者法律、行政法规规定代表单位行使职权的主要负责人。</w:t>
      </w:r>
    </w:p>
    <w:p w14:paraId="10694719">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2.“控股”是指出资额占有限责任公司资本总额百分之五十以上或者其持有的股份占股份有限公司股本总额百分之五十以上的，以及出资额或者持有股份的比例虽然不足百分之五十，但依其出资额或者持有的股份所享有的表决权已足以对股东会、股东大会的决议产生重大影响。</w:t>
      </w:r>
    </w:p>
    <w:p w14:paraId="31D9419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3.“管理关系”是指与不具有出资持股关系的单位之间存在的其他管理与被管理关系。</w:t>
      </w:r>
    </w:p>
    <w:p w14:paraId="76B6A1A2">
      <w:pPr>
        <w:pStyle w:val="6"/>
        <w:ind w:left="0" w:leftChars="0" w:firstLine="0" w:firstLineChars="0"/>
        <w:rPr>
          <w:rFonts w:hint="eastAsia" w:ascii="仿宋" w:hAnsi="仿宋" w:eastAsia="仿宋" w:cs="仿宋"/>
          <w:kern w:val="0"/>
          <w:sz w:val="24"/>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D8A973C-1227-4398-A264-3E45D946BB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7F" w:usb3="00000000" w:csb0="203F01FF" w:csb1="DFFF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ACCD4979-7CAA-4AC5-A38F-2CC2B5C3BB7A}"/>
  </w:font>
  <w:font w:name="方正公文小标宋">
    <w:panose1 w:val="02000500000000000000"/>
    <w:charset w:val="86"/>
    <w:family w:val="auto"/>
    <w:pitch w:val="default"/>
    <w:sig w:usb0="A00002BF" w:usb1="38CF7CFA" w:usb2="00000016" w:usb3="00000000" w:csb0="00040001" w:csb1="00000000"/>
    <w:embedRegular r:id="rId3" w:fontKey="{7D318F7B-ACFD-490A-8C9B-C169DC1C4FA1}"/>
  </w:font>
  <w:font w:name="方正小标宋简体">
    <w:panose1 w:val="02010601030101010101"/>
    <w:charset w:val="86"/>
    <w:family w:val="auto"/>
    <w:pitch w:val="default"/>
    <w:sig w:usb0="00000001" w:usb1="080E0000" w:usb2="00000000" w:usb3="00000000" w:csb0="00040000" w:csb1="00000000"/>
  </w:font>
  <w:font w:name="WPSEMBED1">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BF689">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9FF0C">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49FF0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AE17C"/>
    <w:multiLevelType w:val="singleLevel"/>
    <w:tmpl w:val="AA5AE17C"/>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1">
    <w:nsid w:val="346C5CA9"/>
    <w:multiLevelType w:val="multilevel"/>
    <w:tmpl w:val="346C5CA9"/>
    <w:lvl w:ilvl="0" w:tentative="0">
      <w:start w:val="1"/>
      <w:numFmt w:val="bullet"/>
      <w:pStyle w:val="23"/>
      <w:lvlText w:val="-"/>
      <w:lvlJc w:val="left"/>
      <w:pPr>
        <w:tabs>
          <w:tab w:val="left" w:pos="927"/>
        </w:tabs>
        <w:ind w:left="562" w:firstLine="5"/>
      </w:pPr>
      <w:rPr>
        <w:rFonts w:hint="eastAsia" w:ascii="宋体" w:hAnsi="Wingdings" w:eastAsia="宋体"/>
        <w:lang w:eastAsia="zh-CN"/>
      </w:rPr>
    </w:lvl>
    <w:lvl w:ilvl="1" w:tentative="0">
      <w:start w:val="1"/>
      <w:numFmt w:val="bullet"/>
      <w:lvlText w:val=""/>
      <w:lvlJc w:val="left"/>
      <w:pPr>
        <w:tabs>
          <w:tab w:val="left" w:pos="3360"/>
        </w:tabs>
        <w:ind w:left="3360" w:hanging="420"/>
      </w:pPr>
      <w:rPr>
        <w:rFonts w:hint="default" w:ascii="Wingdings" w:hAnsi="Wingdings"/>
      </w:rPr>
    </w:lvl>
    <w:lvl w:ilvl="2" w:tentative="0">
      <w:start w:val="1"/>
      <w:numFmt w:val="bullet"/>
      <w:lvlText w:val=""/>
      <w:lvlJc w:val="left"/>
      <w:pPr>
        <w:tabs>
          <w:tab w:val="left" w:pos="3780"/>
        </w:tabs>
        <w:ind w:left="3780" w:hanging="420"/>
      </w:pPr>
      <w:rPr>
        <w:rFonts w:hint="default" w:ascii="Wingdings" w:hAnsi="Wingdings"/>
      </w:rPr>
    </w:lvl>
    <w:lvl w:ilvl="3" w:tentative="0">
      <w:start w:val="1"/>
      <w:numFmt w:val="bullet"/>
      <w:lvlText w:val=""/>
      <w:lvlJc w:val="left"/>
      <w:pPr>
        <w:tabs>
          <w:tab w:val="left" w:pos="4200"/>
        </w:tabs>
        <w:ind w:left="4200" w:hanging="420"/>
      </w:pPr>
      <w:rPr>
        <w:rFonts w:hint="default" w:ascii="Wingdings" w:hAnsi="Wingdings"/>
      </w:rPr>
    </w:lvl>
    <w:lvl w:ilvl="4" w:tentative="0">
      <w:start w:val="1"/>
      <w:numFmt w:val="bullet"/>
      <w:lvlText w:val=""/>
      <w:lvlJc w:val="left"/>
      <w:pPr>
        <w:tabs>
          <w:tab w:val="left" w:pos="4620"/>
        </w:tabs>
        <w:ind w:left="4620" w:hanging="420"/>
      </w:pPr>
      <w:rPr>
        <w:rFonts w:hint="default" w:ascii="Wingdings" w:hAnsi="Wingdings"/>
      </w:rPr>
    </w:lvl>
    <w:lvl w:ilvl="5" w:tentative="0">
      <w:start w:val="1"/>
      <w:numFmt w:val="bullet"/>
      <w:lvlText w:val=""/>
      <w:lvlJc w:val="left"/>
      <w:pPr>
        <w:tabs>
          <w:tab w:val="left" w:pos="5040"/>
        </w:tabs>
        <w:ind w:left="5040" w:hanging="420"/>
      </w:pPr>
      <w:rPr>
        <w:rFonts w:hint="default" w:ascii="Wingdings" w:hAnsi="Wingdings"/>
      </w:rPr>
    </w:lvl>
    <w:lvl w:ilvl="6" w:tentative="0">
      <w:start w:val="1"/>
      <w:numFmt w:val="bullet"/>
      <w:lvlText w:val=""/>
      <w:lvlJc w:val="left"/>
      <w:pPr>
        <w:tabs>
          <w:tab w:val="left" w:pos="5460"/>
        </w:tabs>
        <w:ind w:left="5460" w:hanging="420"/>
      </w:pPr>
      <w:rPr>
        <w:rFonts w:hint="default" w:ascii="Wingdings" w:hAnsi="Wingdings"/>
      </w:rPr>
    </w:lvl>
    <w:lvl w:ilvl="7" w:tentative="0">
      <w:start w:val="1"/>
      <w:numFmt w:val="bullet"/>
      <w:lvlText w:val=""/>
      <w:lvlJc w:val="left"/>
      <w:pPr>
        <w:tabs>
          <w:tab w:val="left" w:pos="5880"/>
        </w:tabs>
        <w:ind w:left="5880" w:hanging="420"/>
      </w:pPr>
      <w:rPr>
        <w:rFonts w:hint="default" w:ascii="Wingdings" w:hAnsi="Wingdings"/>
      </w:rPr>
    </w:lvl>
    <w:lvl w:ilvl="8" w:tentative="0">
      <w:start w:val="1"/>
      <w:numFmt w:val="bullet"/>
      <w:lvlText w:val=""/>
      <w:lvlJc w:val="left"/>
      <w:pPr>
        <w:tabs>
          <w:tab w:val="left" w:pos="6300"/>
        </w:tabs>
        <w:ind w:left="630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ED4DAE"/>
    <w:rsid w:val="000A14DB"/>
    <w:rsid w:val="000E7167"/>
    <w:rsid w:val="00110D8B"/>
    <w:rsid w:val="001373A6"/>
    <w:rsid w:val="00154B06"/>
    <w:rsid w:val="00164C26"/>
    <w:rsid w:val="001C7594"/>
    <w:rsid w:val="0022331A"/>
    <w:rsid w:val="00265BC6"/>
    <w:rsid w:val="00295872"/>
    <w:rsid w:val="002B7EC8"/>
    <w:rsid w:val="00300A03"/>
    <w:rsid w:val="00305870"/>
    <w:rsid w:val="00365A0D"/>
    <w:rsid w:val="00374536"/>
    <w:rsid w:val="00384B9C"/>
    <w:rsid w:val="003A4060"/>
    <w:rsid w:val="0040742B"/>
    <w:rsid w:val="004D44CB"/>
    <w:rsid w:val="0053572B"/>
    <w:rsid w:val="00542BCC"/>
    <w:rsid w:val="005E4930"/>
    <w:rsid w:val="00622D5D"/>
    <w:rsid w:val="00651276"/>
    <w:rsid w:val="00672AC8"/>
    <w:rsid w:val="006B24A0"/>
    <w:rsid w:val="006E0231"/>
    <w:rsid w:val="006F4210"/>
    <w:rsid w:val="00704EEF"/>
    <w:rsid w:val="00760FEF"/>
    <w:rsid w:val="00776C41"/>
    <w:rsid w:val="007A6930"/>
    <w:rsid w:val="007F3C57"/>
    <w:rsid w:val="008506DE"/>
    <w:rsid w:val="0087103C"/>
    <w:rsid w:val="0091292F"/>
    <w:rsid w:val="0097556C"/>
    <w:rsid w:val="009943FC"/>
    <w:rsid w:val="009F512D"/>
    <w:rsid w:val="00A739E8"/>
    <w:rsid w:val="00AC62EE"/>
    <w:rsid w:val="00AD3446"/>
    <w:rsid w:val="00B6536C"/>
    <w:rsid w:val="00B66042"/>
    <w:rsid w:val="00BA1A55"/>
    <w:rsid w:val="00BE01F6"/>
    <w:rsid w:val="00BF03DC"/>
    <w:rsid w:val="00C14622"/>
    <w:rsid w:val="00C57A12"/>
    <w:rsid w:val="00CD4521"/>
    <w:rsid w:val="00D0572E"/>
    <w:rsid w:val="00D20B4D"/>
    <w:rsid w:val="00D317A4"/>
    <w:rsid w:val="00D64AE1"/>
    <w:rsid w:val="00D9079C"/>
    <w:rsid w:val="00DE38D4"/>
    <w:rsid w:val="00DE700C"/>
    <w:rsid w:val="00E407C3"/>
    <w:rsid w:val="00E543ED"/>
    <w:rsid w:val="00E639E0"/>
    <w:rsid w:val="00E63FC4"/>
    <w:rsid w:val="00EA2FD7"/>
    <w:rsid w:val="00EC5179"/>
    <w:rsid w:val="00F41BEC"/>
    <w:rsid w:val="00F50453"/>
    <w:rsid w:val="00FD7B33"/>
    <w:rsid w:val="00FE58B7"/>
    <w:rsid w:val="00FF435C"/>
    <w:rsid w:val="011C72B7"/>
    <w:rsid w:val="01804A4C"/>
    <w:rsid w:val="01AA3877"/>
    <w:rsid w:val="01DC0C1D"/>
    <w:rsid w:val="02315D47"/>
    <w:rsid w:val="025832D3"/>
    <w:rsid w:val="025A34EF"/>
    <w:rsid w:val="02F94AB6"/>
    <w:rsid w:val="033B06C3"/>
    <w:rsid w:val="03477E6F"/>
    <w:rsid w:val="03B15391"/>
    <w:rsid w:val="03BE40A9"/>
    <w:rsid w:val="040354C1"/>
    <w:rsid w:val="040F1E36"/>
    <w:rsid w:val="041651F4"/>
    <w:rsid w:val="04357D70"/>
    <w:rsid w:val="04602913"/>
    <w:rsid w:val="04C11604"/>
    <w:rsid w:val="04CD61FB"/>
    <w:rsid w:val="05015EA4"/>
    <w:rsid w:val="05453FE3"/>
    <w:rsid w:val="054E09BE"/>
    <w:rsid w:val="0560706F"/>
    <w:rsid w:val="05634CE7"/>
    <w:rsid w:val="05852631"/>
    <w:rsid w:val="05CA273A"/>
    <w:rsid w:val="069074E0"/>
    <w:rsid w:val="06A077CA"/>
    <w:rsid w:val="06DA69AD"/>
    <w:rsid w:val="06E23AB3"/>
    <w:rsid w:val="06F15AA5"/>
    <w:rsid w:val="06F832D7"/>
    <w:rsid w:val="071C229E"/>
    <w:rsid w:val="071F0864"/>
    <w:rsid w:val="07550729"/>
    <w:rsid w:val="07871F8F"/>
    <w:rsid w:val="079F0436"/>
    <w:rsid w:val="07A20C76"/>
    <w:rsid w:val="07DB29DD"/>
    <w:rsid w:val="0808579C"/>
    <w:rsid w:val="083F5094"/>
    <w:rsid w:val="084367D4"/>
    <w:rsid w:val="084560A8"/>
    <w:rsid w:val="08471E20"/>
    <w:rsid w:val="08D51B22"/>
    <w:rsid w:val="08DF4269"/>
    <w:rsid w:val="093A35C4"/>
    <w:rsid w:val="09815806"/>
    <w:rsid w:val="09BC683E"/>
    <w:rsid w:val="0A312D88"/>
    <w:rsid w:val="0A374116"/>
    <w:rsid w:val="0A375EC4"/>
    <w:rsid w:val="0A5B7E05"/>
    <w:rsid w:val="0A8E121A"/>
    <w:rsid w:val="0AFF4C18"/>
    <w:rsid w:val="0B7C5C31"/>
    <w:rsid w:val="0BBA6DAD"/>
    <w:rsid w:val="0BBE689D"/>
    <w:rsid w:val="0BCB2A5E"/>
    <w:rsid w:val="0BCD6AE0"/>
    <w:rsid w:val="0BFF613F"/>
    <w:rsid w:val="0C6311F3"/>
    <w:rsid w:val="0C6E18F2"/>
    <w:rsid w:val="0CB12702"/>
    <w:rsid w:val="0D63594E"/>
    <w:rsid w:val="0D7C256C"/>
    <w:rsid w:val="0DE93979"/>
    <w:rsid w:val="0DE97B5E"/>
    <w:rsid w:val="0E1F59C4"/>
    <w:rsid w:val="0E6B25E0"/>
    <w:rsid w:val="0E8C4A31"/>
    <w:rsid w:val="0E8F2773"/>
    <w:rsid w:val="0EAF1E9F"/>
    <w:rsid w:val="0ED9579C"/>
    <w:rsid w:val="0F4D7605"/>
    <w:rsid w:val="0F5B4403"/>
    <w:rsid w:val="0F7977F4"/>
    <w:rsid w:val="0F8825C6"/>
    <w:rsid w:val="0F8E6586"/>
    <w:rsid w:val="0FE34B24"/>
    <w:rsid w:val="103A226A"/>
    <w:rsid w:val="10831E63"/>
    <w:rsid w:val="10881228"/>
    <w:rsid w:val="10B169D0"/>
    <w:rsid w:val="10E0785E"/>
    <w:rsid w:val="10E50428"/>
    <w:rsid w:val="112C6057"/>
    <w:rsid w:val="11382C4E"/>
    <w:rsid w:val="1145536B"/>
    <w:rsid w:val="11611C5A"/>
    <w:rsid w:val="11660CBD"/>
    <w:rsid w:val="117A5014"/>
    <w:rsid w:val="11823EC9"/>
    <w:rsid w:val="118E286E"/>
    <w:rsid w:val="11DA5AB3"/>
    <w:rsid w:val="11EC3A38"/>
    <w:rsid w:val="123C676E"/>
    <w:rsid w:val="124E024F"/>
    <w:rsid w:val="12677A45"/>
    <w:rsid w:val="128B3251"/>
    <w:rsid w:val="128B4FFF"/>
    <w:rsid w:val="12C81DAF"/>
    <w:rsid w:val="13024628"/>
    <w:rsid w:val="131B2827"/>
    <w:rsid w:val="13637D2A"/>
    <w:rsid w:val="13A91BE1"/>
    <w:rsid w:val="13D824C6"/>
    <w:rsid w:val="13DC7D34"/>
    <w:rsid w:val="141A7089"/>
    <w:rsid w:val="1441006B"/>
    <w:rsid w:val="146B158C"/>
    <w:rsid w:val="14FC0436"/>
    <w:rsid w:val="150D2643"/>
    <w:rsid w:val="15724781"/>
    <w:rsid w:val="15C2342E"/>
    <w:rsid w:val="161D64D2"/>
    <w:rsid w:val="163A1D24"/>
    <w:rsid w:val="163A7468"/>
    <w:rsid w:val="16525643"/>
    <w:rsid w:val="16A448E1"/>
    <w:rsid w:val="16C531D6"/>
    <w:rsid w:val="172779EC"/>
    <w:rsid w:val="17B172B6"/>
    <w:rsid w:val="17BF5E77"/>
    <w:rsid w:val="17C62CFF"/>
    <w:rsid w:val="17D411F6"/>
    <w:rsid w:val="18117D55"/>
    <w:rsid w:val="18441ED8"/>
    <w:rsid w:val="1881137E"/>
    <w:rsid w:val="189D7A20"/>
    <w:rsid w:val="18A92683"/>
    <w:rsid w:val="194A79C2"/>
    <w:rsid w:val="196A0064"/>
    <w:rsid w:val="197A625B"/>
    <w:rsid w:val="197E766C"/>
    <w:rsid w:val="19C07C84"/>
    <w:rsid w:val="19E911A0"/>
    <w:rsid w:val="1A670100"/>
    <w:rsid w:val="1A7D7F74"/>
    <w:rsid w:val="1B4641B9"/>
    <w:rsid w:val="1B5A1A13"/>
    <w:rsid w:val="1B686CE5"/>
    <w:rsid w:val="1C141762"/>
    <w:rsid w:val="1C185B56"/>
    <w:rsid w:val="1C2D7127"/>
    <w:rsid w:val="1C427076"/>
    <w:rsid w:val="1C6A0B2D"/>
    <w:rsid w:val="1C856F63"/>
    <w:rsid w:val="1C990E53"/>
    <w:rsid w:val="1C9F1DD3"/>
    <w:rsid w:val="1CAA0778"/>
    <w:rsid w:val="1CB05D8E"/>
    <w:rsid w:val="1CD32CF2"/>
    <w:rsid w:val="1CDC4DD5"/>
    <w:rsid w:val="1D1A76AB"/>
    <w:rsid w:val="1D2B351D"/>
    <w:rsid w:val="1D7274E7"/>
    <w:rsid w:val="1DB16262"/>
    <w:rsid w:val="1DD51824"/>
    <w:rsid w:val="1DDD29F5"/>
    <w:rsid w:val="1DF63C75"/>
    <w:rsid w:val="1E256C04"/>
    <w:rsid w:val="1E7B061E"/>
    <w:rsid w:val="1E917E41"/>
    <w:rsid w:val="1EB2672C"/>
    <w:rsid w:val="1EDE6ADB"/>
    <w:rsid w:val="1F0B19A2"/>
    <w:rsid w:val="1F240CB5"/>
    <w:rsid w:val="1F537A42"/>
    <w:rsid w:val="1F9F20EA"/>
    <w:rsid w:val="1FDE2C12"/>
    <w:rsid w:val="1FDF698A"/>
    <w:rsid w:val="204C04C4"/>
    <w:rsid w:val="207D242B"/>
    <w:rsid w:val="208319DB"/>
    <w:rsid w:val="2114528A"/>
    <w:rsid w:val="212B632B"/>
    <w:rsid w:val="21AA2676"/>
    <w:rsid w:val="21C66054"/>
    <w:rsid w:val="21D4251F"/>
    <w:rsid w:val="21E8421C"/>
    <w:rsid w:val="222114DC"/>
    <w:rsid w:val="2228286B"/>
    <w:rsid w:val="224D7F64"/>
    <w:rsid w:val="22DD3655"/>
    <w:rsid w:val="22F917D2"/>
    <w:rsid w:val="23112215"/>
    <w:rsid w:val="23160915"/>
    <w:rsid w:val="236E0751"/>
    <w:rsid w:val="237F64BA"/>
    <w:rsid w:val="24303C58"/>
    <w:rsid w:val="2452597D"/>
    <w:rsid w:val="2466767A"/>
    <w:rsid w:val="246B4DD0"/>
    <w:rsid w:val="24A26904"/>
    <w:rsid w:val="24B473C2"/>
    <w:rsid w:val="24D665AE"/>
    <w:rsid w:val="24FD433F"/>
    <w:rsid w:val="250A44A9"/>
    <w:rsid w:val="25262F8B"/>
    <w:rsid w:val="253432D4"/>
    <w:rsid w:val="25A246E2"/>
    <w:rsid w:val="25AC595B"/>
    <w:rsid w:val="25B54415"/>
    <w:rsid w:val="25F31B81"/>
    <w:rsid w:val="26186958"/>
    <w:rsid w:val="261A4BC0"/>
    <w:rsid w:val="26323CB8"/>
    <w:rsid w:val="265579A6"/>
    <w:rsid w:val="26881B2A"/>
    <w:rsid w:val="270608B2"/>
    <w:rsid w:val="2758651D"/>
    <w:rsid w:val="2767283C"/>
    <w:rsid w:val="27941805"/>
    <w:rsid w:val="27B16E5E"/>
    <w:rsid w:val="27BF3F2A"/>
    <w:rsid w:val="27C546B8"/>
    <w:rsid w:val="27F76F67"/>
    <w:rsid w:val="2844263F"/>
    <w:rsid w:val="284B3726"/>
    <w:rsid w:val="287C121A"/>
    <w:rsid w:val="28976E5F"/>
    <w:rsid w:val="28AE59C9"/>
    <w:rsid w:val="292E6766"/>
    <w:rsid w:val="2953641F"/>
    <w:rsid w:val="29791C1A"/>
    <w:rsid w:val="29AD21F4"/>
    <w:rsid w:val="29E37561"/>
    <w:rsid w:val="29E452C9"/>
    <w:rsid w:val="2A110088"/>
    <w:rsid w:val="2A756869"/>
    <w:rsid w:val="2A783C63"/>
    <w:rsid w:val="2A7A79DB"/>
    <w:rsid w:val="2AD32AF9"/>
    <w:rsid w:val="2AE8528D"/>
    <w:rsid w:val="2B732DA8"/>
    <w:rsid w:val="2B9B40AD"/>
    <w:rsid w:val="2BB313F7"/>
    <w:rsid w:val="2C041C52"/>
    <w:rsid w:val="2C2C2F57"/>
    <w:rsid w:val="2C484617"/>
    <w:rsid w:val="2C8D7E25"/>
    <w:rsid w:val="2CAD0457"/>
    <w:rsid w:val="2CD31625"/>
    <w:rsid w:val="2CDA0C05"/>
    <w:rsid w:val="2D0D4B37"/>
    <w:rsid w:val="2D2B5286"/>
    <w:rsid w:val="2D450775"/>
    <w:rsid w:val="2DCF6290"/>
    <w:rsid w:val="2E1F1D92"/>
    <w:rsid w:val="2E255EB0"/>
    <w:rsid w:val="2E7021F2"/>
    <w:rsid w:val="2ED523E6"/>
    <w:rsid w:val="2EDE0530"/>
    <w:rsid w:val="2EE8585B"/>
    <w:rsid w:val="2F0B32F8"/>
    <w:rsid w:val="2F1E127D"/>
    <w:rsid w:val="2F2740B6"/>
    <w:rsid w:val="2F416D1A"/>
    <w:rsid w:val="2F5E4300"/>
    <w:rsid w:val="2F603644"/>
    <w:rsid w:val="2F6628DC"/>
    <w:rsid w:val="2F6D7B0F"/>
    <w:rsid w:val="2F9B0B20"/>
    <w:rsid w:val="2FE1152C"/>
    <w:rsid w:val="300E30A0"/>
    <w:rsid w:val="301F34FF"/>
    <w:rsid w:val="303D1BD7"/>
    <w:rsid w:val="304F147C"/>
    <w:rsid w:val="30556455"/>
    <w:rsid w:val="305A4063"/>
    <w:rsid w:val="306A6856"/>
    <w:rsid w:val="308B0B94"/>
    <w:rsid w:val="30A844DF"/>
    <w:rsid w:val="310D5422"/>
    <w:rsid w:val="315C42DF"/>
    <w:rsid w:val="31A11CF2"/>
    <w:rsid w:val="31C83722"/>
    <w:rsid w:val="32290665"/>
    <w:rsid w:val="323668DE"/>
    <w:rsid w:val="327619D7"/>
    <w:rsid w:val="32957AA8"/>
    <w:rsid w:val="32C317FF"/>
    <w:rsid w:val="335608C6"/>
    <w:rsid w:val="3390201E"/>
    <w:rsid w:val="349E076A"/>
    <w:rsid w:val="34C93A39"/>
    <w:rsid w:val="34D039B6"/>
    <w:rsid w:val="34D80120"/>
    <w:rsid w:val="35466E38"/>
    <w:rsid w:val="35727C2D"/>
    <w:rsid w:val="35A23D0E"/>
    <w:rsid w:val="37732382"/>
    <w:rsid w:val="379522F8"/>
    <w:rsid w:val="37ED0493"/>
    <w:rsid w:val="384B29B7"/>
    <w:rsid w:val="387E57FF"/>
    <w:rsid w:val="3881462B"/>
    <w:rsid w:val="38C735B6"/>
    <w:rsid w:val="3914045D"/>
    <w:rsid w:val="391A2AB5"/>
    <w:rsid w:val="39202096"/>
    <w:rsid w:val="395B7C14"/>
    <w:rsid w:val="39934616"/>
    <w:rsid w:val="39C96289"/>
    <w:rsid w:val="3A4122C4"/>
    <w:rsid w:val="3A4A561C"/>
    <w:rsid w:val="3A5F7E54"/>
    <w:rsid w:val="3A916DA7"/>
    <w:rsid w:val="3A9932B0"/>
    <w:rsid w:val="3AF63E98"/>
    <w:rsid w:val="3BF33A92"/>
    <w:rsid w:val="3C1D466B"/>
    <w:rsid w:val="3C392385"/>
    <w:rsid w:val="3C4E0CC8"/>
    <w:rsid w:val="3C5E715D"/>
    <w:rsid w:val="3C917532"/>
    <w:rsid w:val="3CFD4BC8"/>
    <w:rsid w:val="3D0300A8"/>
    <w:rsid w:val="3D4E5423"/>
    <w:rsid w:val="3D6D1CD5"/>
    <w:rsid w:val="3E0B6E71"/>
    <w:rsid w:val="3E2E0DB1"/>
    <w:rsid w:val="3E5A1BA6"/>
    <w:rsid w:val="3E646581"/>
    <w:rsid w:val="3F05157D"/>
    <w:rsid w:val="3F27452A"/>
    <w:rsid w:val="3FA506D2"/>
    <w:rsid w:val="3FAE3F57"/>
    <w:rsid w:val="407E7DCE"/>
    <w:rsid w:val="408829FA"/>
    <w:rsid w:val="40AF442B"/>
    <w:rsid w:val="40B25CC9"/>
    <w:rsid w:val="40ED4F53"/>
    <w:rsid w:val="40F77B80"/>
    <w:rsid w:val="41FD2F74"/>
    <w:rsid w:val="423C15B9"/>
    <w:rsid w:val="42786A9F"/>
    <w:rsid w:val="428216CB"/>
    <w:rsid w:val="42D77C69"/>
    <w:rsid w:val="42DB310F"/>
    <w:rsid w:val="42ED4D97"/>
    <w:rsid w:val="43251536"/>
    <w:rsid w:val="43C31F9B"/>
    <w:rsid w:val="43D146B8"/>
    <w:rsid w:val="43D67F5B"/>
    <w:rsid w:val="44290050"/>
    <w:rsid w:val="443B5FD6"/>
    <w:rsid w:val="44635094"/>
    <w:rsid w:val="44A818BD"/>
    <w:rsid w:val="44B30262"/>
    <w:rsid w:val="44CB1108"/>
    <w:rsid w:val="44CE5A6E"/>
    <w:rsid w:val="450308A1"/>
    <w:rsid w:val="45401AF6"/>
    <w:rsid w:val="4582210E"/>
    <w:rsid w:val="45BD235B"/>
    <w:rsid w:val="45BF39BE"/>
    <w:rsid w:val="460A09F6"/>
    <w:rsid w:val="460A5621"/>
    <w:rsid w:val="462F2783"/>
    <w:rsid w:val="465869CB"/>
    <w:rsid w:val="46712183"/>
    <w:rsid w:val="46767799"/>
    <w:rsid w:val="468A6DA0"/>
    <w:rsid w:val="46902609"/>
    <w:rsid w:val="46F30DEA"/>
    <w:rsid w:val="47602B25"/>
    <w:rsid w:val="478163F5"/>
    <w:rsid w:val="47CF7161"/>
    <w:rsid w:val="489A1243"/>
    <w:rsid w:val="48C24FF6"/>
    <w:rsid w:val="48EA3B26"/>
    <w:rsid w:val="48FC20FA"/>
    <w:rsid w:val="490B63E4"/>
    <w:rsid w:val="492434DC"/>
    <w:rsid w:val="494F4C8A"/>
    <w:rsid w:val="495F62C2"/>
    <w:rsid w:val="49923F83"/>
    <w:rsid w:val="49B02FC2"/>
    <w:rsid w:val="4A6313CC"/>
    <w:rsid w:val="4A6E435C"/>
    <w:rsid w:val="4A873352"/>
    <w:rsid w:val="4AD54A8E"/>
    <w:rsid w:val="4B58121B"/>
    <w:rsid w:val="4C3C28EB"/>
    <w:rsid w:val="4C4A7B3B"/>
    <w:rsid w:val="4CAE37E9"/>
    <w:rsid w:val="4D4203D5"/>
    <w:rsid w:val="4D7465DE"/>
    <w:rsid w:val="4D8207D1"/>
    <w:rsid w:val="4D8E361A"/>
    <w:rsid w:val="4DA122E9"/>
    <w:rsid w:val="4DA42E3E"/>
    <w:rsid w:val="4DB6131A"/>
    <w:rsid w:val="4DF01E53"/>
    <w:rsid w:val="4E121B55"/>
    <w:rsid w:val="4E2A50F1"/>
    <w:rsid w:val="4E4F68D0"/>
    <w:rsid w:val="4E922C96"/>
    <w:rsid w:val="4EBB3F9B"/>
    <w:rsid w:val="4EF13E61"/>
    <w:rsid w:val="4F2064F4"/>
    <w:rsid w:val="4FC664E0"/>
    <w:rsid w:val="4FF37764"/>
    <w:rsid w:val="50772144"/>
    <w:rsid w:val="50B769E4"/>
    <w:rsid w:val="50C57353"/>
    <w:rsid w:val="50D36CAA"/>
    <w:rsid w:val="50E33C26"/>
    <w:rsid w:val="510D2AA8"/>
    <w:rsid w:val="517F5754"/>
    <w:rsid w:val="51B80C66"/>
    <w:rsid w:val="51BC0756"/>
    <w:rsid w:val="51DF4444"/>
    <w:rsid w:val="51E1640E"/>
    <w:rsid w:val="52061D99"/>
    <w:rsid w:val="521F3D94"/>
    <w:rsid w:val="52632AA7"/>
    <w:rsid w:val="529E60AD"/>
    <w:rsid w:val="52C8137C"/>
    <w:rsid w:val="5367649F"/>
    <w:rsid w:val="53741F9D"/>
    <w:rsid w:val="53B316E5"/>
    <w:rsid w:val="5429409D"/>
    <w:rsid w:val="54770964"/>
    <w:rsid w:val="54972DB4"/>
    <w:rsid w:val="55436A98"/>
    <w:rsid w:val="5552317F"/>
    <w:rsid w:val="556D1D67"/>
    <w:rsid w:val="5583158B"/>
    <w:rsid w:val="558E2409"/>
    <w:rsid w:val="55EE2EA8"/>
    <w:rsid w:val="562763BA"/>
    <w:rsid w:val="564009F8"/>
    <w:rsid w:val="56867584"/>
    <w:rsid w:val="56F16703"/>
    <w:rsid w:val="57154464"/>
    <w:rsid w:val="57743881"/>
    <w:rsid w:val="57A8352A"/>
    <w:rsid w:val="57EC1669"/>
    <w:rsid w:val="57F86260"/>
    <w:rsid w:val="580E15DF"/>
    <w:rsid w:val="582C415B"/>
    <w:rsid w:val="58346B6C"/>
    <w:rsid w:val="58707699"/>
    <w:rsid w:val="58A61818"/>
    <w:rsid w:val="58DC16DE"/>
    <w:rsid w:val="58F9524E"/>
    <w:rsid w:val="59034B0E"/>
    <w:rsid w:val="59D16D68"/>
    <w:rsid w:val="5A0C1B4F"/>
    <w:rsid w:val="5A0F3962"/>
    <w:rsid w:val="5A2055FA"/>
    <w:rsid w:val="5A33357F"/>
    <w:rsid w:val="5A366BCB"/>
    <w:rsid w:val="5A5A4FB0"/>
    <w:rsid w:val="5AF96577"/>
    <w:rsid w:val="5B0B1E06"/>
    <w:rsid w:val="5B2D1660"/>
    <w:rsid w:val="5B321A89"/>
    <w:rsid w:val="5B651BC2"/>
    <w:rsid w:val="5BC671A5"/>
    <w:rsid w:val="5BE2700B"/>
    <w:rsid w:val="5BF07808"/>
    <w:rsid w:val="5BF705DC"/>
    <w:rsid w:val="5C001B87"/>
    <w:rsid w:val="5C172F45"/>
    <w:rsid w:val="5C417408"/>
    <w:rsid w:val="5D323FC2"/>
    <w:rsid w:val="5D375134"/>
    <w:rsid w:val="5D775E79"/>
    <w:rsid w:val="5D8F4F70"/>
    <w:rsid w:val="5DED57C8"/>
    <w:rsid w:val="5E8545C5"/>
    <w:rsid w:val="5E916AC6"/>
    <w:rsid w:val="5E943D0B"/>
    <w:rsid w:val="5EF552A7"/>
    <w:rsid w:val="5F312F3C"/>
    <w:rsid w:val="5F4A19DE"/>
    <w:rsid w:val="5F73441E"/>
    <w:rsid w:val="5F795ED8"/>
    <w:rsid w:val="5F97177C"/>
    <w:rsid w:val="5FAE5A31"/>
    <w:rsid w:val="5FD70E51"/>
    <w:rsid w:val="5FE1582B"/>
    <w:rsid w:val="5FED4DAE"/>
    <w:rsid w:val="607242A1"/>
    <w:rsid w:val="60886391"/>
    <w:rsid w:val="61005011"/>
    <w:rsid w:val="6155027F"/>
    <w:rsid w:val="617D3332"/>
    <w:rsid w:val="61AB60F1"/>
    <w:rsid w:val="61BC20AC"/>
    <w:rsid w:val="62060167"/>
    <w:rsid w:val="62083543"/>
    <w:rsid w:val="627831CA"/>
    <w:rsid w:val="628E1C9B"/>
    <w:rsid w:val="62D82F16"/>
    <w:rsid w:val="633A04D8"/>
    <w:rsid w:val="63620A31"/>
    <w:rsid w:val="637A221F"/>
    <w:rsid w:val="63980872"/>
    <w:rsid w:val="63B05F18"/>
    <w:rsid w:val="63D5361B"/>
    <w:rsid w:val="63D77671"/>
    <w:rsid w:val="63F35EC1"/>
    <w:rsid w:val="641E0DFC"/>
    <w:rsid w:val="643D6E01"/>
    <w:rsid w:val="645111D2"/>
    <w:rsid w:val="64D14071"/>
    <w:rsid w:val="6518584B"/>
    <w:rsid w:val="653A7EB8"/>
    <w:rsid w:val="65741139"/>
    <w:rsid w:val="65901116"/>
    <w:rsid w:val="65DA51F7"/>
    <w:rsid w:val="66134265"/>
    <w:rsid w:val="661F70AE"/>
    <w:rsid w:val="66F35CB5"/>
    <w:rsid w:val="672C7CD4"/>
    <w:rsid w:val="672F3320"/>
    <w:rsid w:val="675B5EC3"/>
    <w:rsid w:val="67705E13"/>
    <w:rsid w:val="67C717AB"/>
    <w:rsid w:val="67C972D1"/>
    <w:rsid w:val="683C3F47"/>
    <w:rsid w:val="68694610"/>
    <w:rsid w:val="68BE670A"/>
    <w:rsid w:val="68DE0B5A"/>
    <w:rsid w:val="69004F74"/>
    <w:rsid w:val="6919323E"/>
    <w:rsid w:val="692F585A"/>
    <w:rsid w:val="694766FF"/>
    <w:rsid w:val="69BE3C72"/>
    <w:rsid w:val="69E5416A"/>
    <w:rsid w:val="69FD3262"/>
    <w:rsid w:val="6A1F58CE"/>
    <w:rsid w:val="6A696B49"/>
    <w:rsid w:val="6A7A3556"/>
    <w:rsid w:val="6A8A71EB"/>
    <w:rsid w:val="6AC326FD"/>
    <w:rsid w:val="6AC36259"/>
    <w:rsid w:val="6AE10DD5"/>
    <w:rsid w:val="6B250CC2"/>
    <w:rsid w:val="6B3D425E"/>
    <w:rsid w:val="6B6F5ECF"/>
    <w:rsid w:val="6BBA3B00"/>
    <w:rsid w:val="6BCA3618"/>
    <w:rsid w:val="6C1B76AB"/>
    <w:rsid w:val="6C2471CC"/>
    <w:rsid w:val="6C353187"/>
    <w:rsid w:val="6C4E5FF7"/>
    <w:rsid w:val="6CB46566"/>
    <w:rsid w:val="6CD72490"/>
    <w:rsid w:val="6CD75FEC"/>
    <w:rsid w:val="6D25144D"/>
    <w:rsid w:val="6D5E495F"/>
    <w:rsid w:val="6D6B47C4"/>
    <w:rsid w:val="6D785A21"/>
    <w:rsid w:val="6D8F4B19"/>
    <w:rsid w:val="6DD54C21"/>
    <w:rsid w:val="6DE74955"/>
    <w:rsid w:val="6E0077C5"/>
    <w:rsid w:val="6E2C0351"/>
    <w:rsid w:val="6E535B46"/>
    <w:rsid w:val="6E571528"/>
    <w:rsid w:val="6E62222D"/>
    <w:rsid w:val="6EC32CCC"/>
    <w:rsid w:val="6ED8604B"/>
    <w:rsid w:val="6EE3336E"/>
    <w:rsid w:val="6EEA2A6C"/>
    <w:rsid w:val="6F235519"/>
    <w:rsid w:val="6F35524C"/>
    <w:rsid w:val="6F5E29F5"/>
    <w:rsid w:val="6F6F4C26"/>
    <w:rsid w:val="6F7915DC"/>
    <w:rsid w:val="6F7B5355"/>
    <w:rsid w:val="6F9E7295"/>
    <w:rsid w:val="6FBC1A51"/>
    <w:rsid w:val="701B0DA6"/>
    <w:rsid w:val="704774D5"/>
    <w:rsid w:val="70765C71"/>
    <w:rsid w:val="708D1203"/>
    <w:rsid w:val="70DA42FD"/>
    <w:rsid w:val="70EB650A"/>
    <w:rsid w:val="71327C95"/>
    <w:rsid w:val="718524BB"/>
    <w:rsid w:val="71BC4B10"/>
    <w:rsid w:val="72141A90"/>
    <w:rsid w:val="72203F91"/>
    <w:rsid w:val="72251164"/>
    <w:rsid w:val="72691DDC"/>
    <w:rsid w:val="72D03C09"/>
    <w:rsid w:val="72DD6326"/>
    <w:rsid w:val="73131D48"/>
    <w:rsid w:val="73345415"/>
    <w:rsid w:val="734D097C"/>
    <w:rsid w:val="736B75C6"/>
    <w:rsid w:val="738F5872"/>
    <w:rsid w:val="739C7F8F"/>
    <w:rsid w:val="74640AAD"/>
    <w:rsid w:val="748B2474"/>
    <w:rsid w:val="74B84955"/>
    <w:rsid w:val="74E4574A"/>
    <w:rsid w:val="74FD0A22"/>
    <w:rsid w:val="75022074"/>
    <w:rsid w:val="751B4C2F"/>
    <w:rsid w:val="755D199D"/>
    <w:rsid w:val="75AB44BA"/>
    <w:rsid w:val="75E866A3"/>
    <w:rsid w:val="760D0CD1"/>
    <w:rsid w:val="76216673"/>
    <w:rsid w:val="764D28FB"/>
    <w:rsid w:val="76A42E74"/>
    <w:rsid w:val="76D67314"/>
    <w:rsid w:val="771858D9"/>
    <w:rsid w:val="77DF669D"/>
    <w:rsid w:val="787D038F"/>
    <w:rsid w:val="789E0306"/>
    <w:rsid w:val="78B90C9C"/>
    <w:rsid w:val="797D7F1B"/>
    <w:rsid w:val="79B871A5"/>
    <w:rsid w:val="79CD0EA3"/>
    <w:rsid w:val="79ED32F3"/>
    <w:rsid w:val="79FA5A10"/>
    <w:rsid w:val="7AAE60A6"/>
    <w:rsid w:val="7AB21E46"/>
    <w:rsid w:val="7AF91823"/>
    <w:rsid w:val="7AFC2853"/>
    <w:rsid w:val="7B564EC8"/>
    <w:rsid w:val="7BA20B12"/>
    <w:rsid w:val="7BA479E1"/>
    <w:rsid w:val="7BDF310F"/>
    <w:rsid w:val="7BE349AD"/>
    <w:rsid w:val="7BFC4C19"/>
    <w:rsid w:val="7C0B180E"/>
    <w:rsid w:val="7C6723F9"/>
    <w:rsid w:val="7C706FA8"/>
    <w:rsid w:val="7C913F6E"/>
    <w:rsid w:val="7CA13F21"/>
    <w:rsid w:val="7CC540B3"/>
    <w:rsid w:val="7CD10CAA"/>
    <w:rsid w:val="7CD6006E"/>
    <w:rsid w:val="7D461D64"/>
    <w:rsid w:val="7D5316BF"/>
    <w:rsid w:val="7D637428"/>
    <w:rsid w:val="7D99109C"/>
    <w:rsid w:val="7DFF3D0F"/>
    <w:rsid w:val="7E7E09BD"/>
    <w:rsid w:val="7E8835EA"/>
    <w:rsid w:val="7F016EF9"/>
    <w:rsid w:val="7F296FC8"/>
    <w:rsid w:val="7F4F2EE5"/>
    <w:rsid w:val="7F743B6E"/>
    <w:rsid w:val="7FA04963"/>
    <w:rsid w:val="7FD03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14:ligatures w14:val="standardContextual"/>
    </w:rPr>
  </w:style>
  <w:style w:type="paragraph" w:styleId="4">
    <w:name w:val="heading 3"/>
    <w:basedOn w:val="1"/>
    <w:next w:val="1"/>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14:ligatures w14:val="standardContextual"/>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Times New Roman"/>
    </w:rPr>
  </w:style>
  <w:style w:type="paragraph" w:styleId="7">
    <w:name w:val="annotation text"/>
    <w:basedOn w:val="1"/>
    <w:link w:val="29"/>
    <w:unhideWhenUsed/>
    <w:qFormat/>
    <w:uiPriority w:val="0"/>
    <w:pPr>
      <w:jc w:val="left"/>
    </w:pPr>
  </w:style>
  <w:style w:type="paragraph" w:styleId="8">
    <w:name w:val="Body Text"/>
    <w:basedOn w:val="1"/>
    <w:next w:val="1"/>
    <w:link w:val="30"/>
    <w:qFormat/>
    <w:uiPriority w:val="99"/>
    <w:pPr>
      <w:spacing w:after="120"/>
    </w:pPr>
  </w:style>
  <w:style w:type="paragraph" w:styleId="9">
    <w:name w:val="Body Text Indent"/>
    <w:basedOn w:val="1"/>
    <w:qFormat/>
    <w:uiPriority w:val="99"/>
    <w:pPr>
      <w:spacing w:after="120"/>
      <w:ind w:left="420" w:leftChars="200"/>
    </w:pPr>
  </w:style>
  <w:style w:type="paragraph" w:styleId="10">
    <w:name w:val="List Bullet 5"/>
    <w:basedOn w:val="1"/>
    <w:qFormat/>
    <w:uiPriority w:val="0"/>
    <w:pPr>
      <w:numPr>
        <w:ilvl w:val="0"/>
        <w:numId w:val="1"/>
      </w:numPr>
    </w:pPr>
  </w:style>
  <w:style w:type="paragraph" w:styleId="11">
    <w:name w:val="Body Text Indent 2"/>
    <w:basedOn w:val="1"/>
    <w:qFormat/>
    <w:uiPriority w:val="0"/>
    <w:pPr>
      <w:spacing w:after="120" w:line="480" w:lineRule="auto"/>
      <w:ind w:left="420" w:leftChars="200"/>
    </w:pPr>
  </w:style>
  <w:style w:type="paragraph" w:styleId="12">
    <w:name w:val="footer"/>
    <w:basedOn w:val="1"/>
    <w:link w:val="31"/>
    <w:qFormat/>
    <w:uiPriority w:val="99"/>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w:basedOn w:val="8"/>
    <w:semiHidden/>
    <w:unhideWhenUsed/>
    <w:qFormat/>
    <w:uiPriority w:val="99"/>
    <w:pPr>
      <w:ind w:firstLine="420" w:firstLineChars="100"/>
    </w:p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character" w:styleId="20">
    <w:name w:val="annotation reference"/>
    <w:basedOn w:val="18"/>
    <w:unhideWhenUsed/>
    <w:qFormat/>
    <w:uiPriority w:val="99"/>
    <w:rPr>
      <w:sz w:val="21"/>
      <w:szCs w:val="21"/>
    </w:rPr>
  </w:style>
  <w:style w:type="paragraph" w:styleId="21">
    <w:name w:val="List Paragraph"/>
    <w:basedOn w:val="1"/>
    <w:qFormat/>
    <w:uiPriority w:val="34"/>
    <w:pPr>
      <w:ind w:firstLine="420" w:firstLineChars="200"/>
    </w:pPr>
  </w:style>
  <w:style w:type="paragraph" w:customStyle="1" w:styleId="22">
    <w:name w:val="U_正文2"/>
    <w:basedOn w:val="1"/>
    <w:qFormat/>
    <w:uiPriority w:val="0"/>
    <w:pPr>
      <w:spacing w:beforeLines="10" w:line="300" w:lineRule="auto"/>
    </w:pPr>
    <w:rPr>
      <w:sz w:val="24"/>
      <w:szCs w:val="22"/>
    </w:rPr>
  </w:style>
  <w:style w:type="paragraph" w:customStyle="1" w:styleId="23">
    <w:name w:val="U_编号2"/>
    <w:basedOn w:val="1"/>
    <w:qFormat/>
    <w:uiPriority w:val="0"/>
    <w:pPr>
      <w:numPr>
        <w:ilvl w:val="0"/>
        <w:numId w:val="2"/>
      </w:numPr>
      <w:spacing w:beforeLines="10" w:line="300" w:lineRule="auto"/>
      <w:ind w:left="1124"/>
    </w:pPr>
    <w:rPr>
      <w:sz w:val="24"/>
      <w:szCs w:val="20"/>
    </w:rPr>
  </w:style>
  <w:style w:type="paragraph" w:customStyle="1" w:styleId="24">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25">
    <w:name w:val="GW-正文"/>
    <w:basedOn w:val="1"/>
    <w:qFormat/>
    <w:uiPriority w:val="0"/>
    <w:pPr>
      <w:spacing w:line="360" w:lineRule="auto"/>
      <w:ind w:firstLine="200" w:firstLineChars="200"/>
    </w:pPr>
    <w:rPr>
      <w:rFonts w:eastAsia="仿宋_GB2312"/>
      <w:sz w:val="24"/>
    </w:rPr>
  </w:style>
  <w:style w:type="paragraph" w:customStyle="1" w:styleId="26">
    <w:name w:val="正文 A"/>
    <w:qFormat/>
    <w:uiPriority w:val="0"/>
    <w:pPr>
      <w:framePr w:wrap="around" w:vAnchor="margin" w:hAnchor="text" w:yAlign="top"/>
      <w:spacing w:after="160" w:line="278" w:lineRule="auto"/>
    </w:pPr>
    <w:rPr>
      <w:rFonts w:ascii="Arial Unicode MS" w:hAnsi="Arial Unicode MS" w:eastAsia="Arial Unicode MS" w:cs="Arial Unicode MS"/>
      <w:color w:val="000000"/>
      <w:sz w:val="22"/>
      <w:szCs w:val="22"/>
      <w:u w:color="000000"/>
      <w:lang w:val="zh-TW" w:eastAsia="zh-TW" w:bidi="ar-SA"/>
    </w:rPr>
  </w:style>
  <w:style w:type="paragraph" w:customStyle="1" w:styleId="27">
    <w:name w:val="列表段落1"/>
    <w:basedOn w:val="1"/>
    <w:qFormat/>
    <w:uiPriority w:val="34"/>
    <w:pPr>
      <w:widowControl/>
      <w:ind w:firstLine="420" w:firstLineChars="200"/>
      <w:jc w:val="left"/>
    </w:pPr>
    <w:rPr>
      <w:rFonts w:ascii="宋体" w:hAnsi="宋体" w:cs="宋体"/>
      <w:kern w:val="0"/>
      <w:sz w:val="24"/>
    </w:rPr>
  </w:style>
  <w:style w:type="character" w:customStyle="1" w:styleId="28">
    <w:name w:val="标题 1 字符"/>
    <w:basedOn w:val="18"/>
    <w:link w:val="2"/>
    <w:qFormat/>
    <w:uiPriority w:val="0"/>
    <w:rPr>
      <w:b/>
      <w:bCs/>
      <w:kern w:val="44"/>
      <w:sz w:val="44"/>
      <w:szCs w:val="44"/>
    </w:rPr>
  </w:style>
  <w:style w:type="character" w:customStyle="1" w:styleId="29">
    <w:name w:val="批注文字 字符"/>
    <w:basedOn w:val="18"/>
    <w:link w:val="7"/>
    <w:qFormat/>
    <w:uiPriority w:val="0"/>
    <w:rPr>
      <w:kern w:val="2"/>
      <w:sz w:val="21"/>
      <w:szCs w:val="24"/>
    </w:rPr>
  </w:style>
  <w:style w:type="character" w:customStyle="1" w:styleId="30">
    <w:name w:val="正文文本 字符"/>
    <w:basedOn w:val="18"/>
    <w:link w:val="8"/>
    <w:qFormat/>
    <w:uiPriority w:val="99"/>
    <w:rPr>
      <w:kern w:val="2"/>
      <w:sz w:val="21"/>
      <w:szCs w:val="24"/>
    </w:rPr>
  </w:style>
  <w:style w:type="character" w:customStyle="1" w:styleId="31">
    <w:name w:val="页脚 字符"/>
    <w:basedOn w:val="18"/>
    <w:link w:val="12"/>
    <w:qFormat/>
    <w:uiPriority w:val="99"/>
    <w:rPr>
      <w:kern w:val="2"/>
      <w:sz w:val="18"/>
      <w:szCs w:val="24"/>
    </w:rPr>
  </w:style>
  <w:style w:type="character" w:customStyle="1" w:styleId="32">
    <w:name w:val="font31"/>
    <w:basedOn w:val="18"/>
    <w:qFormat/>
    <w:uiPriority w:val="0"/>
    <w:rPr>
      <w:rFonts w:hint="eastAsia" w:ascii="宋体" w:hAnsi="宋体" w:eastAsia="宋体" w:cs="宋体"/>
      <w:color w:val="000000"/>
      <w:sz w:val="15"/>
      <w:szCs w:val="15"/>
      <w:u w:val="none"/>
    </w:rPr>
  </w:style>
  <w:style w:type="paragraph" w:customStyle="1" w:styleId="33">
    <w:name w:val="正文3"/>
    <w:qFormat/>
    <w:uiPriority w:val="0"/>
    <w:pPr>
      <w:tabs>
        <w:tab w:val="left" w:pos="990"/>
      </w:tabs>
      <w:spacing w:line="360" w:lineRule="auto"/>
      <w:ind w:firstLine="361" w:firstLineChars="150"/>
    </w:pPr>
    <w:rPr>
      <w:rFonts w:ascii="Calibri" w:hAnsi="Calibri" w:eastAsia="宋体" w:cs="Times New Roman"/>
      <w:b/>
      <w:bCs/>
      <w:snapToGrid w:val="0"/>
      <w:color w:val="000000"/>
      <w:sz w:val="24"/>
      <w:szCs w:val="24"/>
      <w:lang w:val="en-US" w:eastAsia="zh-CN" w:bidi="ar-SA"/>
    </w:rPr>
  </w:style>
  <w:style w:type="character" w:customStyle="1" w:styleId="34">
    <w:name w:val="font11"/>
    <w:basedOn w:val="18"/>
    <w:qFormat/>
    <w:uiPriority w:val="0"/>
    <w:rPr>
      <w:rFonts w:hint="eastAsia" w:ascii="宋体" w:hAnsi="宋体" w:eastAsia="宋体" w:cs="宋体"/>
      <w:b/>
      <w:bCs/>
      <w:color w:val="000000"/>
      <w:sz w:val="22"/>
      <w:szCs w:val="22"/>
      <w:u w:val="none"/>
    </w:rPr>
  </w:style>
  <w:style w:type="character" w:customStyle="1" w:styleId="35">
    <w:name w:val="font01"/>
    <w:basedOn w:val="18"/>
    <w:qFormat/>
    <w:uiPriority w:val="0"/>
    <w:rPr>
      <w:rFonts w:hint="eastAsia" w:ascii="宋体" w:hAnsi="宋体" w:eastAsia="宋体" w:cs="宋体"/>
      <w:color w:val="000000"/>
      <w:sz w:val="22"/>
      <w:szCs w:val="22"/>
      <w:u w:val="none"/>
    </w:rPr>
  </w:style>
  <w:style w:type="paragraph" w:customStyle="1" w:styleId="36">
    <w:name w:val="Table Paragraph"/>
    <w:basedOn w:val="1"/>
    <w:qFormat/>
    <w:uiPriority w:val="1"/>
    <w:rPr>
      <w:rFonts w:ascii="楷体" w:hAnsi="楷体" w:eastAsia="楷体" w:cs="楷体"/>
      <w:lang w:val="zh-CN" w:bidi="zh-CN"/>
    </w:rPr>
  </w:style>
  <w:style w:type="paragraph" w:customStyle="1" w:styleId="37">
    <w:name w:val="样式 样式 样式 左侧:  2 字符1 + 首行缩进:  2 字符1 + 首行缩进:  2 字符"/>
    <w:basedOn w:val="1"/>
    <w:qFormat/>
    <w:uiPriority w:val="0"/>
    <w:pPr>
      <w:widowControl/>
      <w:adjustRightInd w:val="0"/>
      <w:spacing w:before="60" w:after="120" w:line="440" w:lineRule="atLeast"/>
      <w:ind w:firstLine="480"/>
      <w:textAlignment w:val="baseline"/>
    </w:pPr>
    <w:rPr>
      <w:sz w:val="24"/>
    </w:rPr>
  </w:style>
  <w:style w:type="table" w:customStyle="1" w:styleId="3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6EFFB9-65EE-40AD-8D09-48EEED7A6774}">
  <ds:schemaRefs/>
</ds:datastoreItem>
</file>

<file path=docProps/app.xml><?xml version="1.0" encoding="utf-8"?>
<Properties xmlns="http://schemas.openxmlformats.org/officeDocument/2006/extended-properties" xmlns:vt="http://schemas.openxmlformats.org/officeDocument/2006/docPropsVTypes">
  <Template>Normal</Template>
  <Pages>33</Pages>
  <Words>2949</Words>
  <Characters>3588</Characters>
  <Lines>363</Lines>
  <Paragraphs>347</Paragraphs>
  <TotalTime>4</TotalTime>
  <ScaleCrop>false</ScaleCrop>
  <LinksUpToDate>false</LinksUpToDate>
  <CharactersWithSpaces>3631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2025-12-30T09:10:00Z</dcterms:created>
  <dc:creator>嫣然一竹</dc:creator>
  <cp:lastModifiedBy>迪西</cp:lastModifiedBy>
  <dcterms:modified xsi:type="dcterms:W3CDTF">2026-08-03T01:59:25Z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eyJoZGlkIjoiYThlNTYxMWI5ZTk1Y2Q4NDFiZDBkMTMwZjA1NGIxZjMiLCJ1c2VySWQiOiI4OTU0MDUyNzcifQ==</vt:lpwstr>
  </property>
  <property fmtid="{D5CDD505-2E9C-101B-9397-08002B2CF9AE}" pid="4" name="ICV">
    <vt:lpwstr>05F1DCB2E0CB4889A76218130B98E064_13</vt:lpwstr>
  </property>
</Properties>
</file>