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2026年第二十四批医用耗材</w:t>
      </w:r>
      <w:r>
        <w:rPr>
          <w:rFonts w:hint="eastAsia" w:cs="Segoe UI" w:asciiTheme="majorEastAsia" w:hAnsiTheme="majorEastAsia" w:eastAsiaTheme="majorEastAsia"/>
          <w:color w:val="333333"/>
          <w:kern w:val="0"/>
          <w:sz w:val="44"/>
          <w:szCs w:val="44"/>
        </w:rPr>
        <w:t>市场调研公告</w:t>
      </w:r>
      <w:r>
        <w:rPr>
          <w:rFonts w:hint="eastAsia" w:cs="Segoe UI" w:asciiTheme="majorEastAsia" w:hAnsiTheme="majorEastAsia" w:eastAsiaTheme="majorEastAsia"/>
          <w:color w:val="333333"/>
          <w:kern w:val="0"/>
          <w:sz w:val="44"/>
          <w:szCs w:val="44"/>
          <w:lang w:eastAsia="zh-CN"/>
        </w:rPr>
        <w:t>（</w:t>
      </w:r>
      <w:r>
        <w:rPr>
          <w:rFonts w:hint="eastAsia" w:cs="Segoe UI" w:asciiTheme="majorEastAsia" w:hAnsiTheme="majorEastAsia" w:eastAsiaTheme="majorEastAsia"/>
          <w:color w:val="333333"/>
          <w:kern w:val="0"/>
          <w:sz w:val="44"/>
          <w:szCs w:val="44"/>
          <w:lang w:val="en-US" w:eastAsia="zh-CN"/>
        </w:rPr>
        <w:t>第二次</w:t>
      </w:r>
      <w:r>
        <w:rPr>
          <w:rFonts w:hint="eastAsia" w:cs="Segoe UI" w:asciiTheme="majorEastAsia" w:hAnsiTheme="majorEastAsia" w:eastAsiaTheme="majorEastAsia"/>
          <w:color w:val="333333"/>
          <w:kern w:val="0"/>
          <w:sz w:val="44"/>
          <w:szCs w:val="44"/>
          <w:lang w:eastAsia="zh-CN"/>
        </w:rPr>
        <w:t>）</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2026年第二十四批医用耗材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w:t>
      </w:r>
      <w:r>
        <w:rPr>
          <w:rFonts w:hint="eastAsia" w:ascii="仿宋" w:hAnsi="仿宋" w:eastAsia="仿宋" w:cs="Segoe UI"/>
          <w:color w:val="333333"/>
          <w:sz w:val="32"/>
          <w:szCs w:val="32"/>
          <w:lang w:val="en-US" w:eastAsia="zh-CN"/>
        </w:rPr>
        <w:t>四川省妇幼保健院官网</w:t>
      </w:r>
      <w:r>
        <w:rPr>
          <w:rFonts w:hint="eastAsia" w:ascii="仿宋" w:hAnsi="仿宋" w:eastAsia="仿宋" w:cs="Segoe UI"/>
          <w:color w:val="333333"/>
          <w:sz w:val="32"/>
          <w:szCs w:val="32"/>
        </w:rPr>
        <w:t>”主页(http:∥www.fybj.net)上公开发布（提供免费下载），供符合条件的生产企业、经营企业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5</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8</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5</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13</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5</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13</w:t>
      </w:r>
      <w:bookmarkStart w:id="0" w:name="_GoBack"/>
      <w:bookmarkEnd w:id="0"/>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卢老师2110786817</w:t>
      </w:r>
      <w:r>
        <w:rPr>
          <w:rStyle w:val="11"/>
          <w:rFonts w:hint="eastAsia" w:ascii="仿宋" w:hAnsi="仿宋" w:eastAsia="仿宋"/>
          <w:b/>
          <w:bCs/>
          <w:sz w:val="32"/>
          <w:szCs w:val="32"/>
          <w:u w:val="single"/>
        </w:rPr>
        <w:t>@qq.com邮箱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Fonts w:ascii="仿宋" w:hAnsi="仿宋" w:eastAsia="仿宋" w:cs="仿宋"/>
          <w:b/>
          <w:i w:val="0"/>
          <w:caps w:val="0"/>
          <w:color w:val="333333"/>
          <w:spacing w:val="0"/>
          <w:sz w:val="32"/>
          <w:szCs w:val="32"/>
          <w:u w:val="single"/>
          <w:shd w:val="clear" w:fill="FFFFFF"/>
        </w:rPr>
        <w:t>3、第一次调研已经提交过调研资料的供应商无需再次提交。</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联系人：卢老师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rPr>
          <w:rFonts w:hint="eastAsia" w:eastAsia="仿宋"/>
          <w:lang w:eastAsia="zh-CN"/>
        </w:rPr>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二十四</w:t>
      </w:r>
      <w:r>
        <w:rPr>
          <w:rFonts w:hint="eastAsia" w:ascii="仿宋" w:hAnsi="仿宋" w:eastAsia="仿宋" w:cs="Segoe UI"/>
          <w:color w:val="333333"/>
          <w:sz w:val="32"/>
          <w:szCs w:val="32"/>
        </w:rPr>
        <w:t>批医用耗材市场调研公告附件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第二次</w:t>
      </w:r>
      <w:r>
        <w:rPr>
          <w:rFonts w:hint="eastAsia" w:ascii="仿宋" w:hAnsi="仿宋" w:eastAsia="仿宋" w:cs="Segoe UI"/>
          <w:color w:val="333333"/>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E86389"/>
    <w:rsid w:val="02B33412"/>
    <w:rsid w:val="03BC3431"/>
    <w:rsid w:val="04E54C1D"/>
    <w:rsid w:val="05485CF6"/>
    <w:rsid w:val="06292254"/>
    <w:rsid w:val="06EE64CA"/>
    <w:rsid w:val="071B0B6D"/>
    <w:rsid w:val="074F5143"/>
    <w:rsid w:val="09F32A1A"/>
    <w:rsid w:val="0A2359F9"/>
    <w:rsid w:val="0A7D26C4"/>
    <w:rsid w:val="0B4B551A"/>
    <w:rsid w:val="0BC20618"/>
    <w:rsid w:val="0DA03F0C"/>
    <w:rsid w:val="0F03151D"/>
    <w:rsid w:val="0FE755BE"/>
    <w:rsid w:val="13660ABF"/>
    <w:rsid w:val="14884679"/>
    <w:rsid w:val="156C260F"/>
    <w:rsid w:val="15E77FDC"/>
    <w:rsid w:val="16336984"/>
    <w:rsid w:val="16837B30"/>
    <w:rsid w:val="17F1747B"/>
    <w:rsid w:val="18F9516C"/>
    <w:rsid w:val="1922378B"/>
    <w:rsid w:val="19855D68"/>
    <w:rsid w:val="19D21E58"/>
    <w:rsid w:val="1A03043A"/>
    <w:rsid w:val="1AF139D4"/>
    <w:rsid w:val="1AFF2CEA"/>
    <w:rsid w:val="1CF82821"/>
    <w:rsid w:val="1CFE5D42"/>
    <w:rsid w:val="1E4D4E43"/>
    <w:rsid w:val="1EC54167"/>
    <w:rsid w:val="1EF7704D"/>
    <w:rsid w:val="1F632DE2"/>
    <w:rsid w:val="205B65A1"/>
    <w:rsid w:val="22956DBA"/>
    <w:rsid w:val="2368356F"/>
    <w:rsid w:val="247B5EF9"/>
    <w:rsid w:val="2724080E"/>
    <w:rsid w:val="27F273EA"/>
    <w:rsid w:val="28556D8D"/>
    <w:rsid w:val="292F65F0"/>
    <w:rsid w:val="2971540E"/>
    <w:rsid w:val="2981540E"/>
    <w:rsid w:val="2A0A52AF"/>
    <w:rsid w:val="2AA35936"/>
    <w:rsid w:val="2CD13149"/>
    <w:rsid w:val="2D1F4312"/>
    <w:rsid w:val="2DD9105F"/>
    <w:rsid w:val="2F270CCA"/>
    <w:rsid w:val="2FF2600B"/>
    <w:rsid w:val="30757A89"/>
    <w:rsid w:val="309C71D7"/>
    <w:rsid w:val="314F6F45"/>
    <w:rsid w:val="32A23D6D"/>
    <w:rsid w:val="34272280"/>
    <w:rsid w:val="344C722B"/>
    <w:rsid w:val="34EA29AA"/>
    <w:rsid w:val="36360880"/>
    <w:rsid w:val="365E5330"/>
    <w:rsid w:val="366B5B1C"/>
    <w:rsid w:val="36A9625C"/>
    <w:rsid w:val="36FE1EEB"/>
    <w:rsid w:val="3793344A"/>
    <w:rsid w:val="37E95887"/>
    <w:rsid w:val="3865729E"/>
    <w:rsid w:val="38664357"/>
    <w:rsid w:val="393E71A2"/>
    <w:rsid w:val="3B920C2B"/>
    <w:rsid w:val="3C345DA3"/>
    <w:rsid w:val="3CAC3400"/>
    <w:rsid w:val="3D5F1730"/>
    <w:rsid w:val="3E425173"/>
    <w:rsid w:val="3FCD18FB"/>
    <w:rsid w:val="409838B2"/>
    <w:rsid w:val="40A461C2"/>
    <w:rsid w:val="429872DE"/>
    <w:rsid w:val="42F3612C"/>
    <w:rsid w:val="432035FD"/>
    <w:rsid w:val="436D2BDA"/>
    <w:rsid w:val="43E405D7"/>
    <w:rsid w:val="44806C1A"/>
    <w:rsid w:val="45075F28"/>
    <w:rsid w:val="456F0A83"/>
    <w:rsid w:val="45866C47"/>
    <w:rsid w:val="46063A93"/>
    <w:rsid w:val="47995C00"/>
    <w:rsid w:val="4859347B"/>
    <w:rsid w:val="498B1F84"/>
    <w:rsid w:val="49D922FC"/>
    <w:rsid w:val="4A294068"/>
    <w:rsid w:val="4A3955D1"/>
    <w:rsid w:val="4A8F3FF7"/>
    <w:rsid w:val="4C161FC9"/>
    <w:rsid w:val="4DC06AF7"/>
    <w:rsid w:val="4F236458"/>
    <w:rsid w:val="509F34AE"/>
    <w:rsid w:val="520C1159"/>
    <w:rsid w:val="52E32F83"/>
    <w:rsid w:val="536A0D8B"/>
    <w:rsid w:val="53B40D99"/>
    <w:rsid w:val="53E431DB"/>
    <w:rsid w:val="547C4FAA"/>
    <w:rsid w:val="54AE19E4"/>
    <w:rsid w:val="54EF6172"/>
    <w:rsid w:val="54F70A51"/>
    <w:rsid w:val="55973554"/>
    <w:rsid w:val="592414A0"/>
    <w:rsid w:val="592A4D91"/>
    <w:rsid w:val="5A8C753B"/>
    <w:rsid w:val="5B073E8B"/>
    <w:rsid w:val="5B8A3D03"/>
    <w:rsid w:val="5C901FBB"/>
    <w:rsid w:val="5D0F19C6"/>
    <w:rsid w:val="5D453B52"/>
    <w:rsid w:val="5D9736E5"/>
    <w:rsid w:val="5F661572"/>
    <w:rsid w:val="60A00849"/>
    <w:rsid w:val="610506AC"/>
    <w:rsid w:val="61F16804"/>
    <w:rsid w:val="62442CA6"/>
    <w:rsid w:val="64283B3B"/>
    <w:rsid w:val="64937402"/>
    <w:rsid w:val="65890566"/>
    <w:rsid w:val="65BA7F52"/>
    <w:rsid w:val="660A5D02"/>
    <w:rsid w:val="66207D71"/>
    <w:rsid w:val="66355884"/>
    <w:rsid w:val="672F1C00"/>
    <w:rsid w:val="674150EB"/>
    <w:rsid w:val="67C07379"/>
    <w:rsid w:val="680558FF"/>
    <w:rsid w:val="682E45B8"/>
    <w:rsid w:val="68C223A2"/>
    <w:rsid w:val="68CD0BC2"/>
    <w:rsid w:val="6B7923D0"/>
    <w:rsid w:val="6B8B1708"/>
    <w:rsid w:val="6BC42BE5"/>
    <w:rsid w:val="6D602A26"/>
    <w:rsid w:val="6EEF4616"/>
    <w:rsid w:val="6F443AE4"/>
    <w:rsid w:val="70187F20"/>
    <w:rsid w:val="72B94962"/>
    <w:rsid w:val="74335471"/>
    <w:rsid w:val="75F00F84"/>
    <w:rsid w:val="767A27A8"/>
    <w:rsid w:val="769D622C"/>
    <w:rsid w:val="76C42D69"/>
    <w:rsid w:val="77767EDC"/>
    <w:rsid w:val="777B06C4"/>
    <w:rsid w:val="789F4D24"/>
    <w:rsid w:val="78FA03D7"/>
    <w:rsid w:val="795F0B14"/>
    <w:rsid w:val="7AAD0988"/>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47</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卢</cp:lastModifiedBy>
  <dcterms:modified xsi:type="dcterms:W3CDTF">2026-05-07T00:46:28Z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