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1BE7F">
      <w:pPr>
        <w:spacing w:after="240"/>
        <w:jc w:val="center"/>
        <w:outlineLvl w:val="0"/>
        <w:rPr>
          <w:rFonts w:ascii="宋体" w:hAnsi="宋体" w:eastAsia="宋体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消毒陪护床项目遴选</w:t>
      </w:r>
      <w:r>
        <w:rPr>
          <w:rFonts w:hint="eastAsia" w:ascii="宋体" w:hAnsi="宋体" w:eastAsia="宋体"/>
          <w:sz w:val="32"/>
        </w:rPr>
        <w:t>结果</w:t>
      </w:r>
      <w:r>
        <w:rPr>
          <w:rFonts w:hint="eastAsia" w:ascii="宋体" w:hAnsi="宋体" w:eastAsia="宋体"/>
          <w:sz w:val="32"/>
          <w:lang w:eastAsia="zh-CN"/>
        </w:rPr>
        <w:t>更正</w:t>
      </w:r>
      <w:r>
        <w:rPr>
          <w:rFonts w:hint="eastAsia" w:ascii="宋体" w:hAnsi="宋体" w:eastAsia="宋体"/>
          <w:sz w:val="32"/>
        </w:rPr>
        <w:t>公告</w:t>
      </w:r>
    </w:p>
    <w:tbl>
      <w:tblPr>
        <w:tblStyle w:val="3"/>
        <w:tblW w:w="8859" w:type="dxa"/>
        <w:tblInd w:w="-10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6269"/>
      </w:tblGrid>
      <w:tr w14:paraId="68DF1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772C0CA"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项目名称</w:t>
            </w:r>
          </w:p>
        </w:tc>
        <w:tc>
          <w:tcPr>
            <w:tcW w:w="62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0D4075D">
            <w:pPr>
              <w:jc w:val="both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消毒陪护床项目</w:t>
            </w:r>
          </w:p>
        </w:tc>
      </w:tr>
      <w:tr w14:paraId="09F13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CE9B1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遴选方式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69E7F75A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磋商</w:t>
            </w:r>
          </w:p>
        </w:tc>
      </w:tr>
      <w:tr w14:paraId="4B589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46E4BA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遴选</w:t>
            </w:r>
            <w:r>
              <w:t>部门</w:t>
            </w:r>
            <w:bookmarkStart w:id="0" w:name="_GoBack"/>
            <w:bookmarkEnd w:id="0"/>
          </w:p>
        </w:tc>
        <w:tc>
          <w:tcPr>
            <w:tcW w:w="6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E550056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运营发展部</w:t>
            </w:r>
          </w:p>
        </w:tc>
      </w:tr>
      <w:tr w14:paraId="11EBA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F9D4D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公告类型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354F9DA7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更正公告</w:t>
            </w:r>
          </w:p>
        </w:tc>
      </w:tr>
      <w:tr w14:paraId="10580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AEF59F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更正</w:t>
            </w:r>
            <w:r>
              <w:rPr>
                <w:rFonts w:hint="eastAsia"/>
                <w:color w:val="auto"/>
              </w:rPr>
              <w:t>公告发布时间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4726F79C">
            <w:pPr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lang w:eastAsia="zh-CN"/>
              </w:rPr>
              <w:t>本公告</w:t>
            </w:r>
            <w:r>
              <w:rPr>
                <w:rFonts w:hint="eastAsia"/>
              </w:rPr>
              <w:t>挂网之日起</w:t>
            </w:r>
          </w:p>
        </w:tc>
      </w:tr>
      <w:tr w14:paraId="518AF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1EDAF98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更正事项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789C305A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遴选结果</w:t>
            </w:r>
          </w:p>
        </w:tc>
      </w:tr>
      <w:tr w14:paraId="651F7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259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50B61B7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更正内容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ADBAFC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“消毒陪护床项目”已于20</w:t>
            </w:r>
            <w:r>
              <w:rPr>
                <w:rFonts w:hint="eastAsia"/>
                <w:lang w:val="en-US" w:eastAsia="zh-CN"/>
              </w:rPr>
              <w:t xml:space="preserve">26年2月4日发布遴选结果公告，现由于第一成交候选人 </w:t>
            </w:r>
            <w:r>
              <w:rPr>
                <w:rFonts w:hint="eastAsia"/>
                <w:lang w:eastAsia="zh-CN"/>
              </w:rPr>
              <w:t>飞默利凯（上海）智能科技有限公司</w:t>
            </w:r>
            <w:r>
              <w:rPr>
                <w:rFonts w:hint="eastAsia"/>
                <w:lang w:val="en-US" w:eastAsia="zh-CN"/>
              </w:rPr>
              <w:t xml:space="preserve"> 自愿放弃本项目中标资格，经我院确认将重新开展</w:t>
            </w:r>
            <w:r>
              <w:rPr>
                <w:rFonts w:hint="eastAsia" w:eastAsia="宋体" w:cs="Times New Roman"/>
              </w:rPr>
              <w:t>消毒陪护床项目</w:t>
            </w:r>
            <w:r>
              <w:rPr>
                <w:rFonts w:hint="eastAsia"/>
                <w:lang w:val="en-US" w:eastAsia="zh-CN"/>
              </w:rPr>
              <w:t>遴选活动</w:t>
            </w:r>
          </w:p>
        </w:tc>
      </w:tr>
      <w:tr w14:paraId="4FB23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5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0E3071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项目联系人姓名和电话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14:paraId="2192A640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杨老师；028-65978</w:t>
            </w:r>
            <w:r>
              <w:rPr>
                <w:rFonts w:hint="eastAsia"/>
                <w:lang w:val="en-US" w:eastAsia="zh-CN"/>
              </w:rPr>
              <w:t>233</w:t>
            </w:r>
          </w:p>
        </w:tc>
      </w:tr>
    </w:tbl>
    <w:p w14:paraId="1A28324B">
      <w:pPr>
        <w:rPr>
          <w:rFonts w:ascii="宋体" w:hAnsi="宋体" w:eastAsia="宋体" w:cs="宋体"/>
          <w:sz w:val="24"/>
          <w:szCs w:val="24"/>
        </w:rPr>
      </w:pPr>
    </w:p>
    <w:p w14:paraId="5D32002B">
      <w:pPr>
        <w:rPr>
          <w:rFonts w:ascii="宋体" w:hAnsi="宋体" w:eastAsia="宋体" w:cs="宋体"/>
          <w:sz w:val="24"/>
          <w:szCs w:val="24"/>
        </w:rPr>
      </w:pPr>
    </w:p>
    <w:p w14:paraId="72483998"/>
    <w:p w14:paraId="5DC13E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D5FE5"/>
    <w:rsid w:val="7B4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2026-02-26T08:22:00Z</dcterms:created>
  <dc:creator>杨沁菀</dc:creator>
  <cp:lastModifiedBy>杨沁菀</cp:lastModifiedBy>
  <dcterms:modified xsi:type="dcterms:W3CDTF">2026-02-26T08:30:46Z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FBBC529630E4437ABEF404387E65C908_11</vt:lpwstr>
  </property>
  <property fmtid="{D5CDD505-2E9C-101B-9397-08002B2CF9AE}" pid="4" name="KSOTemplateDocerSaveRecord">
    <vt:lpwstr>eyJoZGlkIjoiODg2NGRhZTE4ZDQ1NWU0NTliNDQ5YTk5NzNjMzQ3MzEiLCJ1c2VySWQiOiI0NTc0NTM5ODIifQ==</vt:lpwstr>
  </property>
</Properties>
</file>