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lang w:val="en-US" w:eastAsia="zh-CN"/>
        </w:rPr>
        <w:t>医用耗材临时采购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中标通知书</w:t>
      </w:r>
    </w:p>
    <w:p>
      <w:pPr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240" w:lineRule="atLeast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致：四川诺缇医疗科技有限公司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四川省妇幼保健院“开科耗材  ”临时采购项目按照相关法律、法规要求进行了院内评审，经评审，确定贵单位为本项目中标供应商。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请贵单位在收到本中标通知书起30日内，按照采购公告和投标文件要求，与医院签订书面合同。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项目名称：开科耗材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采购部门：医学装备部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中标人：四川诺缇医疗科技有限公司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中标内容：详见附件一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中标金额：详见附件一</w:t>
      </w:r>
    </w:p>
    <w:p>
      <w:pPr>
        <w:widowControl/>
        <w:wordWrap w:val="0"/>
        <w:spacing w:line="240" w:lineRule="atLeas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/>
        <w:wordWrap w:val="0"/>
        <w:spacing w:line="240" w:lineRule="atLeast"/>
        <w:ind w:firstLine="640" w:firstLineChars="200"/>
        <w:jc w:val="righ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>四川省妇幼保健院</w:t>
      </w:r>
    </w:p>
    <w:p>
      <w:pPr>
        <w:widowControl/>
        <w:wordWrap w:val="0"/>
        <w:spacing w:line="240" w:lineRule="atLeast"/>
        <w:ind w:firstLine="640" w:firstLineChars="200"/>
        <w:jc w:val="righ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2026年  月 日 </w:t>
      </w:r>
    </w:p>
    <w:p>
      <w:pPr>
        <w:spacing w:line="600" w:lineRule="exact"/>
        <w:ind w:right="800"/>
        <w:jc w:val="righ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right="800"/>
        <w:jc w:val="righ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right="800"/>
        <w:jc w:val="left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right="800"/>
        <w:jc w:val="left"/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right="800"/>
        <w:jc w:val="left"/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  <w:t>附件一：</w:t>
      </w: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13"/>
        <w:gridCol w:w="959"/>
        <w:gridCol w:w="655"/>
        <w:gridCol w:w="767"/>
        <w:gridCol w:w="829"/>
        <w:gridCol w:w="1416"/>
        <w:gridCol w:w="937"/>
        <w:gridCol w:w="75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材料名称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（注册证名称）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生产厂家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规格型号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单位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单价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（元）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医疗器械注册证/备案凭证编号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挂网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商品代码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产品ID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" w:hAnsi="仿宋" w:eastAsia="仿宋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lang w:val="en-US" w:eastAsia="zh-CN"/>
              </w:rPr>
              <w:t>医保编码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微软雅黑" w:hAnsi="微软雅黑"/>
                <w:color w:val="000000"/>
                <w:sz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医用愈肤生物膜水剂敷料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微软雅黑" w:hAnsi="微软雅黑"/>
                <w:color w:val="000000"/>
                <w:sz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蓝科医美科学技术（吉林）有限公司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30ml、CY-I型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支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70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吉械注准20182140152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G1564584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微软雅黑" w:hAnsi="微软雅黑"/>
                <w:color w:val="000000"/>
                <w:sz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C17010221604000020010000019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2"/>
              </w:rPr>
              <w:t>医用愈肤生物膜水剂敷料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2"/>
              </w:rPr>
              <w:t>蓝科医美科学技术（吉林）有限公司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z w:val="22"/>
              </w:rPr>
              <w:t>50ml、CY-I型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支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98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z w:val="22"/>
              </w:rPr>
              <w:t>吉械注准20182140152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G1564586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ascii="微软雅黑" w:hAnsi="微软雅黑"/>
                <w:color w:val="000000"/>
                <w:sz w:val="13"/>
              </w:rPr>
            </w:pPr>
            <w:r>
              <w:rPr>
                <w:rFonts w:hint="eastAsia" w:ascii="黑体" w:hAnsi="黑体" w:eastAsia="黑体"/>
                <w:sz w:val="22"/>
              </w:rPr>
              <w:t>C17010221604000020010000020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2"/>
              </w:rPr>
              <w:t>医用胶原蛋白护理敷料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2"/>
              </w:rPr>
              <w:t>蓝科医美科学技术（吉林）有限公司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z w:val="22"/>
              </w:rPr>
              <w:t>HL-I型 23cm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盒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99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z w:val="22"/>
              </w:rPr>
              <w:t>吉械注准20212140609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微软雅黑" w:hAnsi="微软雅黑"/>
                <w:color w:val="000000"/>
                <w:sz w:val="20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G4186075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atLeast"/>
              <w:jc w:val="center"/>
              <w:rPr>
                <w:rFonts w:hint="eastAsia" w:ascii="微软雅黑" w:hAnsi="微软雅黑"/>
                <w:color w:val="000000"/>
                <w:sz w:val="13"/>
              </w:rPr>
            </w:pPr>
            <w:r>
              <w:rPr>
                <w:rFonts w:hint="eastAsia" w:ascii="黑体" w:hAnsi="黑体" w:eastAsia="黑体"/>
                <w:sz w:val="24"/>
              </w:rPr>
              <w:t>C1701082160500013047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总价（含税）：</w:t>
            </w:r>
            <w:r>
              <w:rPr>
                <w:rFonts w:hint="eastAsia" w:ascii="宋体" w:hAnsi="宋体" w:cs="宋体"/>
                <w:sz w:val="28"/>
                <w:szCs w:val="28"/>
              </w:rPr>
              <w:t>¥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  大写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：壹仟捌佰叁拾元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right="800"/>
        <w:jc w:val="left"/>
        <w:rPr>
          <w:rFonts w:hint="default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TFjMDBhOGUxMjAwM2JlZDlhNjg0ZDI0MGIwZTYifQ=="/>
  </w:docVars>
  <w:rsids>
    <w:rsidRoot w:val="00172A27"/>
    <w:rsid w:val="000444ED"/>
    <w:rsid w:val="000C5680"/>
    <w:rsid w:val="001408A7"/>
    <w:rsid w:val="001E49EB"/>
    <w:rsid w:val="002E09D2"/>
    <w:rsid w:val="002E7654"/>
    <w:rsid w:val="00463FB9"/>
    <w:rsid w:val="005A4D36"/>
    <w:rsid w:val="005B0A06"/>
    <w:rsid w:val="005F7A97"/>
    <w:rsid w:val="00604FA3"/>
    <w:rsid w:val="006326C7"/>
    <w:rsid w:val="007C1E1E"/>
    <w:rsid w:val="00A33D45"/>
    <w:rsid w:val="00BF0F87"/>
    <w:rsid w:val="00CA0557"/>
    <w:rsid w:val="00D61D54"/>
    <w:rsid w:val="00E11497"/>
    <w:rsid w:val="013B28D1"/>
    <w:rsid w:val="019918BA"/>
    <w:rsid w:val="01C430E3"/>
    <w:rsid w:val="025A0C8A"/>
    <w:rsid w:val="02EB3C34"/>
    <w:rsid w:val="03A6428C"/>
    <w:rsid w:val="04B15E61"/>
    <w:rsid w:val="04F72A69"/>
    <w:rsid w:val="06226314"/>
    <w:rsid w:val="069C15F6"/>
    <w:rsid w:val="086E643A"/>
    <w:rsid w:val="08F37CAB"/>
    <w:rsid w:val="0B1D5DEB"/>
    <w:rsid w:val="0C5D6A5D"/>
    <w:rsid w:val="0DB32398"/>
    <w:rsid w:val="0E791208"/>
    <w:rsid w:val="0EE11634"/>
    <w:rsid w:val="0EF61E90"/>
    <w:rsid w:val="109D1916"/>
    <w:rsid w:val="12D6362D"/>
    <w:rsid w:val="168F6AB7"/>
    <w:rsid w:val="17454247"/>
    <w:rsid w:val="17455BD2"/>
    <w:rsid w:val="19325699"/>
    <w:rsid w:val="1A6A13E7"/>
    <w:rsid w:val="1AB47161"/>
    <w:rsid w:val="1B3828FB"/>
    <w:rsid w:val="1CB90EF2"/>
    <w:rsid w:val="1CD344AB"/>
    <w:rsid w:val="1D107B7C"/>
    <w:rsid w:val="1D3568BF"/>
    <w:rsid w:val="1D3E3DF3"/>
    <w:rsid w:val="1D577A35"/>
    <w:rsid w:val="1F3B722F"/>
    <w:rsid w:val="204E0806"/>
    <w:rsid w:val="219D4CBF"/>
    <w:rsid w:val="23225D1B"/>
    <w:rsid w:val="248B2ED7"/>
    <w:rsid w:val="251E3F33"/>
    <w:rsid w:val="266A43AD"/>
    <w:rsid w:val="2816341F"/>
    <w:rsid w:val="28727931"/>
    <w:rsid w:val="2B7830D0"/>
    <w:rsid w:val="2D023F4C"/>
    <w:rsid w:val="2EFD5305"/>
    <w:rsid w:val="2F975724"/>
    <w:rsid w:val="310734A7"/>
    <w:rsid w:val="310B2BB8"/>
    <w:rsid w:val="32DA20A9"/>
    <w:rsid w:val="33091DC7"/>
    <w:rsid w:val="33125136"/>
    <w:rsid w:val="33525481"/>
    <w:rsid w:val="335925AB"/>
    <w:rsid w:val="339B12AF"/>
    <w:rsid w:val="359073EE"/>
    <w:rsid w:val="36714731"/>
    <w:rsid w:val="38DE22AF"/>
    <w:rsid w:val="39504462"/>
    <w:rsid w:val="3A0444E0"/>
    <w:rsid w:val="3A216EC1"/>
    <w:rsid w:val="3A552957"/>
    <w:rsid w:val="3CC56800"/>
    <w:rsid w:val="3CFC4728"/>
    <w:rsid w:val="3D1D044C"/>
    <w:rsid w:val="3E453665"/>
    <w:rsid w:val="3EF00949"/>
    <w:rsid w:val="3EFF09EE"/>
    <w:rsid w:val="3F5D26AB"/>
    <w:rsid w:val="40191039"/>
    <w:rsid w:val="40FD73B1"/>
    <w:rsid w:val="41F07103"/>
    <w:rsid w:val="43055095"/>
    <w:rsid w:val="43217F6F"/>
    <w:rsid w:val="458F3E96"/>
    <w:rsid w:val="46252C19"/>
    <w:rsid w:val="484C5671"/>
    <w:rsid w:val="48A02A81"/>
    <w:rsid w:val="48D91061"/>
    <w:rsid w:val="48EC5B8F"/>
    <w:rsid w:val="4A2B289C"/>
    <w:rsid w:val="4A5D61EE"/>
    <w:rsid w:val="4B7C3FF8"/>
    <w:rsid w:val="4DC83E96"/>
    <w:rsid w:val="4DD63919"/>
    <w:rsid w:val="4E422EE0"/>
    <w:rsid w:val="50370A5A"/>
    <w:rsid w:val="50BD56C6"/>
    <w:rsid w:val="51364320"/>
    <w:rsid w:val="51EC546B"/>
    <w:rsid w:val="52BC2E41"/>
    <w:rsid w:val="53525F86"/>
    <w:rsid w:val="53F66CED"/>
    <w:rsid w:val="553F7C4B"/>
    <w:rsid w:val="55987B17"/>
    <w:rsid w:val="55B541FF"/>
    <w:rsid w:val="561515FB"/>
    <w:rsid w:val="56F468C8"/>
    <w:rsid w:val="578050C9"/>
    <w:rsid w:val="589F0132"/>
    <w:rsid w:val="58EC0039"/>
    <w:rsid w:val="59A6256F"/>
    <w:rsid w:val="5C2B4A09"/>
    <w:rsid w:val="5C39325E"/>
    <w:rsid w:val="5C3F7F43"/>
    <w:rsid w:val="5D5C4B5D"/>
    <w:rsid w:val="5DA62353"/>
    <w:rsid w:val="5E086AC6"/>
    <w:rsid w:val="5E3A13D0"/>
    <w:rsid w:val="5E405E6E"/>
    <w:rsid w:val="5F020B41"/>
    <w:rsid w:val="6005181E"/>
    <w:rsid w:val="60FE6B42"/>
    <w:rsid w:val="6116093A"/>
    <w:rsid w:val="631A23A3"/>
    <w:rsid w:val="6394339D"/>
    <w:rsid w:val="63D50661"/>
    <w:rsid w:val="64EC4FCD"/>
    <w:rsid w:val="658F5B8F"/>
    <w:rsid w:val="663E2E6C"/>
    <w:rsid w:val="673C1211"/>
    <w:rsid w:val="67883925"/>
    <w:rsid w:val="67C31484"/>
    <w:rsid w:val="68F303F6"/>
    <w:rsid w:val="69197D09"/>
    <w:rsid w:val="69422041"/>
    <w:rsid w:val="6A742B7F"/>
    <w:rsid w:val="6B3A5965"/>
    <w:rsid w:val="6D7011D5"/>
    <w:rsid w:val="6D7070E5"/>
    <w:rsid w:val="6E6C3AA2"/>
    <w:rsid w:val="6F4F6CCE"/>
    <w:rsid w:val="6F715294"/>
    <w:rsid w:val="6F9D3853"/>
    <w:rsid w:val="71E05D83"/>
    <w:rsid w:val="72FC760C"/>
    <w:rsid w:val="733065A5"/>
    <w:rsid w:val="752A74FF"/>
    <w:rsid w:val="76160A12"/>
    <w:rsid w:val="76533FAC"/>
    <w:rsid w:val="79EF31DA"/>
    <w:rsid w:val="7AAC7A61"/>
    <w:rsid w:val="7BB37997"/>
    <w:rsid w:val="7EE9484F"/>
    <w:rsid w:val="7F9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style01"/>
    <w:basedOn w:val="8"/>
    <w:qFormat/>
    <w:uiPriority w:val="0"/>
    <w:rPr>
      <w:rFonts w:ascii="SegoeUI" w:hAnsi="SegoeUI" w:eastAsia="SegoeUI" w:cs="SegoeUI"/>
      <w:color w:val="333333"/>
      <w:sz w:val="16"/>
      <w:szCs w:val="16"/>
    </w:rPr>
  </w:style>
  <w:style w:type="character" w:customStyle="1" w:styleId="12">
    <w:name w:val="fontstyle11"/>
    <w:basedOn w:val="8"/>
    <w:qFormat/>
    <w:uiPriority w:val="0"/>
    <w:rPr>
      <w:rFonts w:ascii="MicrosoftYaHei" w:hAnsi="MicrosoftYaHei" w:eastAsia="MicrosoftYaHei" w:cs="MicrosoftYaHei"/>
      <w:color w:val="333333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342</Characters>
  <Lines>1</Lines>
  <Paragraphs>1</Paragraphs>
  <TotalTime>0</TotalTime>
  <ScaleCrop>false</ScaleCrop>
  <LinksUpToDate>false</LinksUpToDate>
  <CharactersWithSpaces>347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2021-10-25T08:42:00Z</dcterms:created>
  <dc:creator>杨燕</dc:creator>
  <cp:lastModifiedBy>Administrator</cp:lastModifiedBy>
  <cp:lastPrinted>2025-06-10T08:59:00Z</cp:lastPrinted>
  <dcterms:modified xsi:type="dcterms:W3CDTF">2026-03-02T03:28:47Z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07F8BFB992A44254AF5968FF21B66E9A_12</vt:lpwstr>
  </property>
</Properties>
</file>