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B0CF7" w14:textId="650381B1" w:rsidR="00D00226" w:rsidRPr="004C6423" w:rsidRDefault="00000000" w:rsidP="004C6423">
      <w:pPr>
        <w:spacing w:line="700" w:lineRule="exact"/>
        <w:jc w:val="center"/>
        <w:rPr>
          <w:rFonts w:ascii="方正小标宋简体" w:eastAsia="方正小标宋简体" w:hAnsi="方正小标宋简体" w:cs="宋体"/>
          <w:bCs/>
          <w:kern w:val="0"/>
          <w:sz w:val="44"/>
          <w:szCs w:val="44"/>
        </w:rPr>
      </w:pPr>
      <w:r w:rsidRPr="004C6423">
        <w:rPr>
          <w:rFonts w:ascii="方正小标宋简体" w:eastAsia="方正小标宋简体" w:hAnsi="方正小标宋简体" w:cs="宋体" w:hint="eastAsia"/>
          <w:bCs/>
          <w:kern w:val="0"/>
          <w:sz w:val="44"/>
          <w:szCs w:val="44"/>
        </w:rPr>
        <w:t>四川省妇幼保健院</w:t>
      </w:r>
      <w:bookmarkStart w:id="0" w:name="_Hlk178547645"/>
      <w:r w:rsidR="00DB4DAA" w:rsidRPr="00DB4DAA">
        <w:rPr>
          <w:rFonts w:ascii="方正小标宋简体" w:eastAsia="方正小标宋简体" w:hAnsi="方正小标宋简体" w:cs="宋体" w:hint="eastAsia"/>
          <w:bCs/>
          <w:kern w:val="0"/>
          <w:sz w:val="44"/>
          <w:szCs w:val="44"/>
        </w:rPr>
        <w:t>天府院区二期项目</w:t>
      </w:r>
      <w:r w:rsidRPr="004C6423">
        <w:rPr>
          <w:rFonts w:ascii="方正小标宋简体" w:eastAsia="方正小标宋简体" w:hAnsi="方正小标宋简体" w:cs="宋体" w:hint="eastAsia"/>
          <w:bCs/>
          <w:kern w:val="0"/>
          <w:sz w:val="44"/>
          <w:szCs w:val="44"/>
        </w:rPr>
        <w:t>关于</w:t>
      </w:r>
      <w:bookmarkEnd w:id="0"/>
      <w:r w:rsidR="00AF008D" w:rsidRPr="004C6423">
        <w:rPr>
          <w:rFonts w:ascii="方正小标宋简体" w:eastAsia="方正小标宋简体" w:hAnsi="方正小标宋简体" w:cs="宋体" w:hint="eastAsia"/>
          <w:bCs/>
          <w:color w:val="0070C0"/>
          <w:kern w:val="0"/>
          <w:sz w:val="44"/>
          <w:szCs w:val="44"/>
        </w:rPr>
        <w:t>智能化工程投影机</w:t>
      </w:r>
      <w:r w:rsidRPr="004C6423">
        <w:rPr>
          <w:rFonts w:ascii="方正小标宋简体" w:eastAsia="方正小标宋简体" w:hAnsi="方正小标宋简体" w:cs="宋体" w:hint="eastAsia"/>
          <w:bCs/>
          <w:color w:val="0070C0"/>
          <w:kern w:val="0"/>
          <w:sz w:val="44"/>
          <w:szCs w:val="44"/>
        </w:rPr>
        <w:t>品牌</w:t>
      </w:r>
      <w:r w:rsidRPr="004C6423">
        <w:rPr>
          <w:rFonts w:ascii="方正小标宋简体" w:eastAsia="方正小标宋简体" w:hAnsi="方正小标宋简体" w:cs="宋体" w:hint="eastAsia"/>
          <w:bCs/>
          <w:kern w:val="0"/>
          <w:sz w:val="44"/>
          <w:szCs w:val="44"/>
        </w:rPr>
        <w:t>市场调研公告</w:t>
      </w:r>
    </w:p>
    <w:p w14:paraId="00471DFC" w14:textId="77777777" w:rsidR="00D00226" w:rsidRDefault="00D00226">
      <w:pPr>
        <w:spacing w:line="440" w:lineRule="exact"/>
        <w:ind w:firstLineChars="202" w:firstLine="608"/>
        <w:jc w:val="center"/>
        <w:rPr>
          <w:rFonts w:ascii="宋体" w:hAnsi="宋体" w:cs="宋体"/>
          <w:b/>
          <w:color w:val="000000"/>
          <w:kern w:val="0"/>
          <w:sz w:val="30"/>
          <w:szCs w:val="30"/>
        </w:rPr>
      </w:pPr>
    </w:p>
    <w:p w14:paraId="0EB030D2" w14:textId="64B6A74A" w:rsidR="00D00226" w:rsidRDefault="00000000">
      <w:pPr>
        <w:pStyle w:val="a7"/>
        <w:widowControl/>
        <w:spacing w:beforeAutospacing="0" w:after="136" w:afterAutospacing="0" w:line="27" w:lineRule="atLeast"/>
        <w:ind w:firstLine="420"/>
        <w:rPr>
          <w:rFonts w:ascii="微软雅黑" w:eastAsia="微软雅黑" w:hAnsi="微软雅黑" w:cs="Microsoft YaHei UI"/>
          <w:color w:val="0070C0"/>
        </w:rPr>
      </w:pPr>
      <w:r>
        <w:rPr>
          <w:rFonts w:ascii="微软雅黑" w:eastAsia="微软雅黑" w:hAnsi="微软雅黑" w:cs="Microsoft YaHei UI" w:hint="eastAsia"/>
        </w:rPr>
        <w:t>一、项目名称：四川省妇幼保健院（四川省妇女儿童医院</w:t>
      </w:r>
      <w:r>
        <w:rPr>
          <w:rFonts w:ascii="微软雅黑" w:eastAsia="微软雅黑" w:hAnsi="微软雅黑" w:cs="Microsoft YaHei UI"/>
        </w:rPr>
        <w:t>）</w:t>
      </w:r>
      <w:r>
        <w:rPr>
          <w:rFonts w:ascii="微软雅黑" w:eastAsia="微软雅黑" w:hAnsi="微软雅黑" w:cs="Microsoft YaHei UI" w:hint="eastAsia"/>
        </w:rPr>
        <w:t>天府院区二期工程建设项目</w:t>
      </w:r>
      <w:r w:rsidR="00AF008D" w:rsidRPr="00AF008D">
        <w:rPr>
          <w:rFonts w:ascii="微软雅黑" w:eastAsia="微软雅黑" w:hAnsi="微软雅黑" w:cs="Microsoft YaHei UI" w:hint="eastAsia"/>
          <w:color w:val="0070C0"/>
        </w:rPr>
        <w:t>智能化工程投影机</w:t>
      </w:r>
      <w:r>
        <w:rPr>
          <w:rFonts w:ascii="微软雅黑" w:eastAsia="微软雅黑" w:hAnsi="微软雅黑" w:cs="Microsoft YaHei UI" w:hint="eastAsia"/>
          <w:color w:val="0070C0"/>
        </w:rPr>
        <w:t>品牌市场调研</w:t>
      </w:r>
      <w:r>
        <w:rPr>
          <w:rFonts w:ascii="微软雅黑" w:eastAsia="微软雅黑" w:hAnsi="微软雅黑" w:cs="Microsoft YaHei UI" w:hint="eastAsia"/>
        </w:rPr>
        <w:t>。</w:t>
      </w:r>
    </w:p>
    <w:p w14:paraId="56D2E96B" w14:textId="77777777" w:rsidR="00D00226" w:rsidRDefault="00000000">
      <w:pPr>
        <w:pStyle w:val="a7"/>
        <w:widowControl/>
        <w:spacing w:beforeAutospacing="0" w:after="136" w:afterAutospacing="0" w:line="27" w:lineRule="atLeast"/>
        <w:ind w:firstLine="420"/>
        <w:rPr>
          <w:rFonts w:ascii="微软雅黑" w:eastAsia="微软雅黑" w:hAnsi="微软雅黑" w:cs="Microsoft YaHei UI"/>
        </w:rPr>
      </w:pPr>
      <w:r>
        <w:rPr>
          <w:rFonts w:ascii="微软雅黑" w:eastAsia="微软雅黑" w:hAnsi="微软雅黑" w:cs="Microsoft YaHei UI" w:hint="eastAsia"/>
        </w:rPr>
        <w:t>二、本市场调研项目在四川妇幼保健网主页(http:/</w:t>
      </w:r>
      <w:r>
        <w:rPr>
          <w:rFonts w:ascii="微软雅黑" w:eastAsia="微软雅黑" w:hAnsi="微软雅黑" w:cs="Microsoft YaHei UI"/>
        </w:rPr>
        <w:t>/</w:t>
      </w:r>
      <w:r>
        <w:rPr>
          <w:rFonts w:ascii="微软雅黑" w:eastAsia="微软雅黑" w:hAnsi="微软雅黑" w:cs="Microsoft YaHei UI" w:hint="eastAsia"/>
        </w:rPr>
        <w:t>www.fybj.net)上公开发布（提供免费下载），供符合条件的潜在供应商前来参加市场调研。</w:t>
      </w:r>
    </w:p>
    <w:p w14:paraId="1A7C13C2" w14:textId="26B3C23B" w:rsidR="00D00226" w:rsidRDefault="00000000">
      <w:pPr>
        <w:pStyle w:val="a7"/>
        <w:widowControl/>
        <w:spacing w:beforeAutospacing="0" w:after="136" w:afterAutospacing="0" w:line="27" w:lineRule="atLeast"/>
        <w:ind w:firstLine="420"/>
        <w:rPr>
          <w:rFonts w:ascii="微软雅黑" w:eastAsia="微软雅黑" w:hAnsi="微软雅黑" w:cs="Microsoft YaHei UI"/>
          <w:color w:val="0070C0"/>
        </w:rPr>
      </w:pPr>
      <w:r>
        <w:rPr>
          <w:rFonts w:ascii="微软雅黑" w:eastAsia="微软雅黑" w:hAnsi="微软雅黑" w:cs="Microsoft YaHei UI" w:hint="eastAsia"/>
        </w:rPr>
        <w:t>三、市场调研期限：</w:t>
      </w:r>
      <w:r>
        <w:rPr>
          <w:rFonts w:ascii="微软雅黑" w:eastAsia="微软雅黑" w:hAnsi="微软雅黑" w:cs="Microsoft YaHei UI" w:hint="eastAsia"/>
          <w:color w:val="0070C0"/>
        </w:rPr>
        <w:t>20</w:t>
      </w:r>
      <w:r>
        <w:rPr>
          <w:rFonts w:ascii="微软雅黑" w:eastAsia="微软雅黑" w:hAnsi="微软雅黑" w:cs="Microsoft YaHei UI"/>
          <w:color w:val="0070C0"/>
        </w:rPr>
        <w:t>2</w:t>
      </w:r>
      <w:r w:rsidR="00AF008D">
        <w:rPr>
          <w:rFonts w:ascii="微软雅黑" w:eastAsia="微软雅黑" w:hAnsi="微软雅黑" w:cs="Microsoft YaHei UI"/>
          <w:color w:val="0070C0"/>
        </w:rPr>
        <w:t>6</w:t>
      </w:r>
      <w:r>
        <w:rPr>
          <w:rFonts w:ascii="微软雅黑" w:eastAsia="微软雅黑" w:hAnsi="微软雅黑" w:cs="Microsoft YaHei UI" w:hint="eastAsia"/>
          <w:color w:val="0070C0"/>
        </w:rPr>
        <w:t>年1月</w:t>
      </w:r>
      <w:r w:rsidR="00911FD9">
        <w:rPr>
          <w:rFonts w:ascii="微软雅黑" w:eastAsia="微软雅黑" w:hAnsi="微软雅黑" w:cs="Microsoft YaHei UI"/>
          <w:color w:val="0070C0"/>
        </w:rPr>
        <w:t>5</w:t>
      </w:r>
      <w:r>
        <w:rPr>
          <w:rFonts w:ascii="微软雅黑" w:eastAsia="微软雅黑" w:hAnsi="微软雅黑" w:cs="Microsoft YaHei UI" w:hint="eastAsia"/>
          <w:color w:val="0070C0"/>
        </w:rPr>
        <w:t>日-20</w:t>
      </w:r>
      <w:r>
        <w:rPr>
          <w:rFonts w:ascii="微软雅黑" w:eastAsia="微软雅黑" w:hAnsi="微软雅黑" w:cs="Microsoft YaHei UI"/>
          <w:color w:val="0070C0"/>
        </w:rPr>
        <w:t>2</w:t>
      </w:r>
      <w:r w:rsidR="00AF008D">
        <w:rPr>
          <w:rFonts w:ascii="微软雅黑" w:eastAsia="微软雅黑" w:hAnsi="微软雅黑" w:cs="Microsoft YaHei UI"/>
          <w:color w:val="0070C0"/>
        </w:rPr>
        <w:t>6</w:t>
      </w:r>
      <w:r>
        <w:rPr>
          <w:rFonts w:ascii="微软雅黑" w:eastAsia="微软雅黑" w:hAnsi="微软雅黑" w:cs="Microsoft YaHei UI" w:hint="eastAsia"/>
          <w:color w:val="0070C0"/>
        </w:rPr>
        <w:t>年1月</w:t>
      </w:r>
      <w:r w:rsidR="00911FD9">
        <w:rPr>
          <w:rFonts w:ascii="微软雅黑" w:eastAsia="微软雅黑" w:hAnsi="微软雅黑" w:cs="Microsoft YaHei UI"/>
          <w:color w:val="0070C0"/>
        </w:rPr>
        <w:t>8</w:t>
      </w:r>
      <w:r>
        <w:rPr>
          <w:rFonts w:ascii="微软雅黑" w:eastAsia="微软雅黑" w:hAnsi="微软雅黑" w:cs="Microsoft YaHei UI" w:hint="eastAsia"/>
          <w:color w:val="0070C0"/>
        </w:rPr>
        <w:t>日。</w:t>
      </w:r>
    </w:p>
    <w:p w14:paraId="3E32C9B3" w14:textId="36FE1B1A" w:rsidR="00D00226" w:rsidRDefault="00000000">
      <w:pPr>
        <w:pStyle w:val="a7"/>
        <w:widowControl/>
        <w:spacing w:beforeAutospacing="0" w:after="136" w:afterAutospacing="0" w:line="27" w:lineRule="atLeast"/>
        <w:ind w:firstLine="420"/>
        <w:rPr>
          <w:rFonts w:ascii="微软雅黑" w:eastAsia="微软雅黑" w:hAnsi="微软雅黑" w:cs="Microsoft YaHei UI"/>
        </w:rPr>
      </w:pPr>
      <w:r>
        <w:rPr>
          <w:rFonts w:ascii="微软雅黑" w:eastAsia="微软雅黑" w:hAnsi="微软雅黑" w:cs="Microsoft YaHei UI" w:hint="eastAsia"/>
        </w:rPr>
        <w:t>四、市场调研的需求（</w:t>
      </w:r>
      <w:r w:rsidRPr="00193A97">
        <w:rPr>
          <w:rFonts w:ascii="微软雅黑" w:eastAsia="微软雅黑" w:hAnsi="微软雅黑" w:cs="Microsoft YaHei UI" w:hint="eastAsia"/>
        </w:rPr>
        <w:t>见附件</w:t>
      </w:r>
      <w:r w:rsidR="00BE676D">
        <w:rPr>
          <w:rFonts w:ascii="微软雅黑" w:eastAsia="微软雅黑" w:hAnsi="微软雅黑" w:cs="Microsoft YaHei UI" w:hint="eastAsia"/>
        </w:rPr>
        <w:t>1</w:t>
      </w:r>
      <w:r>
        <w:rPr>
          <w:rFonts w:ascii="微软雅黑" w:eastAsia="微软雅黑" w:hAnsi="微软雅黑" w:cs="Microsoft YaHei UI" w:hint="eastAsia"/>
        </w:rPr>
        <w:t>）。</w:t>
      </w:r>
    </w:p>
    <w:p w14:paraId="14730F57" w14:textId="77777777" w:rsidR="00D00226" w:rsidRDefault="00000000">
      <w:pPr>
        <w:pStyle w:val="a7"/>
        <w:widowControl/>
        <w:spacing w:beforeAutospacing="0" w:after="136" w:afterAutospacing="0" w:line="27" w:lineRule="atLeast"/>
        <w:ind w:firstLine="420"/>
        <w:rPr>
          <w:rFonts w:ascii="微软雅黑" w:eastAsia="微软雅黑" w:hAnsi="微软雅黑" w:cs="Microsoft YaHei UI"/>
        </w:rPr>
      </w:pPr>
      <w:r>
        <w:rPr>
          <w:rFonts w:ascii="微软雅黑" w:eastAsia="微软雅黑" w:hAnsi="微软雅黑" w:cs="Microsoft YaHei UI" w:hint="eastAsia"/>
        </w:rPr>
        <w:t>五、提供真实齐全的生产商资料文件一份（</w:t>
      </w:r>
      <w:r>
        <w:rPr>
          <w:rFonts w:ascii="微软雅黑" w:eastAsia="微软雅黑" w:hAnsi="微软雅黑" w:cs="Microsoft YaHei UI" w:hint="eastAsia"/>
          <w:b/>
          <w:bCs/>
        </w:rPr>
        <w:t>保证所提供的各种材料和证明材料的真实性，承担相应的法律责任，并请按照下面的顺序装订</w:t>
      </w:r>
      <w:r>
        <w:rPr>
          <w:rFonts w:ascii="微软雅黑" w:eastAsia="微软雅黑" w:hAnsi="微软雅黑" w:cs="Microsoft YaHei UI" w:hint="eastAsia"/>
        </w:rPr>
        <w:t>）：</w:t>
      </w:r>
    </w:p>
    <w:p w14:paraId="3E7A8DED" w14:textId="77777777" w:rsidR="00D00226" w:rsidRDefault="00000000">
      <w:pPr>
        <w:pStyle w:val="a7"/>
        <w:widowControl/>
        <w:spacing w:beforeAutospacing="0" w:after="136" w:afterAutospacing="0" w:line="27" w:lineRule="atLeast"/>
        <w:ind w:firstLine="420"/>
        <w:rPr>
          <w:rFonts w:ascii="微软雅黑" w:eastAsia="微软雅黑" w:hAnsi="微软雅黑" w:cs="Microsoft YaHei UI"/>
        </w:rPr>
      </w:pPr>
      <w:r>
        <w:rPr>
          <w:rFonts w:ascii="微软雅黑" w:eastAsia="微软雅黑" w:hAnsi="微软雅黑" w:cs="Microsoft YaHei UI" w:hint="eastAsia"/>
        </w:rPr>
        <w:t>1、封面（公司名称，公司地址，联系人，联系电话，加盖公章）；</w:t>
      </w:r>
    </w:p>
    <w:p w14:paraId="2B6D0BE9" w14:textId="280DABE5" w:rsidR="00D00226" w:rsidRDefault="00000000">
      <w:pPr>
        <w:pStyle w:val="a7"/>
        <w:widowControl/>
        <w:spacing w:beforeAutospacing="0" w:after="136" w:afterAutospacing="0" w:line="27" w:lineRule="atLeast"/>
        <w:ind w:firstLine="420"/>
        <w:rPr>
          <w:rFonts w:ascii="微软雅黑" w:eastAsia="微软雅黑" w:hAnsi="微软雅黑" w:cs="Microsoft YaHei UI"/>
        </w:rPr>
      </w:pPr>
      <w:r>
        <w:rPr>
          <w:rFonts w:ascii="微软雅黑" w:eastAsia="微软雅黑" w:hAnsi="微软雅黑" w:cs="Microsoft YaHei UI" w:hint="eastAsia"/>
        </w:rPr>
        <w:t>2、营业执照（复印件或扫描件）；</w:t>
      </w:r>
      <w:r w:rsidR="00CB0AD1">
        <w:rPr>
          <w:rFonts w:ascii="微软雅黑" w:eastAsia="微软雅黑" w:hAnsi="微软雅黑" w:cs="Microsoft YaHei UI"/>
        </w:rPr>
        <w:t xml:space="preserve"> </w:t>
      </w:r>
    </w:p>
    <w:p w14:paraId="4D92E2FB" w14:textId="6F6EAD3B" w:rsidR="00D00226" w:rsidRDefault="00131337">
      <w:pPr>
        <w:pStyle w:val="a7"/>
        <w:widowControl/>
        <w:spacing w:beforeAutospacing="0" w:after="136" w:afterAutospacing="0" w:line="27" w:lineRule="atLeast"/>
        <w:ind w:firstLine="420"/>
        <w:rPr>
          <w:rFonts w:ascii="微软雅黑" w:eastAsia="微软雅黑" w:hAnsi="微软雅黑" w:cs="Microsoft YaHei UI"/>
        </w:rPr>
      </w:pPr>
      <w:r>
        <w:rPr>
          <w:rFonts w:ascii="微软雅黑" w:eastAsia="微软雅黑" w:hAnsi="微软雅黑" w:cs="Microsoft YaHei UI"/>
        </w:rPr>
        <w:t>3</w:t>
      </w:r>
      <w:r w:rsidR="005E58C4" w:rsidRPr="005E58C4">
        <w:rPr>
          <w:rFonts w:ascii="微软雅黑" w:eastAsia="微软雅黑" w:hAnsi="微软雅黑" w:cs="Microsoft YaHei UI" w:hint="eastAsia"/>
        </w:rPr>
        <w:t>、质量保证书（原件，见附件2）；</w:t>
      </w:r>
    </w:p>
    <w:p w14:paraId="1DDFD978" w14:textId="7646F2D7" w:rsidR="00131337" w:rsidRPr="005E58C4" w:rsidRDefault="00131337">
      <w:pPr>
        <w:pStyle w:val="a7"/>
        <w:widowControl/>
        <w:spacing w:beforeAutospacing="0" w:after="136" w:afterAutospacing="0" w:line="27" w:lineRule="atLeast"/>
        <w:ind w:firstLine="420"/>
        <w:rPr>
          <w:rFonts w:ascii="微软雅黑" w:eastAsia="微软雅黑" w:hAnsi="微软雅黑" w:cs="Microsoft YaHei UI"/>
        </w:rPr>
      </w:pPr>
      <w:r>
        <w:rPr>
          <w:rFonts w:ascii="微软雅黑" w:eastAsia="微软雅黑" w:hAnsi="微软雅黑" w:cs="Microsoft YaHei UI"/>
        </w:rPr>
        <w:t>4</w:t>
      </w:r>
      <w:r>
        <w:rPr>
          <w:rFonts w:ascii="微软雅黑" w:eastAsia="微软雅黑" w:hAnsi="微软雅黑" w:cs="Microsoft YaHei UI" w:hint="eastAsia"/>
        </w:rPr>
        <w:t>、</w:t>
      </w:r>
      <w:r w:rsidRPr="00131337">
        <w:rPr>
          <w:rFonts w:ascii="微软雅黑" w:eastAsia="微软雅黑" w:hAnsi="微软雅黑" w:cs="Microsoft YaHei UI" w:hint="eastAsia"/>
        </w:rPr>
        <w:t>产品</w:t>
      </w:r>
      <w:r>
        <w:rPr>
          <w:rFonts w:ascii="微软雅黑" w:eastAsia="微软雅黑" w:hAnsi="微软雅黑" w:cs="Microsoft YaHei UI" w:hint="eastAsia"/>
        </w:rPr>
        <w:t>品牌、</w:t>
      </w:r>
      <w:r w:rsidRPr="00131337">
        <w:rPr>
          <w:rFonts w:ascii="微软雅黑" w:eastAsia="微软雅黑" w:hAnsi="微软雅黑" w:cs="Microsoft YaHei UI" w:hint="eastAsia"/>
        </w:rPr>
        <w:t>技术及解决方案和其他有关介绍资料</w:t>
      </w:r>
      <w:r>
        <w:rPr>
          <w:rFonts w:ascii="微软雅黑" w:eastAsia="微软雅黑" w:hAnsi="微软雅黑" w:cs="Microsoft YaHei UI" w:hint="eastAsia"/>
        </w:rPr>
        <w:t>；</w:t>
      </w:r>
    </w:p>
    <w:p w14:paraId="30F84B03" w14:textId="79B60A97" w:rsidR="00D00226" w:rsidRDefault="00131337">
      <w:pPr>
        <w:pStyle w:val="a7"/>
        <w:widowControl/>
        <w:spacing w:beforeAutospacing="0" w:after="136" w:afterAutospacing="0" w:line="27" w:lineRule="atLeast"/>
        <w:ind w:firstLine="420"/>
        <w:rPr>
          <w:rFonts w:ascii="微软雅黑" w:eastAsia="微软雅黑" w:hAnsi="微软雅黑" w:cs="Microsoft YaHei UI"/>
        </w:rPr>
      </w:pPr>
      <w:r w:rsidRPr="00C10326">
        <w:rPr>
          <w:rFonts w:ascii="微软雅黑" w:eastAsia="微软雅黑" w:hAnsi="微软雅黑" w:cs="Microsoft YaHei UI"/>
        </w:rPr>
        <w:t>5</w:t>
      </w:r>
      <w:r w:rsidRPr="00C10326">
        <w:rPr>
          <w:rFonts w:ascii="微软雅黑" w:eastAsia="微软雅黑" w:hAnsi="微软雅黑" w:cs="Microsoft YaHei UI" w:hint="eastAsia"/>
        </w:rPr>
        <w:t>、如有其他证书：产品在技术、节能、安全、环保和自主创新方面获得的认证证书等复印或扫描件；</w:t>
      </w:r>
    </w:p>
    <w:p w14:paraId="1946C143" w14:textId="77777777" w:rsidR="00D00226" w:rsidRDefault="00000000">
      <w:pPr>
        <w:pStyle w:val="a7"/>
        <w:widowControl/>
        <w:spacing w:beforeAutospacing="0" w:after="136" w:afterAutospacing="0" w:line="27" w:lineRule="atLeast"/>
        <w:ind w:firstLine="420"/>
        <w:rPr>
          <w:rFonts w:ascii="微软雅黑" w:eastAsia="微软雅黑" w:hAnsi="微软雅黑" w:cs="Microsoft YaHei UI"/>
        </w:rPr>
      </w:pPr>
      <w:r>
        <w:rPr>
          <w:rFonts w:ascii="微软雅黑" w:eastAsia="微软雅黑" w:hAnsi="微软雅黑" w:cs="Microsoft YaHei UI" w:hint="eastAsia"/>
        </w:rPr>
        <w:t>六、其他说明：</w:t>
      </w:r>
    </w:p>
    <w:p w14:paraId="72C05EC9" w14:textId="77777777" w:rsidR="00D00226" w:rsidRDefault="00000000">
      <w:pPr>
        <w:pStyle w:val="a7"/>
        <w:widowControl/>
        <w:spacing w:beforeAutospacing="0" w:after="136" w:afterAutospacing="0" w:line="27" w:lineRule="atLeast"/>
        <w:ind w:firstLine="420"/>
        <w:rPr>
          <w:rFonts w:ascii="微软雅黑" w:eastAsia="微软雅黑" w:hAnsi="微软雅黑" w:cs="Microsoft YaHei UI"/>
        </w:rPr>
      </w:pPr>
      <w:r>
        <w:rPr>
          <w:rFonts w:ascii="微软雅黑" w:eastAsia="微软雅黑" w:hAnsi="微软雅黑" w:cs="Microsoft YaHei UI" w:hint="eastAsia"/>
        </w:rPr>
        <w:t>1、根据要求及自身实际用A4纸编制市场调研书，严格按上述装订顺序编制市场调研书。</w:t>
      </w:r>
    </w:p>
    <w:p w14:paraId="34F3043A" w14:textId="77777777" w:rsidR="00D00226" w:rsidRDefault="00000000">
      <w:pPr>
        <w:pStyle w:val="a7"/>
        <w:widowControl/>
        <w:spacing w:beforeAutospacing="0" w:after="136" w:afterAutospacing="0" w:line="27" w:lineRule="atLeast"/>
        <w:ind w:firstLine="420"/>
        <w:rPr>
          <w:rFonts w:ascii="微软雅黑" w:eastAsia="微软雅黑" w:hAnsi="微软雅黑" w:cs="Microsoft YaHei UI"/>
        </w:rPr>
      </w:pPr>
      <w:r>
        <w:rPr>
          <w:rFonts w:ascii="微软雅黑" w:eastAsia="微软雅黑" w:hAnsi="微软雅黑" w:cs="Microsoft YaHei UI" w:hint="eastAsia"/>
        </w:rPr>
        <w:lastRenderedPageBreak/>
        <w:t>2、如有，提供相关的产品技术资料。</w:t>
      </w:r>
    </w:p>
    <w:p w14:paraId="443EFBD6" w14:textId="77777777" w:rsidR="00D00226" w:rsidRDefault="00000000">
      <w:pPr>
        <w:pStyle w:val="a7"/>
        <w:widowControl/>
        <w:spacing w:beforeAutospacing="0" w:after="136" w:afterAutospacing="0" w:line="27" w:lineRule="atLeast"/>
        <w:ind w:firstLine="420"/>
        <w:rPr>
          <w:rFonts w:ascii="微软雅黑" w:eastAsia="微软雅黑" w:hAnsi="微软雅黑" w:cs="Microsoft YaHei UI"/>
          <w:b/>
          <w:bCs/>
        </w:rPr>
      </w:pPr>
      <w:r>
        <w:rPr>
          <w:rFonts w:ascii="微软雅黑" w:eastAsia="微软雅黑" w:hAnsi="微软雅黑" w:cs="Microsoft YaHei UI" w:hint="eastAsia"/>
          <w:b/>
          <w:bCs/>
        </w:rPr>
        <w:t>3、提供的所有资料须加盖鲜章。</w:t>
      </w:r>
    </w:p>
    <w:p w14:paraId="34158A57" w14:textId="77777777" w:rsidR="00D00226" w:rsidRDefault="00000000">
      <w:pPr>
        <w:pStyle w:val="a7"/>
        <w:widowControl/>
        <w:spacing w:beforeAutospacing="0" w:after="136" w:afterAutospacing="0" w:line="27" w:lineRule="atLeast"/>
        <w:ind w:firstLine="420"/>
        <w:rPr>
          <w:rFonts w:ascii="微软雅黑" w:eastAsia="微软雅黑" w:hAnsi="微软雅黑" w:cs="Microsoft YaHei UI"/>
        </w:rPr>
      </w:pPr>
      <w:r>
        <w:rPr>
          <w:rFonts w:ascii="微软雅黑" w:eastAsia="微软雅黑" w:hAnsi="微软雅黑" w:cs="Microsoft YaHei UI" w:hint="eastAsia"/>
        </w:rPr>
        <w:t>4、特别申明：现公示的需求及服务项目因市场了解的局限性，仅作为医院项目市场调研参考使用，无任何针对性，如有不全之处，敬请理解；并请参与单位详实介绍推荐产品，最终需求及服务项目以购买时为准。对未公示需求及服务项目的，请各竞选人自行提供。</w:t>
      </w:r>
    </w:p>
    <w:p w14:paraId="44C1B4A7" w14:textId="77777777" w:rsidR="00D00226" w:rsidRDefault="00000000">
      <w:pPr>
        <w:pStyle w:val="a7"/>
        <w:widowControl/>
        <w:spacing w:beforeAutospacing="0" w:after="136" w:afterAutospacing="0" w:line="27" w:lineRule="atLeast"/>
        <w:ind w:firstLine="420"/>
        <w:rPr>
          <w:rFonts w:ascii="微软雅黑" w:eastAsia="微软雅黑" w:hAnsi="微软雅黑" w:cs="Microsoft YaHei UI"/>
        </w:rPr>
      </w:pPr>
      <w:r>
        <w:rPr>
          <w:rFonts w:ascii="微软雅黑" w:eastAsia="微软雅黑" w:hAnsi="微软雅黑" w:cs="Microsoft YaHei UI" w:hint="eastAsia"/>
        </w:rPr>
        <w:t>5、如有，提供所报产品的样品。</w:t>
      </w:r>
    </w:p>
    <w:p w14:paraId="569CED98" w14:textId="0F62882B" w:rsidR="00D00226" w:rsidRDefault="00000000">
      <w:pPr>
        <w:pStyle w:val="a7"/>
        <w:widowControl/>
        <w:spacing w:beforeAutospacing="0" w:after="136" w:afterAutospacing="0" w:line="27" w:lineRule="atLeast"/>
        <w:ind w:firstLine="420"/>
        <w:rPr>
          <w:rFonts w:ascii="微软雅黑" w:eastAsia="微软雅黑" w:hAnsi="微软雅黑" w:cs="Microsoft YaHei UI"/>
        </w:rPr>
      </w:pPr>
      <w:r>
        <w:rPr>
          <w:rFonts w:ascii="微软雅黑" w:eastAsia="微软雅黑" w:hAnsi="微软雅黑" w:cs="Microsoft YaHei UI" w:hint="eastAsia"/>
        </w:rPr>
        <w:t>6、对技术指标的咨询：028-</w:t>
      </w:r>
      <w:r>
        <w:rPr>
          <w:rFonts w:ascii="微软雅黑" w:eastAsia="微软雅黑" w:hAnsi="微软雅黑" w:cs="Microsoft YaHei UI"/>
        </w:rPr>
        <w:t>6067110</w:t>
      </w:r>
      <w:r w:rsidR="007244B8">
        <w:rPr>
          <w:rFonts w:ascii="微软雅黑" w:eastAsia="微软雅黑" w:hAnsi="微软雅黑" w:cs="Microsoft YaHei UI"/>
        </w:rPr>
        <w:t>9</w:t>
      </w:r>
      <w:r>
        <w:rPr>
          <w:rFonts w:ascii="微软雅黑" w:eastAsia="微软雅黑" w:hAnsi="微软雅黑" w:cs="Microsoft YaHei UI" w:hint="eastAsia"/>
        </w:rPr>
        <w:t>刘老师 赖老师</w:t>
      </w:r>
    </w:p>
    <w:p w14:paraId="15C02D4E" w14:textId="7E0CB718" w:rsidR="007244B8" w:rsidRDefault="00000000" w:rsidP="007244B8">
      <w:pPr>
        <w:pStyle w:val="a7"/>
        <w:widowControl/>
        <w:spacing w:before="100" w:after="100"/>
        <w:ind w:firstLine="420"/>
        <w:rPr>
          <w:rFonts w:ascii="微软雅黑" w:eastAsia="微软雅黑" w:hAnsi="微软雅黑" w:cs="Microsoft YaHei UI"/>
        </w:rPr>
      </w:pPr>
      <w:r>
        <w:rPr>
          <w:rFonts w:ascii="微软雅黑" w:eastAsia="微软雅黑" w:hAnsi="微软雅黑" w:cs="Microsoft YaHei UI" w:hint="eastAsia"/>
        </w:rPr>
        <w:t>七、市场调研书的递交：</w:t>
      </w:r>
      <w:r w:rsidR="005E58C4" w:rsidRPr="005E58C4">
        <w:rPr>
          <w:rFonts w:ascii="微软雅黑" w:eastAsia="微软雅黑" w:hAnsi="微软雅黑" w:cs="Microsoft YaHei UI" w:hint="eastAsia"/>
        </w:rPr>
        <w:t>市场调研期间，请各潜在供应商到四川省妇幼保健院天府院区（综合保障楼305基本建设项目办公室）提交资料（工作日8：30-12：00，13：30-17：00）。</w:t>
      </w:r>
      <w:r>
        <w:rPr>
          <w:rFonts w:ascii="微软雅黑" w:eastAsia="微软雅黑" w:hAnsi="微软雅黑" w:cs="Microsoft YaHei UI" w:hint="eastAsia"/>
        </w:rPr>
        <w:t>于</w:t>
      </w:r>
      <w:r>
        <w:rPr>
          <w:rFonts w:ascii="微软雅黑" w:eastAsia="微软雅黑" w:hAnsi="微软雅黑" w:cs="Microsoft YaHei UI" w:hint="eastAsia"/>
          <w:color w:val="0070C0"/>
        </w:rPr>
        <w:t>20</w:t>
      </w:r>
      <w:r>
        <w:rPr>
          <w:rFonts w:ascii="微软雅黑" w:eastAsia="微软雅黑" w:hAnsi="微软雅黑" w:cs="Microsoft YaHei UI"/>
          <w:color w:val="0070C0"/>
        </w:rPr>
        <w:t>2</w:t>
      </w:r>
      <w:r w:rsidR="00425FF5">
        <w:rPr>
          <w:rFonts w:ascii="微软雅黑" w:eastAsia="微软雅黑" w:hAnsi="微软雅黑" w:cs="Microsoft YaHei UI"/>
          <w:color w:val="0070C0"/>
        </w:rPr>
        <w:t>6</w:t>
      </w:r>
      <w:r>
        <w:rPr>
          <w:rFonts w:ascii="微软雅黑" w:eastAsia="微软雅黑" w:hAnsi="微软雅黑" w:cs="Microsoft YaHei UI" w:hint="eastAsia"/>
          <w:color w:val="0070C0"/>
        </w:rPr>
        <w:t>年1月</w:t>
      </w:r>
      <w:r w:rsidR="00911FD9">
        <w:rPr>
          <w:rFonts w:ascii="微软雅黑" w:eastAsia="微软雅黑" w:hAnsi="微软雅黑" w:cs="Microsoft YaHei UI"/>
          <w:color w:val="0070C0"/>
        </w:rPr>
        <w:t>8</w:t>
      </w:r>
      <w:r>
        <w:rPr>
          <w:rFonts w:ascii="微软雅黑" w:eastAsia="微软雅黑" w:hAnsi="微软雅黑" w:cs="Microsoft YaHei UI" w:hint="eastAsia"/>
          <w:color w:val="0070C0"/>
        </w:rPr>
        <w:t>日下午17：00</w:t>
      </w:r>
      <w:r>
        <w:rPr>
          <w:rFonts w:ascii="微软雅黑" w:eastAsia="微软雅黑" w:hAnsi="微软雅黑" w:cs="Microsoft YaHei UI" w:hint="eastAsia"/>
        </w:rPr>
        <w:t>时前，工作时间内一式一份送交</w:t>
      </w:r>
      <w:r>
        <w:rPr>
          <w:rFonts w:ascii="微软雅黑" w:eastAsia="微软雅黑" w:hAnsi="微软雅黑" w:cs="Microsoft YaHei UI" w:hint="eastAsia"/>
          <w:b/>
          <w:bCs/>
        </w:rPr>
        <w:t>四川省妇幼保健院天府院区（综合保障楼305基本建设项目办公室）</w:t>
      </w:r>
      <w:r>
        <w:rPr>
          <w:rFonts w:ascii="微软雅黑" w:eastAsia="微软雅黑" w:hAnsi="微软雅黑" w:cs="Microsoft YaHei UI" w:hint="eastAsia"/>
        </w:rPr>
        <w:t>。市场调研期间确实无法到场，可先以邮件方式提交纸质</w:t>
      </w:r>
      <w:r>
        <w:rPr>
          <w:rFonts w:ascii="微软雅黑" w:eastAsia="微软雅黑" w:hAnsi="微软雅黑" w:cs="Microsoft YaHei UI" w:hint="eastAsia"/>
          <w:b/>
          <w:bCs/>
        </w:rPr>
        <w:t>盖章</w:t>
      </w:r>
      <w:r>
        <w:rPr>
          <w:rFonts w:ascii="微软雅黑" w:eastAsia="微软雅黑" w:hAnsi="微软雅黑" w:cs="Microsoft YaHei UI" w:hint="eastAsia"/>
        </w:rPr>
        <w:t>文件</w:t>
      </w:r>
      <w:r w:rsidR="00A9322C">
        <w:rPr>
          <w:rFonts w:ascii="微软雅黑" w:eastAsia="微软雅黑" w:hAnsi="微软雅黑" w:cs="Microsoft YaHei UI" w:hint="eastAsia"/>
        </w:rPr>
        <w:t>的</w:t>
      </w:r>
      <w:r>
        <w:rPr>
          <w:rFonts w:ascii="微软雅黑" w:eastAsia="微软雅黑" w:hAnsi="微软雅黑" w:cs="Microsoft YaHei UI" w:hint="eastAsia"/>
          <w:b/>
          <w:bCs/>
        </w:rPr>
        <w:t>扫描件</w:t>
      </w:r>
      <w:r>
        <w:rPr>
          <w:rFonts w:ascii="微软雅黑" w:eastAsia="微软雅黑" w:hAnsi="微软雅黑" w:cs="Microsoft YaHei UI" w:hint="eastAsia"/>
        </w:rPr>
        <w:t>，后通过邮寄（</w:t>
      </w:r>
      <w:r>
        <w:rPr>
          <w:rFonts w:ascii="微软雅黑" w:eastAsia="微软雅黑" w:hAnsi="微软雅黑" w:cs="Microsoft YaHei UI" w:hint="eastAsia"/>
          <w:b/>
          <w:bCs/>
        </w:rPr>
        <w:t>四川省成都市双流区岐黄二路1515号四川省妇幼保健院天府院区-综合保障楼</w:t>
      </w:r>
      <w:r>
        <w:rPr>
          <w:rFonts w:ascii="微软雅黑" w:eastAsia="微软雅黑" w:hAnsi="微软雅黑" w:cs="Microsoft YaHei UI" w:hint="eastAsia"/>
        </w:rPr>
        <w:t>）的方式补交对应的纸质</w:t>
      </w:r>
      <w:r>
        <w:rPr>
          <w:rFonts w:ascii="微软雅黑" w:eastAsia="微软雅黑" w:hAnsi="微软雅黑" w:cs="Microsoft YaHei UI" w:hint="eastAsia"/>
          <w:b/>
          <w:bCs/>
        </w:rPr>
        <w:t>盖章</w:t>
      </w:r>
      <w:r>
        <w:rPr>
          <w:rFonts w:ascii="微软雅黑" w:eastAsia="微软雅黑" w:hAnsi="微软雅黑" w:cs="Microsoft YaHei UI" w:hint="eastAsia"/>
        </w:rPr>
        <w:t>文件。</w:t>
      </w:r>
    </w:p>
    <w:p w14:paraId="5E1CB358" w14:textId="520E9D95" w:rsidR="00D00226" w:rsidRDefault="00000000">
      <w:pPr>
        <w:pStyle w:val="a7"/>
        <w:widowControl/>
        <w:spacing w:before="100" w:after="100"/>
        <w:ind w:firstLine="420"/>
        <w:rPr>
          <w:rFonts w:ascii="微软雅黑" w:eastAsia="微软雅黑" w:hAnsi="微软雅黑" w:cs="Microsoft YaHei UI"/>
        </w:rPr>
      </w:pPr>
      <w:r>
        <w:rPr>
          <w:rFonts w:ascii="微软雅黑" w:eastAsia="微软雅黑" w:hAnsi="微软雅黑" w:cs="Microsoft YaHei UI" w:hint="eastAsia"/>
        </w:rPr>
        <w:t>邮件请将标题统一为“</w:t>
      </w:r>
      <w:r>
        <w:rPr>
          <w:rFonts w:ascii="微软雅黑" w:eastAsia="微软雅黑" w:hAnsi="微软雅黑" w:cs="Microsoft YaHei UI" w:hint="eastAsia"/>
          <w:color w:val="0070C0"/>
        </w:rPr>
        <w:t>天府院区二期工程项目</w:t>
      </w:r>
      <w:r w:rsidR="00AF008D" w:rsidRPr="00AF008D">
        <w:rPr>
          <w:rFonts w:ascii="微软雅黑" w:eastAsia="微软雅黑" w:hAnsi="微软雅黑" w:cs="Microsoft YaHei UI" w:hint="eastAsia"/>
          <w:color w:val="0070C0"/>
        </w:rPr>
        <w:t>智能化工程投影机</w:t>
      </w:r>
      <w:r>
        <w:rPr>
          <w:rFonts w:ascii="微软雅黑" w:eastAsia="微软雅黑" w:hAnsi="微软雅黑" w:cs="Microsoft YaHei UI" w:hint="eastAsia"/>
          <w:color w:val="0070C0"/>
        </w:rPr>
        <w:t>品牌市场调研书+公司名称</w:t>
      </w:r>
      <w:r>
        <w:rPr>
          <w:rFonts w:ascii="微软雅黑" w:eastAsia="微软雅黑" w:hAnsi="微软雅黑" w:cs="Microsoft YaHei UI" w:hint="eastAsia"/>
        </w:rPr>
        <w:t>”，同时将文件名与邮件标题一致，再发送至科室办公邮箱scfyjianshe@163.com。</w:t>
      </w:r>
    </w:p>
    <w:p w14:paraId="2BF85EE0" w14:textId="57776680" w:rsidR="00D00226" w:rsidRDefault="00000000">
      <w:pPr>
        <w:pStyle w:val="a7"/>
        <w:widowControl/>
        <w:spacing w:beforeAutospacing="0" w:after="136" w:afterAutospacing="0" w:line="27" w:lineRule="atLeast"/>
        <w:ind w:firstLine="420"/>
        <w:rPr>
          <w:rFonts w:ascii="微软雅黑" w:eastAsia="微软雅黑" w:hAnsi="微软雅黑" w:cs="Microsoft YaHei UI"/>
        </w:rPr>
      </w:pPr>
      <w:r>
        <w:rPr>
          <w:rFonts w:ascii="微软雅黑" w:eastAsia="微软雅黑" w:hAnsi="微软雅黑" w:cs="Microsoft YaHei UI" w:hint="eastAsia"/>
        </w:rPr>
        <w:t>地址：四川省成都市双流区岐黄二路1515号</w:t>
      </w:r>
      <w:r w:rsidR="00AF008D" w:rsidRPr="00AF008D">
        <w:rPr>
          <w:rFonts w:ascii="微软雅黑" w:eastAsia="微软雅黑" w:hAnsi="微软雅黑" w:cs="Microsoft YaHei UI" w:hint="eastAsia"/>
        </w:rPr>
        <w:t>四川省妇幼保健院天府院区</w:t>
      </w:r>
      <w:r w:rsidR="00016A5B">
        <w:rPr>
          <w:rFonts w:ascii="微软雅黑" w:eastAsia="微软雅黑" w:hAnsi="微软雅黑" w:cs="Microsoft YaHei UI" w:hint="eastAsia"/>
        </w:rPr>
        <w:t>西门-</w:t>
      </w:r>
      <w:r w:rsidR="00AF008D">
        <w:rPr>
          <w:rFonts w:ascii="微软雅黑" w:eastAsia="微软雅黑" w:hAnsi="微软雅黑" w:cs="Microsoft YaHei UI" w:hint="eastAsia"/>
        </w:rPr>
        <w:t>综合保障楼</w:t>
      </w:r>
    </w:p>
    <w:p w14:paraId="0DE9871D" w14:textId="77777777" w:rsidR="00D00226" w:rsidRDefault="00000000">
      <w:pPr>
        <w:pStyle w:val="a7"/>
        <w:widowControl/>
        <w:spacing w:beforeAutospacing="0" w:after="136" w:afterAutospacing="0" w:line="27" w:lineRule="atLeast"/>
        <w:ind w:firstLine="420"/>
        <w:rPr>
          <w:rFonts w:ascii="微软雅黑" w:eastAsia="微软雅黑" w:hAnsi="微软雅黑" w:cs="Microsoft YaHei UI"/>
        </w:rPr>
      </w:pPr>
      <w:r>
        <w:rPr>
          <w:rFonts w:ascii="微软雅黑" w:eastAsia="微软雅黑" w:hAnsi="微软雅黑" w:cs="Microsoft YaHei UI" w:hint="eastAsia"/>
        </w:rPr>
        <w:lastRenderedPageBreak/>
        <w:t xml:space="preserve">联系人：刘老师 赖老师 </w:t>
      </w:r>
    </w:p>
    <w:p w14:paraId="11312AB1" w14:textId="32D3A44A" w:rsidR="00D00226" w:rsidRDefault="00000000">
      <w:pPr>
        <w:pStyle w:val="a7"/>
        <w:widowControl/>
        <w:spacing w:beforeAutospacing="0" w:after="136" w:afterAutospacing="0" w:line="27" w:lineRule="atLeast"/>
        <w:ind w:firstLine="420"/>
        <w:rPr>
          <w:rFonts w:ascii="微软雅黑" w:eastAsia="微软雅黑" w:hAnsi="微软雅黑" w:cs="Microsoft YaHei UI"/>
        </w:rPr>
      </w:pPr>
      <w:r>
        <w:rPr>
          <w:rFonts w:ascii="微软雅黑" w:eastAsia="微软雅黑" w:hAnsi="微软雅黑" w:cs="Microsoft YaHei UI" w:hint="eastAsia"/>
        </w:rPr>
        <w:t>电  话：028-</w:t>
      </w:r>
      <w:r>
        <w:rPr>
          <w:rFonts w:ascii="微软雅黑" w:eastAsia="微软雅黑" w:hAnsi="微软雅黑" w:cs="Microsoft YaHei UI"/>
        </w:rPr>
        <w:t>6067110</w:t>
      </w:r>
      <w:r w:rsidR="007244B8">
        <w:rPr>
          <w:rFonts w:ascii="微软雅黑" w:eastAsia="微软雅黑" w:hAnsi="微软雅黑" w:cs="Microsoft YaHei UI"/>
        </w:rPr>
        <w:t>9</w:t>
      </w:r>
    </w:p>
    <w:p w14:paraId="28A48AB8" w14:textId="1D47C2A9" w:rsidR="00D00226" w:rsidRDefault="00000000">
      <w:pPr>
        <w:pStyle w:val="a7"/>
        <w:widowControl/>
        <w:spacing w:beforeAutospacing="0" w:afterAutospacing="0" w:line="27" w:lineRule="atLeast"/>
        <w:ind w:firstLineChars="200" w:firstLine="480"/>
        <w:rPr>
          <w:rFonts w:ascii="微软雅黑" w:eastAsia="微软雅黑" w:hAnsi="微软雅黑" w:cs="Microsoft YaHei UI"/>
        </w:rPr>
      </w:pPr>
      <w:r>
        <w:rPr>
          <w:rFonts w:ascii="微软雅黑" w:eastAsia="微软雅黑" w:hAnsi="微软雅黑" w:cs="Microsoft YaHei UI" w:hint="eastAsia"/>
        </w:rPr>
        <w:t>附件：</w:t>
      </w:r>
      <w:r w:rsidR="002669BC" w:rsidRPr="002669BC">
        <w:rPr>
          <w:rFonts w:ascii="微软雅黑" w:eastAsia="微软雅黑" w:hAnsi="微软雅黑" w:cs="Microsoft YaHei UI" w:hint="eastAsia"/>
          <w:color w:val="0070C0"/>
        </w:rPr>
        <w:t>智能化工程投影机品牌市场调研公告</w:t>
      </w:r>
      <w:r w:rsidR="002669BC">
        <w:rPr>
          <w:rFonts w:ascii="微软雅黑" w:eastAsia="微软雅黑" w:hAnsi="微软雅黑" w:cs="Microsoft YaHei UI" w:hint="eastAsia"/>
          <w:color w:val="0070C0"/>
        </w:rPr>
        <w:t>附件</w:t>
      </w:r>
      <w:r>
        <w:rPr>
          <w:rFonts w:ascii="微软雅黑" w:eastAsia="微软雅黑" w:hAnsi="微软雅黑" w:cs="Microsoft YaHei UI" w:hint="eastAsia"/>
        </w:rPr>
        <w:t xml:space="preserve">                          </w:t>
      </w:r>
    </w:p>
    <w:p w14:paraId="42BF4C12" w14:textId="77777777" w:rsidR="00D00226" w:rsidRDefault="00D00226">
      <w:pPr>
        <w:pStyle w:val="a7"/>
        <w:widowControl/>
        <w:spacing w:beforeAutospacing="0" w:after="136" w:afterAutospacing="0" w:line="27" w:lineRule="atLeast"/>
        <w:ind w:firstLine="420"/>
        <w:jc w:val="right"/>
        <w:rPr>
          <w:rFonts w:ascii="微软雅黑" w:eastAsia="微软雅黑" w:hAnsi="微软雅黑" w:cs="Microsoft YaHei UI"/>
        </w:rPr>
      </w:pPr>
    </w:p>
    <w:p w14:paraId="7AEA4CF6" w14:textId="77777777" w:rsidR="00D00226" w:rsidRDefault="00000000">
      <w:pPr>
        <w:pStyle w:val="a7"/>
        <w:widowControl/>
        <w:spacing w:beforeAutospacing="0" w:after="136" w:afterAutospacing="0" w:line="27" w:lineRule="atLeast"/>
        <w:ind w:firstLine="420"/>
        <w:jc w:val="right"/>
        <w:rPr>
          <w:rFonts w:ascii="微软雅黑" w:eastAsia="微软雅黑" w:hAnsi="微软雅黑" w:cs="Microsoft YaHei UI"/>
        </w:rPr>
      </w:pPr>
      <w:r>
        <w:rPr>
          <w:rFonts w:ascii="微软雅黑" w:eastAsia="微软雅黑" w:hAnsi="微软雅黑" w:cs="Microsoft YaHei UI" w:hint="eastAsia"/>
        </w:rPr>
        <w:t>基本建设项目办公室</w:t>
      </w:r>
    </w:p>
    <w:p w14:paraId="0D2D2FCA" w14:textId="4B1A73B1" w:rsidR="00D00226" w:rsidRDefault="00000000">
      <w:pPr>
        <w:pStyle w:val="a7"/>
        <w:widowControl/>
        <w:spacing w:beforeAutospacing="0" w:after="136" w:afterAutospacing="0" w:line="27" w:lineRule="atLeast"/>
        <w:ind w:firstLine="420"/>
        <w:jc w:val="right"/>
        <w:rPr>
          <w:rFonts w:ascii="微软雅黑" w:eastAsia="微软雅黑" w:hAnsi="微软雅黑" w:cs="Microsoft YaHei UI"/>
          <w:color w:val="0070C0"/>
        </w:rPr>
      </w:pPr>
      <w:r>
        <w:rPr>
          <w:rFonts w:ascii="微软雅黑" w:eastAsia="微软雅黑" w:hAnsi="微软雅黑" w:cs="Microsoft YaHei UI" w:hint="eastAsia"/>
          <w:color w:val="0070C0"/>
        </w:rPr>
        <w:t>20</w:t>
      </w:r>
      <w:r>
        <w:rPr>
          <w:rFonts w:ascii="微软雅黑" w:eastAsia="微软雅黑" w:hAnsi="微软雅黑" w:cs="Microsoft YaHei UI"/>
          <w:color w:val="0070C0"/>
        </w:rPr>
        <w:t>2</w:t>
      </w:r>
      <w:r w:rsidR="00AF008D">
        <w:rPr>
          <w:rFonts w:ascii="微软雅黑" w:eastAsia="微软雅黑" w:hAnsi="微软雅黑" w:cs="Microsoft YaHei UI"/>
          <w:color w:val="0070C0"/>
        </w:rPr>
        <w:t>6</w:t>
      </w:r>
      <w:r>
        <w:rPr>
          <w:rFonts w:ascii="微软雅黑" w:eastAsia="微软雅黑" w:hAnsi="微软雅黑" w:cs="Microsoft YaHei UI" w:hint="eastAsia"/>
          <w:color w:val="0070C0"/>
        </w:rPr>
        <w:t>年1月</w:t>
      </w:r>
      <w:r w:rsidR="00911FD9">
        <w:rPr>
          <w:rFonts w:ascii="微软雅黑" w:eastAsia="微软雅黑" w:hAnsi="微软雅黑" w:cs="Microsoft YaHei UI"/>
          <w:color w:val="0070C0"/>
        </w:rPr>
        <w:t>5</w:t>
      </w:r>
      <w:r>
        <w:rPr>
          <w:rFonts w:ascii="微软雅黑" w:eastAsia="微软雅黑" w:hAnsi="微软雅黑" w:cs="Microsoft YaHei UI" w:hint="eastAsia"/>
          <w:color w:val="0070C0"/>
        </w:rPr>
        <w:t>日</w:t>
      </w:r>
    </w:p>
    <w:p w14:paraId="7D8744A7" w14:textId="6AEBCAA8" w:rsidR="00D00226" w:rsidRDefault="00000000">
      <w:pPr>
        <w:spacing w:line="400" w:lineRule="exact"/>
        <w:rPr>
          <w:rFonts w:ascii="仿宋_GB2312" w:eastAsia="仿宋_GB2312" w:hAnsi="宋体" w:cs="宋体"/>
          <w:b/>
          <w:bCs/>
          <w:color w:val="000000"/>
          <w:kern w:val="0"/>
          <w:sz w:val="24"/>
        </w:rPr>
      </w:pPr>
      <w:r>
        <w:rPr>
          <w:rFonts w:ascii="微软雅黑" w:eastAsia="微软雅黑" w:hAnsi="微软雅黑" w:cs="Microsoft YaHei UI" w:hint="eastAsia"/>
          <w:color w:val="0070C0"/>
        </w:rPr>
        <w:br w:type="page"/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24"/>
        </w:rPr>
        <w:lastRenderedPageBreak/>
        <w:t>附件</w:t>
      </w:r>
      <w:r w:rsidR="005E58C4">
        <w:rPr>
          <w:rFonts w:ascii="仿宋_GB2312" w:eastAsia="仿宋_GB2312" w:hAnsi="宋体" w:cs="宋体" w:hint="eastAsia"/>
          <w:b/>
          <w:bCs/>
          <w:color w:val="000000"/>
          <w:kern w:val="0"/>
          <w:sz w:val="24"/>
        </w:rPr>
        <w:t>1</w:t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24"/>
        </w:rPr>
        <w:t>：</w:t>
      </w:r>
    </w:p>
    <w:p w14:paraId="43EF3F81" w14:textId="6C48CB01" w:rsidR="00D00226" w:rsidRDefault="00193A97">
      <w:pPr>
        <w:spacing w:line="400" w:lineRule="exact"/>
        <w:jc w:val="center"/>
        <w:rPr>
          <w:rFonts w:ascii="仿宋_GB2312" w:eastAsia="仿宋_GB2312" w:hAnsi="宋体" w:cs="宋体"/>
          <w:b/>
          <w:bCs/>
          <w:color w:val="000000"/>
          <w:kern w:val="0"/>
          <w:sz w:val="32"/>
          <w:szCs w:val="32"/>
        </w:rPr>
      </w:pPr>
      <w:r w:rsidRPr="00193A97">
        <w:rPr>
          <w:rFonts w:ascii="微软雅黑" w:eastAsia="微软雅黑" w:hAnsi="微软雅黑" w:cs="Microsoft YaHei UI" w:hint="eastAsia"/>
          <w:color w:val="0070C0"/>
          <w:sz w:val="32"/>
          <w:szCs w:val="32"/>
        </w:rPr>
        <w:t>智能化工程投影机</w:t>
      </w:r>
      <w:r>
        <w:rPr>
          <w:rFonts w:ascii="微软雅黑" w:eastAsia="微软雅黑" w:hAnsi="微软雅黑" w:cs="Microsoft YaHei UI" w:hint="eastAsia"/>
          <w:color w:val="0070C0"/>
          <w:sz w:val="32"/>
          <w:szCs w:val="32"/>
        </w:rPr>
        <w:t>品牌市场调研技术</w:t>
      </w:r>
      <w:r>
        <w:rPr>
          <w:rFonts w:ascii="微软雅黑" w:eastAsia="微软雅黑" w:hAnsi="微软雅黑" w:cs="Microsoft YaHei UI" w:hint="eastAsia"/>
          <w:sz w:val="32"/>
          <w:szCs w:val="32"/>
        </w:rPr>
        <w:t>要求</w:t>
      </w:r>
    </w:p>
    <w:p w14:paraId="31686746" w14:textId="77777777" w:rsidR="00D00226" w:rsidRDefault="00D00226">
      <w:pPr>
        <w:spacing w:line="440" w:lineRule="exact"/>
        <w:ind w:firstLineChars="202" w:firstLine="487"/>
        <w:rPr>
          <w:rFonts w:ascii="仿宋_GB2312" w:eastAsia="仿宋_GB2312"/>
          <w:b/>
          <w:sz w:val="24"/>
        </w:rPr>
      </w:pPr>
    </w:p>
    <w:p w14:paraId="750C768E" w14:textId="77777777" w:rsidR="00D00226" w:rsidRDefault="00000000">
      <w:pPr>
        <w:widowControl/>
        <w:spacing w:line="360" w:lineRule="auto"/>
        <w:ind w:firstLine="485"/>
        <w:jc w:val="left"/>
        <w:rPr>
          <w:rFonts w:ascii="宋体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一、适用工程概况</w:t>
      </w:r>
    </w:p>
    <w:p w14:paraId="3D90DAC2" w14:textId="77777777" w:rsidR="00D00226" w:rsidRDefault="00000000">
      <w:pPr>
        <w:widowControl/>
        <w:spacing w:line="360" w:lineRule="auto"/>
        <w:ind w:firstLine="485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工程项目概况：四川省妇幼保健院（四川省妇女儿童医院）天府院区二期工程建设项目总规划净用地面积69598.22</w:t>
      </w:r>
      <w:r>
        <w:rPr>
          <w:rFonts w:ascii="Segoe UI Symbol" w:eastAsia="Segoe UI Symbol" w:hAnsi="Segoe UI Symbol" w:cs="Segoe UI Symbol" w:hint="eastAsia"/>
          <w:color w:val="000000"/>
          <w:kern w:val="0"/>
          <w:sz w:val="24"/>
        </w:rPr>
        <w:t>㎡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，其中二期工程项目净用地面积约为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16300</w:t>
      </w:r>
      <w:r>
        <w:rPr>
          <w:rFonts w:ascii="Segoe UI Symbol" w:eastAsia="Segoe UI Symbol" w:hAnsi="Segoe UI Symbol" w:cs="Segoe UI Symbol" w:hint="eastAsia"/>
          <w:color w:val="000000"/>
          <w:kern w:val="0"/>
          <w:sz w:val="24"/>
        </w:rPr>
        <w:t>㎡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，二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期批复总建筑面79975</w:t>
      </w:r>
      <w:r>
        <w:rPr>
          <w:rFonts w:ascii="Segoe UI Symbol" w:eastAsia="Segoe UI Symbol" w:hAnsi="Segoe UI Symbol" w:cs="Segoe UI Symbol" w:hint="eastAsia"/>
          <w:color w:val="000000"/>
          <w:kern w:val="0"/>
          <w:sz w:val="24"/>
        </w:rPr>
        <w:t>㎡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，其中地上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51968</w:t>
      </w:r>
      <w:r>
        <w:rPr>
          <w:rFonts w:ascii="Segoe UI Symbol" w:eastAsia="Segoe UI Symbol" w:hAnsi="Segoe UI Symbol" w:cs="Segoe UI Symbol" w:hint="eastAsia"/>
          <w:color w:val="000000"/>
          <w:kern w:val="0"/>
          <w:sz w:val="24"/>
        </w:rPr>
        <w:t>㎡</w:t>
      </w:r>
      <w:r>
        <w:rPr>
          <w:rFonts w:ascii="仿宋_GB2312" w:eastAsia="仿宋_GB2312" w:hAnsi="仿宋_GB2312" w:cs="仿宋_GB2312" w:hint="eastAsia"/>
          <w:color w:val="000000"/>
          <w:kern w:val="0"/>
          <w:sz w:val="24"/>
        </w:rPr>
        <w:t>，地下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28007</w:t>
      </w:r>
      <w:r>
        <w:rPr>
          <w:rFonts w:ascii="Segoe UI Symbol" w:eastAsia="Segoe UI Symbol" w:hAnsi="Segoe UI Symbol" w:cs="Segoe UI Symbol" w:hint="eastAsia"/>
          <w:color w:val="000000"/>
          <w:kern w:val="0"/>
          <w:sz w:val="24"/>
        </w:rPr>
        <w:t>㎡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，包括新建门诊住院综合楼、科教楼、地下人防急救医院、设备机房、车库等，配套建设道路、景观、室外管线等公用附属设施，配置洗衣房及制氧中心设备等。二期门诊住院综合楼位于一期门诊住院综合楼西北方向，并与其接壤，地上12层，地下2层。二期科教楼位于现一期行政后勤综合楼北侧，地上建设11层，地下3层。</w:t>
      </w:r>
    </w:p>
    <w:p w14:paraId="579211FD" w14:textId="77777777" w:rsidR="00D00226" w:rsidRDefault="00000000">
      <w:pPr>
        <w:widowControl/>
        <w:spacing w:line="360" w:lineRule="auto"/>
        <w:ind w:firstLine="485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二、潜在供应商资格要求</w:t>
      </w:r>
    </w:p>
    <w:p w14:paraId="3005CEE9" w14:textId="77777777" w:rsidR="00D00226" w:rsidRDefault="00000000">
      <w:pPr>
        <w:widowControl/>
        <w:spacing w:line="360" w:lineRule="auto"/>
        <w:ind w:firstLine="485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（1）参与投标的投标人必须具有独立法人资格；</w:t>
      </w:r>
    </w:p>
    <w:p w14:paraId="2644B6C8" w14:textId="77777777" w:rsidR="00D00226" w:rsidRPr="00193A97" w:rsidRDefault="00000000">
      <w:pPr>
        <w:widowControl/>
        <w:spacing w:line="360" w:lineRule="auto"/>
        <w:ind w:firstLine="485"/>
        <w:jc w:val="left"/>
        <w:rPr>
          <w:rFonts w:ascii="仿宋_GB2312" w:eastAsia="仿宋_GB2312" w:hAnsi="宋体" w:cs="宋体"/>
          <w:kern w:val="0"/>
          <w:sz w:val="24"/>
        </w:rPr>
      </w:pPr>
      <w:r w:rsidRPr="00193A97">
        <w:rPr>
          <w:rFonts w:ascii="仿宋_GB2312" w:eastAsia="仿宋_GB2312" w:hAnsi="宋体" w:cs="宋体" w:hint="eastAsia"/>
          <w:kern w:val="0"/>
          <w:sz w:val="24"/>
        </w:rPr>
        <w:t>（2）未处于财产被接管、冻结、破产状态；未处于四川省行政区域或其他行政区内有关行政处罚期间；未处于投标禁止期内；</w:t>
      </w:r>
    </w:p>
    <w:p w14:paraId="0483D9F5" w14:textId="77777777" w:rsidR="00D00226" w:rsidRDefault="00000000">
      <w:pPr>
        <w:widowControl/>
        <w:spacing w:line="360" w:lineRule="auto"/>
        <w:ind w:firstLine="485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（3）具有良好的商业信誉和健全的财务会计制度；</w:t>
      </w:r>
    </w:p>
    <w:p w14:paraId="46AB8FB3" w14:textId="77777777" w:rsidR="00D00226" w:rsidRDefault="00000000">
      <w:pPr>
        <w:widowControl/>
        <w:spacing w:line="360" w:lineRule="auto"/>
        <w:ind w:firstLine="485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（4）在人员、设备、资金等方面具有相应的能力；</w:t>
      </w:r>
    </w:p>
    <w:p w14:paraId="51658E90" w14:textId="77777777" w:rsidR="00D00226" w:rsidRDefault="00000000">
      <w:pPr>
        <w:widowControl/>
        <w:spacing w:line="360" w:lineRule="auto"/>
        <w:ind w:firstLine="485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（5）本次采购不接受联合体投标；</w:t>
      </w:r>
    </w:p>
    <w:p w14:paraId="2DDA0D06" w14:textId="77777777" w:rsidR="00D00226" w:rsidRDefault="00000000">
      <w:pPr>
        <w:widowControl/>
        <w:spacing w:line="360" w:lineRule="auto"/>
        <w:ind w:firstLine="485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三、技术需求</w:t>
      </w:r>
    </w:p>
    <w:p w14:paraId="48AAF145" w14:textId="4B4F947F" w:rsidR="0054213D" w:rsidRPr="0054213D" w:rsidRDefault="0054213D" w:rsidP="0054213D">
      <w:pPr>
        <w:widowControl/>
        <w:spacing w:line="360" w:lineRule="auto"/>
        <w:ind w:firstLine="485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（一）</w:t>
      </w:r>
      <w:r w:rsidRPr="0054213D">
        <w:rPr>
          <w:rFonts w:ascii="仿宋_GB2312" w:eastAsia="仿宋_GB2312" w:hAnsi="宋体" w:cs="宋体" w:hint="eastAsia"/>
          <w:color w:val="000000"/>
          <w:kern w:val="0"/>
          <w:sz w:val="24"/>
        </w:rPr>
        <w:t>名称：投影机</w:t>
      </w:r>
    </w:p>
    <w:p w14:paraId="60F6AEC5" w14:textId="05B9233B" w:rsidR="0054213D" w:rsidRPr="0054213D" w:rsidRDefault="0054213D" w:rsidP="0054213D">
      <w:pPr>
        <w:widowControl/>
        <w:spacing w:line="360" w:lineRule="auto"/>
        <w:ind w:firstLine="485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（二）</w:t>
      </w:r>
      <w:r w:rsidRPr="0054213D">
        <w:rPr>
          <w:rFonts w:ascii="仿宋_GB2312" w:eastAsia="仿宋_GB2312" w:hAnsi="宋体" w:cs="宋体" w:hint="eastAsia"/>
          <w:color w:val="000000"/>
          <w:kern w:val="0"/>
          <w:sz w:val="24"/>
        </w:rPr>
        <w:t>类型、技术参数：1.像素 2304000(1920x1200)像素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；</w:t>
      </w:r>
      <w:r w:rsidRPr="0054213D">
        <w:rPr>
          <w:rFonts w:ascii="仿宋_GB2312" w:eastAsia="仿宋_GB2312" w:hAnsi="宋体" w:cs="宋体" w:hint="eastAsia"/>
          <w:color w:val="000000"/>
          <w:kern w:val="0"/>
          <w:sz w:val="24"/>
        </w:rPr>
        <w:t>2.物理分辨率WUXGA,1920x1200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；</w:t>
      </w:r>
      <w:r w:rsidRPr="0054213D">
        <w:rPr>
          <w:rFonts w:ascii="仿宋_GB2312" w:eastAsia="仿宋_GB2312" w:hAnsi="宋体" w:cs="宋体" w:hint="eastAsia"/>
          <w:color w:val="000000"/>
          <w:kern w:val="0"/>
          <w:sz w:val="24"/>
        </w:rPr>
        <w:t>3.亮度7000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；</w:t>
      </w:r>
      <w:r w:rsidRPr="0054213D">
        <w:rPr>
          <w:rFonts w:ascii="仿宋_GB2312" w:eastAsia="仿宋_GB2312" w:hAnsi="宋体" w:cs="宋体" w:hint="eastAsia"/>
          <w:color w:val="000000"/>
          <w:kern w:val="0"/>
          <w:sz w:val="24"/>
        </w:rPr>
        <w:t>4.动态对比度1000000:1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；</w:t>
      </w:r>
      <w:r w:rsidRPr="0054213D">
        <w:rPr>
          <w:rFonts w:ascii="仿宋_GB2312" w:eastAsia="仿宋_GB2312" w:hAnsi="宋体" w:cs="宋体" w:hint="eastAsia"/>
          <w:color w:val="000000"/>
          <w:kern w:val="0"/>
          <w:sz w:val="24"/>
        </w:rPr>
        <w:t>5.变焦倍率1.6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；</w:t>
      </w:r>
      <w:r w:rsidRPr="0054213D">
        <w:rPr>
          <w:rFonts w:ascii="仿宋_GB2312" w:eastAsia="仿宋_GB2312" w:hAnsi="宋体" w:cs="宋体" w:hint="eastAsia"/>
          <w:color w:val="000000"/>
          <w:kern w:val="0"/>
          <w:sz w:val="24"/>
        </w:rPr>
        <w:t>6.画面尺寸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（</w:t>
      </w:r>
      <w:r w:rsidRPr="0054213D">
        <w:rPr>
          <w:rFonts w:ascii="仿宋_GB2312" w:eastAsia="仿宋_GB2312" w:hAnsi="宋体" w:cs="宋体" w:hint="eastAsia"/>
          <w:color w:val="000000"/>
          <w:kern w:val="0"/>
          <w:sz w:val="24"/>
        </w:rPr>
        <w:t>聚焦清晰)150寸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；</w:t>
      </w:r>
      <w:r w:rsidRPr="0054213D">
        <w:rPr>
          <w:rFonts w:ascii="仿宋_GB2312" w:eastAsia="仿宋_GB2312" w:hAnsi="宋体" w:cs="宋体" w:hint="eastAsia"/>
          <w:color w:val="000000"/>
          <w:kern w:val="0"/>
          <w:sz w:val="24"/>
        </w:rPr>
        <w:t>7.镜头调节电动变焦</w:t>
      </w:r>
    </w:p>
    <w:p w14:paraId="729B9913" w14:textId="2D548409" w:rsidR="0054213D" w:rsidRPr="0054213D" w:rsidRDefault="0054213D" w:rsidP="0054213D">
      <w:pPr>
        <w:widowControl/>
        <w:spacing w:line="360" w:lineRule="auto"/>
        <w:ind w:firstLine="485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（三）</w:t>
      </w:r>
      <w:r w:rsidRPr="0054213D">
        <w:rPr>
          <w:rFonts w:ascii="仿宋_GB2312" w:eastAsia="仿宋_GB2312" w:hAnsi="宋体" w:cs="宋体" w:hint="eastAsia"/>
          <w:color w:val="000000"/>
          <w:kern w:val="0"/>
          <w:sz w:val="24"/>
        </w:rPr>
        <w:t>安装部位及方式：综合考虑</w:t>
      </w:r>
    </w:p>
    <w:p w14:paraId="564C621D" w14:textId="48974957" w:rsidR="0054213D" w:rsidRPr="0054213D" w:rsidRDefault="0054213D" w:rsidP="0054213D">
      <w:pPr>
        <w:widowControl/>
        <w:spacing w:line="360" w:lineRule="auto"/>
        <w:ind w:firstLine="485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（四）</w:t>
      </w:r>
      <w:r w:rsidRPr="0054213D">
        <w:rPr>
          <w:rFonts w:ascii="仿宋_GB2312" w:eastAsia="仿宋_GB2312" w:hAnsi="宋体" w:cs="宋体" w:hint="eastAsia"/>
          <w:color w:val="000000"/>
          <w:kern w:val="0"/>
          <w:sz w:val="24"/>
        </w:rPr>
        <w:t>包含投影机专用支架</w:t>
      </w:r>
    </w:p>
    <w:p w14:paraId="25030DDD" w14:textId="089DFD2D" w:rsidR="00D00226" w:rsidRDefault="0054213D" w:rsidP="0054213D">
      <w:pPr>
        <w:widowControl/>
        <w:spacing w:line="360" w:lineRule="auto"/>
        <w:ind w:firstLine="485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（五）</w:t>
      </w:r>
      <w:r w:rsidRPr="0054213D">
        <w:rPr>
          <w:rFonts w:ascii="仿宋_GB2312" w:eastAsia="仿宋_GB2312" w:hAnsi="宋体" w:cs="宋体" w:hint="eastAsia"/>
          <w:color w:val="000000"/>
          <w:kern w:val="0"/>
          <w:sz w:val="24"/>
        </w:rPr>
        <w:t>其他未尽事宜满足设计施工图、招标文件及国家现行施工规范要求</w:t>
      </w:r>
    </w:p>
    <w:p w14:paraId="33B9CA40" w14:textId="72CA8F02" w:rsidR="00D00226" w:rsidRDefault="00D00226">
      <w:pPr>
        <w:spacing w:line="400" w:lineRule="exact"/>
      </w:pPr>
    </w:p>
    <w:p w14:paraId="5FDD22DB" w14:textId="418F1163" w:rsidR="005E58C4" w:rsidRDefault="005E58C4">
      <w:pPr>
        <w:spacing w:line="400" w:lineRule="exact"/>
      </w:pPr>
    </w:p>
    <w:p w14:paraId="289AD709" w14:textId="57384677" w:rsidR="005E58C4" w:rsidRDefault="005E58C4">
      <w:pPr>
        <w:spacing w:line="400" w:lineRule="exact"/>
      </w:pPr>
    </w:p>
    <w:p w14:paraId="4C3EF0BA" w14:textId="77777777" w:rsidR="005E58C4" w:rsidRDefault="005E58C4" w:rsidP="005E58C4">
      <w:pPr>
        <w:spacing w:line="400" w:lineRule="exact"/>
        <w:rPr>
          <w:rFonts w:ascii="黑体" w:eastAsia="黑体" w:hAnsi="宋体" w:cs="Calibri"/>
          <w:b/>
          <w:bCs/>
          <w:sz w:val="28"/>
          <w:szCs w:val="28"/>
        </w:rPr>
      </w:pPr>
      <w:r>
        <w:rPr>
          <w:rFonts w:ascii="仿宋_GB2312" w:eastAsia="仿宋_GB2312" w:hAnsi="宋体" w:cs="宋体" w:hint="eastAsia"/>
          <w:b/>
          <w:bCs/>
          <w:color w:val="000000"/>
          <w:kern w:val="0"/>
          <w:sz w:val="24"/>
        </w:rPr>
        <w:lastRenderedPageBreak/>
        <w:t>附件2：</w:t>
      </w:r>
      <w:r>
        <w:rPr>
          <w:rFonts w:ascii="黑体" w:eastAsia="黑体" w:hAnsi="宋体" w:hint="eastAsia"/>
          <w:b/>
          <w:bCs/>
          <w:sz w:val="28"/>
          <w:szCs w:val="28"/>
        </w:rPr>
        <w:t xml:space="preserve">                  </w:t>
      </w:r>
    </w:p>
    <w:p w14:paraId="25A5DD59" w14:textId="77777777" w:rsidR="005E58C4" w:rsidRDefault="005E58C4" w:rsidP="005E58C4">
      <w:pPr>
        <w:spacing w:line="400" w:lineRule="exact"/>
        <w:rPr>
          <w:rFonts w:ascii="黑体" w:eastAsia="黑体" w:hAnsi="宋体"/>
          <w:b/>
          <w:bCs/>
          <w:sz w:val="28"/>
          <w:szCs w:val="28"/>
        </w:rPr>
      </w:pPr>
      <w:r>
        <w:rPr>
          <w:rFonts w:ascii="黑体" w:eastAsia="黑体" w:hAnsi="宋体" w:hint="eastAsia"/>
          <w:b/>
          <w:bCs/>
          <w:sz w:val="28"/>
          <w:szCs w:val="28"/>
        </w:rPr>
        <w:t xml:space="preserve"> </w:t>
      </w:r>
    </w:p>
    <w:p w14:paraId="672967A3" w14:textId="77777777" w:rsidR="005E58C4" w:rsidRDefault="005E58C4" w:rsidP="005E58C4">
      <w:pPr>
        <w:spacing w:line="400" w:lineRule="exact"/>
        <w:jc w:val="center"/>
        <w:rPr>
          <w:rFonts w:ascii="黑体" w:eastAsia="黑体" w:hAnsi="宋体"/>
          <w:b/>
          <w:bCs/>
          <w:sz w:val="28"/>
          <w:szCs w:val="28"/>
        </w:rPr>
      </w:pPr>
      <w:r>
        <w:rPr>
          <w:rFonts w:ascii="黑体" w:eastAsia="黑体" w:hAnsi="黑体" w:hint="eastAsia"/>
          <w:b/>
          <w:bCs/>
          <w:sz w:val="28"/>
          <w:szCs w:val="28"/>
        </w:rPr>
        <w:t>质量保证书</w:t>
      </w:r>
    </w:p>
    <w:p w14:paraId="3A79BCEB" w14:textId="77777777" w:rsidR="005E58C4" w:rsidRDefault="005E58C4" w:rsidP="005E58C4">
      <w:pPr>
        <w:spacing w:line="400" w:lineRule="exact"/>
        <w:ind w:firstLineChars="150" w:firstLine="360"/>
        <w:rPr>
          <w:rFonts w:ascii="宋体" w:eastAsia="宋体" w:hAnsi="宋体"/>
          <w:sz w:val="24"/>
          <w:u w:val="single"/>
        </w:rPr>
      </w:pPr>
      <w:r>
        <w:rPr>
          <w:rFonts w:ascii="宋体" w:hAnsi="宋体" w:hint="eastAsia"/>
          <w:sz w:val="24"/>
          <w:u w:val="single"/>
        </w:rPr>
        <w:t>************：</w:t>
      </w:r>
    </w:p>
    <w:p w14:paraId="6B516201" w14:textId="77777777" w:rsidR="005E58C4" w:rsidRDefault="005E58C4" w:rsidP="005E58C4">
      <w:pPr>
        <w:spacing w:line="400" w:lineRule="exact"/>
        <w:ind w:firstLine="63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  <w:u w:val="single"/>
        </w:rPr>
        <w:t xml:space="preserve">                           </w:t>
      </w:r>
      <w:r>
        <w:rPr>
          <w:rFonts w:ascii="宋体" w:hAnsi="宋体" w:hint="eastAsia"/>
          <w:sz w:val="24"/>
        </w:rPr>
        <w:t>（制造商家名称）是在</w:t>
      </w:r>
      <w:r>
        <w:rPr>
          <w:rFonts w:ascii="宋体" w:hAnsi="宋体" w:hint="eastAsia"/>
          <w:sz w:val="24"/>
          <w:u w:val="single"/>
        </w:rPr>
        <w:t xml:space="preserve">      .</w:t>
      </w:r>
      <w:r>
        <w:rPr>
          <w:rFonts w:ascii="宋体" w:hAnsi="宋体" w:hint="eastAsia"/>
          <w:sz w:val="24"/>
        </w:rPr>
        <w:t>（国名）依法登记注册的，其地址现在</w:t>
      </w:r>
      <w:r>
        <w:rPr>
          <w:rFonts w:ascii="宋体" w:hAnsi="宋体" w:hint="eastAsia"/>
          <w:sz w:val="24"/>
          <w:u w:val="single"/>
        </w:rPr>
        <w:t xml:space="preserve">                       </w:t>
      </w:r>
      <w:r>
        <w:rPr>
          <w:rFonts w:ascii="宋体" w:hAnsi="宋体" w:hint="eastAsia"/>
          <w:sz w:val="24"/>
        </w:rPr>
        <w:t>。其主要营业地点现在</w:t>
      </w:r>
      <w:r>
        <w:rPr>
          <w:rFonts w:ascii="宋体" w:hAnsi="宋体" w:hint="eastAsia"/>
          <w:sz w:val="24"/>
          <w:u w:val="single"/>
        </w:rPr>
        <w:t xml:space="preserve">                            </w:t>
      </w:r>
      <w:r>
        <w:rPr>
          <w:rFonts w:ascii="宋体" w:hAnsi="宋体" w:hint="eastAsia"/>
          <w:sz w:val="24"/>
        </w:rPr>
        <w:t>。</w:t>
      </w:r>
    </w:p>
    <w:p w14:paraId="2C29AA04" w14:textId="5DCFCEA4" w:rsidR="005E58C4" w:rsidRDefault="005E58C4" w:rsidP="005E58C4">
      <w:pPr>
        <w:pStyle w:val="a9"/>
        <w:spacing w:line="400" w:lineRule="exact"/>
        <w:ind w:leftChars="0" w:left="0" w:firstLineChars="250" w:firstLine="60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作为供应商，我方承诺，为本次</w:t>
      </w:r>
      <w:r w:rsidR="00CB0AD1">
        <w:rPr>
          <w:rFonts w:ascii="宋体" w:hAnsi="宋体" w:hint="eastAsia"/>
          <w:sz w:val="24"/>
          <w:szCs w:val="24"/>
        </w:rPr>
        <w:t>市场调研</w:t>
      </w:r>
      <w:r>
        <w:rPr>
          <w:rFonts w:ascii="宋体" w:hAnsi="宋体" w:hint="eastAsia"/>
          <w:sz w:val="24"/>
          <w:szCs w:val="24"/>
        </w:rPr>
        <w:t>提供的货物为原厂制造、合法渠道供应的全新产品</w:t>
      </w:r>
      <w:r w:rsidR="00CB0AD1">
        <w:rPr>
          <w:rFonts w:ascii="宋体" w:hAnsi="宋体" w:hint="eastAsia"/>
          <w:sz w:val="24"/>
          <w:szCs w:val="24"/>
        </w:rPr>
        <w:t>，具备</w:t>
      </w:r>
      <w:r w:rsidR="002E1FEE">
        <w:rPr>
          <w:rFonts w:ascii="宋体" w:hAnsi="宋体" w:hint="eastAsia"/>
          <w:sz w:val="24"/>
          <w:szCs w:val="24"/>
        </w:rPr>
        <w:t>相应</w:t>
      </w:r>
      <w:r w:rsidR="00CB0AD1">
        <w:rPr>
          <w:rFonts w:ascii="宋体" w:hAnsi="宋体" w:hint="eastAsia"/>
          <w:sz w:val="24"/>
          <w:szCs w:val="24"/>
        </w:rPr>
        <w:t>符合规范的生产资质</w:t>
      </w:r>
      <w:r>
        <w:rPr>
          <w:rFonts w:ascii="宋体" w:hAnsi="宋体" w:hint="eastAsia"/>
          <w:sz w:val="24"/>
          <w:szCs w:val="24"/>
        </w:rPr>
        <w:t>。我方保证以投标合作者来约束自己，并对该投标共同承担和分别承担招标文件中所规定的义务。</w:t>
      </w:r>
    </w:p>
    <w:p w14:paraId="556C136C" w14:textId="77777777" w:rsidR="005E58C4" w:rsidRDefault="005E58C4" w:rsidP="005E58C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供应商单位名称：       （盖章） </w:t>
      </w:r>
    </w:p>
    <w:p w14:paraId="15AFD4CA" w14:textId="77777777" w:rsidR="005E58C4" w:rsidRDefault="005E58C4" w:rsidP="005E58C4">
      <w:pPr>
        <w:spacing w:line="400" w:lineRule="exact"/>
        <w:ind w:firstLineChars="200" w:firstLine="480"/>
        <w:rPr>
          <w:rFonts w:ascii="宋体" w:hAnsi="宋体"/>
          <w:sz w:val="24"/>
        </w:rPr>
      </w:pPr>
    </w:p>
    <w:p w14:paraId="2E320A60" w14:textId="277A30D3" w:rsidR="005E58C4" w:rsidRDefault="005E58C4" w:rsidP="005E58C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供应商单位法定代表人或授权代表（签字）：        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</w:r>
    </w:p>
    <w:p w14:paraId="5D42548F" w14:textId="77777777" w:rsidR="005E58C4" w:rsidRDefault="005E58C4" w:rsidP="005E58C4">
      <w:pPr>
        <w:spacing w:line="400" w:lineRule="exact"/>
        <w:ind w:firstLineChars="200" w:firstLine="480"/>
        <w:rPr>
          <w:rFonts w:ascii="宋体" w:hAnsi="宋体"/>
          <w:sz w:val="24"/>
        </w:rPr>
      </w:pPr>
    </w:p>
    <w:p w14:paraId="50C4CD2E" w14:textId="1582FD76" w:rsidR="005E58C4" w:rsidRDefault="005E58C4" w:rsidP="005E58C4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日期：</w:t>
      </w:r>
    </w:p>
    <w:p w14:paraId="6AFE8D84" w14:textId="77777777" w:rsidR="005E58C4" w:rsidRDefault="005E58C4" w:rsidP="005E58C4">
      <w:pPr>
        <w:spacing w:line="400" w:lineRule="exact"/>
        <w:ind w:firstLineChars="200" w:firstLine="480"/>
        <w:rPr>
          <w:rFonts w:ascii="宋体" w:hAnsi="宋体"/>
          <w:sz w:val="24"/>
        </w:rPr>
      </w:pPr>
    </w:p>
    <w:p w14:paraId="760BB400" w14:textId="3A055AD6" w:rsidR="005E58C4" w:rsidRDefault="005E58C4">
      <w:pPr>
        <w:spacing w:line="400" w:lineRule="exact"/>
      </w:pPr>
    </w:p>
    <w:p w14:paraId="7A7AA0E0" w14:textId="4D7AA91C" w:rsidR="005E58C4" w:rsidRDefault="005E58C4">
      <w:pPr>
        <w:spacing w:line="400" w:lineRule="exact"/>
      </w:pPr>
    </w:p>
    <w:p w14:paraId="75B67B33" w14:textId="74A1402C" w:rsidR="005E58C4" w:rsidRDefault="005E58C4">
      <w:pPr>
        <w:spacing w:line="400" w:lineRule="exact"/>
      </w:pPr>
    </w:p>
    <w:p w14:paraId="6927C082" w14:textId="3511240D" w:rsidR="005E58C4" w:rsidRDefault="005E58C4">
      <w:pPr>
        <w:spacing w:line="400" w:lineRule="exact"/>
      </w:pPr>
    </w:p>
    <w:p w14:paraId="6DA0E4FB" w14:textId="507D5E5A" w:rsidR="005E58C4" w:rsidRDefault="005E58C4">
      <w:pPr>
        <w:spacing w:line="400" w:lineRule="exact"/>
      </w:pPr>
    </w:p>
    <w:p w14:paraId="7499958F" w14:textId="430B7A3F" w:rsidR="005E58C4" w:rsidRDefault="005E58C4">
      <w:pPr>
        <w:spacing w:line="400" w:lineRule="exact"/>
      </w:pPr>
    </w:p>
    <w:p w14:paraId="2A5DA0EC" w14:textId="64F355FF" w:rsidR="005E58C4" w:rsidRDefault="005E58C4">
      <w:pPr>
        <w:spacing w:line="400" w:lineRule="exact"/>
      </w:pPr>
    </w:p>
    <w:p w14:paraId="663716CA" w14:textId="6A722696" w:rsidR="005E58C4" w:rsidRDefault="005E58C4">
      <w:pPr>
        <w:spacing w:line="400" w:lineRule="exact"/>
      </w:pPr>
    </w:p>
    <w:p w14:paraId="383F3537" w14:textId="6BE947F5" w:rsidR="005E58C4" w:rsidRDefault="005E58C4">
      <w:pPr>
        <w:spacing w:line="400" w:lineRule="exact"/>
      </w:pPr>
    </w:p>
    <w:p w14:paraId="6F7A7F0F" w14:textId="4969426F" w:rsidR="005E58C4" w:rsidRDefault="005E58C4">
      <w:pPr>
        <w:spacing w:line="400" w:lineRule="exact"/>
      </w:pPr>
    </w:p>
    <w:p w14:paraId="66266A06" w14:textId="6ABE4FE1" w:rsidR="005E58C4" w:rsidRDefault="005E58C4">
      <w:pPr>
        <w:spacing w:line="400" w:lineRule="exact"/>
      </w:pPr>
    </w:p>
    <w:p w14:paraId="220B5391" w14:textId="27919993" w:rsidR="005E58C4" w:rsidRDefault="005E58C4">
      <w:pPr>
        <w:spacing w:line="400" w:lineRule="exact"/>
      </w:pPr>
    </w:p>
    <w:p w14:paraId="17BD6336" w14:textId="5793DB0B" w:rsidR="005E58C4" w:rsidRDefault="005E58C4">
      <w:pPr>
        <w:spacing w:line="400" w:lineRule="exact"/>
      </w:pPr>
    </w:p>
    <w:p w14:paraId="5E471953" w14:textId="68A3674E" w:rsidR="005E58C4" w:rsidRDefault="005E58C4">
      <w:pPr>
        <w:spacing w:line="400" w:lineRule="exact"/>
      </w:pPr>
    </w:p>
    <w:p w14:paraId="5FBF1997" w14:textId="4145922B" w:rsidR="005E58C4" w:rsidRDefault="005E58C4">
      <w:pPr>
        <w:spacing w:line="400" w:lineRule="exact"/>
      </w:pPr>
    </w:p>
    <w:p w14:paraId="25054D12" w14:textId="77777777" w:rsidR="005E58C4" w:rsidRPr="005E58C4" w:rsidRDefault="005E58C4">
      <w:pPr>
        <w:spacing w:line="400" w:lineRule="exact"/>
      </w:pPr>
    </w:p>
    <w:sectPr w:rsidR="005E58C4" w:rsidRPr="005E58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cxZGE2NWUxMjNiNGQ5OTUxNTBkZmRmODIyZTk4ZjkifQ=="/>
  </w:docVars>
  <w:rsids>
    <w:rsidRoot w:val="008C439A"/>
    <w:rsid w:val="00010866"/>
    <w:rsid w:val="00015376"/>
    <w:rsid w:val="00016A5B"/>
    <w:rsid w:val="00022659"/>
    <w:rsid w:val="00043D20"/>
    <w:rsid w:val="00044F2F"/>
    <w:rsid w:val="00045439"/>
    <w:rsid w:val="000628DD"/>
    <w:rsid w:val="000A1B87"/>
    <w:rsid w:val="000B0D6C"/>
    <w:rsid w:val="000C3459"/>
    <w:rsid w:val="000D168C"/>
    <w:rsid w:val="000F2878"/>
    <w:rsid w:val="001153EF"/>
    <w:rsid w:val="0011645F"/>
    <w:rsid w:val="00125AF4"/>
    <w:rsid w:val="00131337"/>
    <w:rsid w:val="00133754"/>
    <w:rsid w:val="00140A04"/>
    <w:rsid w:val="00140D1F"/>
    <w:rsid w:val="00147452"/>
    <w:rsid w:val="001600AB"/>
    <w:rsid w:val="00171D8B"/>
    <w:rsid w:val="00174C5E"/>
    <w:rsid w:val="00193A97"/>
    <w:rsid w:val="001A5EB8"/>
    <w:rsid w:val="001D57EE"/>
    <w:rsid w:val="001E40DB"/>
    <w:rsid w:val="00212684"/>
    <w:rsid w:val="00212D36"/>
    <w:rsid w:val="00213262"/>
    <w:rsid w:val="0023068A"/>
    <w:rsid w:val="0023131C"/>
    <w:rsid w:val="00261D4B"/>
    <w:rsid w:val="00265D08"/>
    <w:rsid w:val="002669BC"/>
    <w:rsid w:val="002752CF"/>
    <w:rsid w:val="002855AE"/>
    <w:rsid w:val="002A5BD0"/>
    <w:rsid w:val="002B55C0"/>
    <w:rsid w:val="002C0AC1"/>
    <w:rsid w:val="002E1FEE"/>
    <w:rsid w:val="0033355E"/>
    <w:rsid w:val="003618FA"/>
    <w:rsid w:val="003813E9"/>
    <w:rsid w:val="00384C3E"/>
    <w:rsid w:val="0039361B"/>
    <w:rsid w:val="00395F8A"/>
    <w:rsid w:val="003B15D8"/>
    <w:rsid w:val="003B4961"/>
    <w:rsid w:val="003D3E21"/>
    <w:rsid w:val="003D4D16"/>
    <w:rsid w:val="003D5BFD"/>
    <w:rsid w:val="00411377"/>
    <w:rsid w:val="004227F2"/>
    <w:rsid w:val="00425FF5"/>
    <w:rsid w:val="00430794"/>
    <w:rsid w:val="00441782"/>
    <w:rsid w:val="004546F8"/>
    <w:rsid w:val="00466ABE"/>
    <w:rsid w:val="00467453"/>
    <w:rsid w:val="0048192A"/>
    <w:rsid w:val="00487E94"/>
    <w:rsid w:val="00493E76"/>
    <w:rsid w:val="004C34E5"/>
    <w:rsid w:val="004C6423"/>
    <w:rsid w:val="004D0C1C"/>
    <w:rsid w:val="004D1452"/>
    <w:rsid w:val="004E15A8"/>
    <w:rsid w:val="004E46F8"/>
    <w:rsid w:val="004F3749"/>
    <w:rsid w:val="00505AAC"/>
    <w:rsid w:val="00511BF2"/>
    <w:rsid w:val="00517A36"/>
    <w:rsid w:val="00527A4D"/>
    <w:rsid w:val="0054213D"/>
    <w:rsid w:val="0054541B"/>
    <w:rsid w:val="00547CA4"/>
    <w:rsid w:val="00577920"/>
    <w:rsid w:val="005825DD"/>
    <w:rsid w:val="005873F8"/>
    <w:rsid w:val="005A04B4"/>
    <w:rsid w:val="005B40C2"/>
    <w:rsid w:val="005C440F"/>
    <w:rsid w:val="005D519A"/>
    <w:rsid w:val="005E16C5"/>
    <w:rsid w:val="005E4D62"/>
    <w:rsid w:val="005E58C4"/>
    <w:rsid w:val="0060028F"/>
    <w:rsid w:val="006063B8"/>
    <w:rsid w:val="00624BD5"/>
    <w:rsid w:val="006311A2"/>
    <w:rsid w:val="00634C3C"/>
    <w:rsid w:val="00640EB1"/>
    <w:rsid w:val="00675327"/>
    <w:rsid w:val="00682F6A"/>
    <w:rsid w:val="006B3516"/>
    <w:rsid w:val="006B4150"/>
    <w:rsid w:val="006E3EE2"/>
    <w:rsid w:val="006F4B75"/>
    <w:rsid w:val="00702DD6"/>
    <w:rsid w:val="007177FB"/>
    <w:rsid w:val="007244B8"/>
    <w:rsid w:val="00744D01"/>
    <w:rsid w:val="007733C3"/>
    <w:rsid w:val="007A507E"/>
    <w:rsid w:val="007B448A"/>
    <w:rsid w:val="007C1FEF"/>
    <w:rsid w:val="007C6441"/>
    <w:rsid w:val="007D498A"/>
    <w:rsid w:val="0081792A"/>
    <w:rsid w:val="00827A7D"/>
    <w:rsid w:val="008674CB"/>
    <w:rsid w:val="008A43F0"/>
    <w:rsid w:val="008B4474"/>
    <w:rsid w:val="008B7C72"/>
    <w:rsid w:val="008C439A"/>
    <w:rsid w:val="008D4DFC"/>
    <w:rsid w:val="008D505D"/>
    <w:rsid w:val="008E0BAB"/>
    <w:rsid w:val="008F7333"/>
    <w:rsid w:val="008F76B2"/>
    <w:rsid w:val="0090216B"/>
    <w:rsid w:val="00906725"/>
    <w:rsid w:val="00911FD9"/>
    <w:rsid w:val="00960D5D"/>
    <w:rsid w:val="00967764"/>
    <w:rsid w:val="00975B62"/>
    <w:rsid w:val="00996723"/>
    <w:rsid w:val="009C3E2F"/>
    <w:rsid w:val="009D07C4"/>
    <w:rsid w:val="009E303B"/>
    <w:rsid w:val="00A16A00"/>
    <w:rsid w:val="00A20F23"/>
    <w:rsid w:val="00A272C9"/>
    <w:rsid w:val="00A3751C"/>
    <w:rsid w:val="00A409C4"/>
    <w:rsid w:val="00A60CE8"/>
    <w:rsid w:val="00A85200"/>
    <w:rsid w:val="00A9322C"/>
    <w:rsid w:val="00AA5D56"/>
    <w:rsid w:val="00AB0D81"/>
    <w:rsid w:val="00AF008D"/>
    <w:rsid w:val="00AF68FF"/>
    <w:rsid w:val="00B34013"/>
    <w:rsid w:val="00B44379"/>
    <w:rsid w:val="00B4631C"/>
    <w:rsid w:val="00B77F76"/>
    <w:rsid w:val="00BA1C99"/>
    <w:rsid w:val="00BB0080"/>
    <w:rsid w:val="00BB5E0C"/>
    <w:rsid w:val="00BC2A40"/>
    <w:rsid w:val="00BD0BD3"/>
    <w:rsid w:val="00BD7910"/>
    <w:rsid w:val="00BE676D"/>
    <w:rsid w:val="00BF4B27"/>
    <w:rsid w:val="00BF4CBC"/>
    <w:rsid w:val="00C10326"/>
    <w:rsid w:val="00C17FC3"/>
    <w:rsid w:val="00C23D9F"/>
    <w:rsid w:val="00C51582"/>
    <w:rsid w:val="00C55100"/>
    <w:rsid w:val="00C7603C"/>
    <w:rsid w:val="00CB0AD1"/>
    <w:rsid w:val="00CB3C53"/>
    <w:rsid w:val="00CD6DAE"/>
    <w:rsid w:val="00CE0E59"/>
    <w:rsid w:val="00D00226"/>
    <w:rsid w:val="00D04DB4"/>
    <w:rsid w:val="00D04DFE"/>
    <w:rsid w:val="00D13527"/>
    <w:rsid w:val="00D1685C"/>
    <w:rsid w:val="00D3355D"/>
    <w:rsid w:val="00D367C8"/>
    <w:rsid w:val="00D819DF"/>
    <w:rsid w:val="00D85F3A"/>
    <w:rsid w:val="00D9604B"/>
    <w:rsid w:val="00DA411E"/>
    <w:rsid w:val="00DA7E37"/>
    <w:rsid w:val="00DB4DAA"/>
    <w:rsid w:val="00DC7226"/>
    <w:rsid w:val="00DC7326"/>
    <w:rsid w:val="00DC7785"/>
    <w:rsid w:val="00DE573E"/>
    <w:rsid w:val="00E016CD"/>
    <w:rsid w:val="00E100F7"/>
    <w:rsid w:val="00E11D61"/>
    <w:rsid w:val="00E16495"/>
    <w:rsid w:val="00E25916"/>
    <w:rsid w:val="00E32858"/>
    <w:rsid w:val="00E50573"/>
    <w:rsid w:val="00E57963"/>
    <w:rsid w:val="00E8074E"/>
    <w:rsid w:val="00E90730"/>
    <w:rsid w:val="00E9244D"/>
    <w:rsid w:val="00EC41F0"/>
    <w:rsid w:val="00ED243B"/>
    <w:rsid w:val="00F12D60"/>
    <w:rsid w:val="00F3406D"/>
    <w:rsid w:val="00F437DE"/>
    <w:rsid w:val="00F70F4A"/>
    <w:rsid w:val="00F859FE"/>
    <w:rsid w:val="00FB26B2"/>
    <w:rsid w:val="00FD0195"/>
    <w:rsid w:val="00FF19F1"/>
    <w:rsid w:val="038D0993"/>
    <w:rsid w:val="0AA84FC1"/>
    <w:rsid w:val="0AC0061F"/>
    <w:rsid w:val="0DC12F5F"/>
    <w:rsid w:val="0F231D23"/>
    <w:rsid w:val="0FDE4DA7"/>
    <w:rsid w:val="158D5044"/>
    <w:rsid w:val="1EF94C30"/>
    <w:rsid w:val="212E4B82"/>
    <w:rsid w:val="2D012F9E"/>
    <w:rsid w:val="3EB31C32"/>
    <w:rsid w:val="42F429E3"/>
    <w:rsid w:val="4C924677"/>
    <w:rsid w:val="52456F3E"/>
    <w:rsid w:val="637B27DF"/>
    <w:rsid w:val="64D9461F"/>
    <w:rsid w:val="6A2640A0"/>
    <w:rsid w:val="6B7672AE"/>
    <w:rsid w:val="6E335919"/>
    <w:rsid w:val="752B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3CA683"/>
  <w15:docId w15:val="{4AE4945B-B63B-4F78-9F25-4A878B10C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uiPriority="99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9">
    <w:name w:val="Body Text Indent"/>
    <w:basedOn w:val="a"/>
    <w:link w:val="aa"/>
    <w:uiPriority w:val="99"/>
    <w:unhideWhenUsed/>
    <w:rsid w:val="005E58C4"/>
    <w:pPr>
      <w:spacing w:before="100" w:beforeAutospacing="1" w:after="120"/>
      <w:ind w:leftChars="200" w:left="420"/>
    </w:pPr>
    <w:rPr>
      <w:rFonts w:ascii="Calibri" w:eastAsia="宋体" w:hAnsi="Calibri" w:cs="Calibri"/>
      <w:szCs w:val="21"/>
    </w:rPr>
  </w:style>
  <w:style w:type="character" w:customStyle="1" w:styleId="aa">
    <w:name w:val="正文文本缩进 字符"/>
    <w:basedOn w:val="a0"/>
    <w:link w:val="a9"/>
    <w:uiPriority w:val="99"/>
    <w:rsid w:val="005E58C4"/>
    <w:rPr>
      <w:rFonts w:ascii="Calibri" w:hAnsi="Calibri" w:cs="Calibr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6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1015</Words>
  <Characters>1118</Characters>
  <Application>Microsoft Office Word</Application>
  <DocSecurity>0</DocSecurity>
  <Lines>65</Lines>
  <Paragraphs>54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lai wh</cp:lastModifiedBy>
  <cp:revision>73</cp:revision>
  <dcterms:created xsi:type="dcterms:W3CDTF">2024-09-29T16:11:00Z</dcterms:created>
  <dcterms:modified xsi:type="dcterms:W3CDTF">2026-01-05T04:11:00Z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5F6F83D7A9684B3FBC4AE31098B3EE95_13</vt:lpwstr>
  </property>
  <property fmtid="{D5CDD505-2E9C-101B-9397-08002B2CF9AE}" pid="4" name="KSOTemplateDocerSaveRecord">
    <vt:lpwstr>eyJoZGlkIjoiNWZkZTc0MDgyZGFkNzA1M2M2NGM5ODk4MDNkMmY2ZmQiLCJ1c2VySWQiOiIyNzE0NDE1MTkifQ==</vt:lpwstr>
  </property>
</Properties>
</file>