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spacing w:line="276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法定代表人授权书</w:t>
      </w:r>
    </w:p>
    <w:p>
      <w:pPr>
        <w:spacing w:line="276" w:lineRule="auto"/>
        <w:jc w:val="center"/>
        <w:rPr>
          <w:rFonts w:ascii="黑体" w:hAnsi="黑体" w:eastAsia="黑体"/>
          <w:bCs/>
          <w:sz w:val="44"/>
          <w:szCs w:val="44"/>
        </w:rPr>
      </w:pPr>
    </w:p>
    <w:p>
      <w:pPr>
        <w:tabs>
          <w:tab w:val="left" w:pos="6300"/>
        </w:tabs>
        <w:spacing w:line="276" w:lineRule="auto"/>
        <w:rPr>
          <w:rFonts w:ascii="仿宋_GB2312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276" w:lineRule="auto"/>
        <w:ind w:firstLine="640" w:firstLineChars="200"/>
        <w:rPr>
          <w:rFonts w:ascii="仿宋_GB2312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本授权委托书声明：我         系          的法定代表人，现授权      为我公司(机构)委托代理人，以本公司(机构)的名义参加四川省妇幼保健院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定点票务代理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服务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项目招标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活动。委托代理人在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定点票务代理服务招标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活动过程中所签署的一切文件和处理与之有关的一切事务，我及我的公司均予以承认并全部承担其产生的所有权利和义务。</w:t>
      </w:r>
    </w:p>
    <w:p>
      <w:pPr>
        <w:tabs>
          <w:tab w:val="left" w:pos="720"/>
          <w:tab w:val="left" w:pos="6300"/>
        </w:tabs>
        <w:spacing w:line="276" w:lineRule="auto"/>
        <w:ind w:firstLine="640" w:firstLineChars="200"/>
        <w:rPr>
          <w:rFonts w:ascii="仿宋_GB2312" w:eastAsia="仿宋_GB2312"/>
          <w:color w:val="000000"/>
          <w:sz w:val="32"/>
          <w:szCs w:val="32"/>
          <w:lang w:val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委托代理人无转委托权。特此委托。</w:t>
      </w:r>
    </w:p>
    <w:p>
      <w:pPr>
        <w:tabs>
          <w:tab w:val="left" w:pos="720"/>
          <w:tab w:val="left" w:pos="6300"/>
        </w:tabs>
        <w:spacing w:line="27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6300"/>
        </w:tabs>
        <w:spacing w:line="27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特此声明</w:t>
      </w:r>
    </w:p>
    <w:p>
      <w:pPr>
        <w:tabs>
          <w:tab w:val="left" w:pos="6300"/>
        </w:tabs>
        <w:spacing w:line="27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法定代表人签字：</w:t>
      </w:r>
    </w:p>
    <w:p>
      <w:pPr>
        <w:tabs>
          <w:tab w:val="left" w:pos="6300"/>
        </w:tabs>
        <w:spacing w:line="27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授权代表签字：</w:t>
      </w:r>
    </w:p>
    <w:p>
      <w:pPr>
        <w:spacing w:line="27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投标人名称：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（加盖公章）</w:t>
      </w:r>
    </w:p>
    <w:p>
      <w:pPr>
        <w:spacing w:line="27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</w:p>
    <w:p>
      <w:pPr>
        <w:spacing w:line="27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6300"/>
        </w:tabs>
        <w:spacing w:line="27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★说明：上述证明文件附有法定代表人、被授权代表身份证复印件（加盖公章）时才能生效。</w:t>
      </w:r>
    </w:p>
    <w:p/>
    <w:p/>
    <w:p/>
    <w:p/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服务要求</w:t>
      </w:r>
    </w:p>
    <w:p>
      <w:pPr>
        <w:jc w:val="both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提供专人服务及服务主管，以便处理异常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eastAsia="仿宋_GB2312"/>
          <w:sz w:val="32"/>
          <w:szCs w:val="32"/>
        </w:rPr>
        <w:t xml:space="preserve">24小时联系。投标文件中列出详细的人员名单，包括姓名、学历、职务、从事专业及年限，并提供人员社保。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储存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经常出行人员信息，建立客户档案，档案内容为旅客姓名、身份证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号、电话号码</w:t>
      </w:r>
      <w:r>
        <w:rPr>
          <w:rFonts w:hint="eastAsia" w:ascii="仿宋_GB2312" w:eastAsia="仿宋_GB2312"/>
          <w:sz w:val="32"/>
          <w:szCs w:val="32"/>
        </w:rPr>
        <w:t>，并对信息进行保密。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退改签有行程单的要提供行程单，没有行程单的要提供发票。</w:t>
      </w:r>
      <w:r>
        <w:rPr>
          <w:rFonts w:hint="eastAsia" w:ascii="仿宋_GB2312" w:eastAsia="仿宋_GB2312"/>
          <w:color w:val="auto"/>
          <w:sz w:val="32"/>
          <w:szCs w:val="32"/>
        </w:rPr>
        <w:t>退票退保开具发票。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四、</w:t>
      </w:r>
      <w:r>
        <w:rPr>
          <w:rFonts w:hint="eastAsia" w:ascii="仿宋_GB2312" w:hAnsi="宋体" w:eastAsia="仿宋_GB2312" w:cs="宋体"/>
          <w:sz w:val="32"/>
          <w:szCs w:val="32"/>
        </w:rPr>
        <w:t>机票不得在客票价格上加收任何服务费。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在机票供应旺季，优先保证采购人的机票订购。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sz w:val="32"/>
          <w:szCs w:val="32"/>
        </w:rPr>
        <w:t>可以对航班进行预定及座位选择。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/>
          <w:sz w:val="32"/>
          <w:szCs w:val="32"/>
        </w:rPr>
        <w:t>根据采购人的要求免费送票上门。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eastAsia="仿宋_GB2312"/>
          <w:sz w:val="32"/>
          <w:szCs w:val="32"/>
        </w:rPr>
        <w:t>根据需要可由资深出行顾问在机场提前为我院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出行人员</w:t>
      </w:r>
      <w:r>
        <w:rPr>
          <w:rFonts w:hint="eastAsia" w:ascii="仿宋_GB2312" w:eastAsia="仿宋_GB2312"/>
          <w:sz w:val="32"/>
          <w:szCs w:val="32"/>
        </w:rPr>
        <w:t>打印好行程单、登机牌，引导办理行李托运，顺利进入安全检查候机。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eastAsia="仿宋_GB2312"/>
          <w:sz w:val="32"/>
          <w:szCs w:val="32"/>
        </w:rPr>
        <w:t>出行遇到问题，可在机场现场处理。例如为我院出行人员快速办理临时登记证，办理临时退改签业务。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十、提供火车票代订服务。</w:t>
      </w:r>
    </w:p>
    <w:p>
      <w:pPr>
        <w:jc w:val="both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1928"/>
    <w:rsid w:val="087B5B98"/>
    <w:rsid w:val="0AC31928"/>
    <w:rsid w:val="0D5804E6"/>
    <w:rsid w:val="104E4290"/>
    <w:rsid w:val="24C86CC1"/>
    <w:rsid w:val="3EAD7372"/>
    <w:rsid w:val="59575A04"/>
    <w:rsid w:val="680B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2025-11-03T06:35:00Z</dcterms:created>
  <dc:creator>biu~❄️</dc:creator>
  <cp:lastModifiedBy>biu~❄️</cp:lastModifiedBy>
  <dcterms:modified xsi:type="dcterms:W3CDTF">2025-11-03T07:18:58Z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