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t> </w:t>
      </w:r>
      <w:bookmarkStart w:id="0" w:name="_GoBack"/>
      <w:bookmarkEnd w:id="0"/>
      <w:r>
        <w:rPr>
          <w:rFonts w:ascii="黑体" w:hAnsi="宋体" w:eastAsia="黑体" w:cs="黑体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00" w:lineRule="atLeast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1" w:line="600" w:lineRule="atLeast"/>
        <w:ind w:left="0" w:right="0" w:firstLine="880"/>
        <w:jc w:val="center"/>
      </w:pPr>
      <w:r>
        <w:rPr>
          <w:rFonts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 w:bidi="ar"/>
        </w:rPr>
        <w:t>2025年考核招聘拟聘人员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 w:bidi="ar"/>
        </w:rPr>
        <w:t>公示名单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1" w:after="0" w:afterAutospacing="1" w:line="600" w:lineRule="atLeast"/>
        <w:ind w:left="0" w:right="0" w:firstLine="880"/>
        <w:jc w:val="center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tbl>
      <w:tblPr>
        <w:tblW w:w="139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5"/>
        <w:gridCol w:w="1056"/>
        <w:gridCol w:w="941"/>
        <w:gridCol w:w="1710"/>
        <w:gridCol w:w="1403"/>
        <w:gridCol w:w="1075"/>
        <w:gridCol w:w="2133"/>
        <w:gridCol w:w="2371"/>
        <w:gridCol w:w="14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7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12120" w:type="dxa"/>
            <w:gridSpan w:val="8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拟聘人员情况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9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7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21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毕业学校</w:t>
            </w:r>
          </w:p>
        </w:tc>
        <w:tc>
          <w:tcPr>
            <w:tcW w:w="23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体检情况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  <w:jc w:val="center"/>
        </w:trPr>
        <w:tc>
          <w:tcPr>
            <w:tcW w:w="17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肿瘤妇科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  琼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1985年2月</w:t>
            </w:r>
          </w:p>
        </w:tc>
        <w:tc>
          <w:tcPr>
            <w:tcW w:w="14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四川大学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母婴医学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25028"/>
    <w:rsid w:val="000145C1"/>
    <w:rsid w:val="0C074D36"/>
    <w:rsid w:val="0C3305CE"/>
    <w:rsid w:val="3BD97DDA"/>
    <w:rsid w:val="3DD6517C"/>
    <w:rsid w:val="4E7B0589"/>
    <w:rsid w:val="58C56BE7"/>
    <w:rsid w:val="65A56DC2"/>
    <w:rsid w:val="6AC066C8"/>
    <w:rsid w:val="6D125028"/>
    <w:rsid w:val="75992A0C"/>
    <w:rsid w:val="78EC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2025-10-29T00:15:00Z</dcterms:created>
  <dc:creator>鱼</dc:creator>
  <cp:lastModifiedBy>鱼</cp:lastModifiedBy>
  <dcterms:modified xsi:type="dcterms:W3CDTF">2025-10-29T01:28:54Z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