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F0137">
      <w:pPr>
        <w:widowControl/>
        <w:jc w:val="center"/>
        <w:rPr>
          <w:rFonts w:ascii="仿宋_GB2312" w:hAnsi="仿宋_GB2312" w:eastAsia="仿宋_GB2312" w:cs="仿宋_GB2312"/>
          <w:b/>
          <w:bCs/>
          <w:color w:val="000000"/>
          <w:kern w:val="0"/>
          <w:sz w:val="44"/>
          <w:szCs w:val="44"/>
          <w:lang w:bidi="ar"/>
        </w:rPr>
      </w:pPr>
      <w:r>
        <w:rPr>
          <w:rFonts w:hint="eastAsia" w:ascii="仿宋_GB2312" w:hAnsi="仿宋_GB2312" w:eastAsia="仿宋_GB2312" w:cs="仿宋_GB2312"/>
          <w:b/>
          <w:bCs/>
          <w:color w:val="000000"/>
          <w:kern w:val="0"/>
          <w:sz w:val="44"/>
          <w:szCs w:val="44"/>
          <w:lang w:bidi="ar"/>
        </w:rPr>
        <w:t>封面</w:t>
      </w:r>
    </w:p>
    <w:p w14:paraId="63DF57D3">
      <w:pPr>
        <w:widowControl/>
        <w:jc w:val="right"/>
        <w:rPr>
          <w:rFonts w:ascii="仿宋_GB2312" w:hAnsi="仿宋_GB2312" w:eastAsia="仿宋_GB2312" w:cs="仿宋_GB2312"/>
          <w:color w:val="000000"/>
          <w:kern w:val="0"/>
          <w:sz w:val="44"/>
          <w:szCs w:val="44"/>
          <w:lang w:bidi="ar"/>
        </w:rPr>
      </w:pPr>
    </w:p>
    <w:p w14:paraId="19F3742F">
      <w:pPr>
        <w:widowControl/>
        <w:jc w:val="right"/>
      </w:pPr>
    </w:p>
    <w:p w14:paraId="3CD58369">
      <w:pPr>
        <w:widowControl/>
        <w:rPr>
          <w:rFonts w:ascii="华文宋体" w:hAnsi="华文宋体" w:eastAsia="华文宋体" w:cs="华文宋体"/>
          <w:b/>
          <w:bCs/>
          <w:color w:val="000000"/>
          <w:kern w:val="0"/>
          <w:sz w:val="30"/>
          <w:szCs w:val="30"/>
          <w:lang w:bidi="ar"/>
        </w:rPr>
      </w:pPr>
    </w:p>
    <w:p w14:paraId="4327B7A0">
      <w:pPr>
        <w:widowControl/>
        <w:jc w:val="center"/>
      </w:pPr>
      <w:r>
        <w:rPr>
          <w:rFonts w:hint="eastAsia" w:ascii="华文宋体" w:hAnsi="华文宋体" w:eastAsia="华文宋体" w:cs="华文宋体"/>
          <w:b/>
          <w:bCs/>
          <w:color w:val="000000"/>
          <w:kern w:val="0"/>
          <w:sz w:val="52"/>
          <w:szCs w:val="52"/>
          <w:lang w:bidi="ar"/>
        </w:rPr>
        <w:t>资格性投标文件</w:t>
      </w:r>
    </w:p>
    <w:p w14:paraId="12F093C1">
      <w:pPr>
        <w:widowControl/>
        <w:jc w:val="left"/>
        <w:rPr>
          <w:rFonts w:ascii="华文宋体" w:hAnsi="华文宋体" w:eastAsia="华文宋体" w:cs="华文宋体"/>
          <w:color w:val="000000"/>
          <w:kern w:val="0"/>
          <w:sz w:val="30"/>
          <w:szCs w:val="30"/>
          <w:lang w:bidi="ar"/>
        </w:rPr>
      </w:pPr>
    </w:p>
    <w:p w14:paraId="5CA02E3C">
      <w:pPr>
        <w:widowControl/>
        <w:jc w:val="left"/>
        <w:rPr>
          <w:rFonts w:ascii="华文宋体" w:hAnsi="华文宋体" w:eastAsia="华文宋体" w:cs="华文宋体"/>
          <w:color w:val="000000"/>
          <w:kern w:val="0"/>
          <w:sz w:val="30"/>
          <w:szCs w:val="30"/>
          <w:lang w:bidi="ar"/>
        </w:rPr>
      </w:pPr>
    </w:p>
    <w:p w14:paraId="75F70FEA">
      <w:pPr>
        <w:widowControl/>
        <w:jc w:val="left"/>
        <w:rPr>
          <w:rFonts w:ascii="华文宋体" w:hAnsi="华文宋体" w:eastAsia="华文宋体" w:cs="华文宋体"/>
          <w:color w:val="000000"/>
          <w:kern w:val="0"/>
          <w:sz w:val="30"/>
          <w:szCs w:val="30"/>
          <w:lang w:bidi="ar"/>
        </w:rPr>
      </w:pPr>
    </w:p>
    <w:p w14:paraId="0D440B61">
      <w:pPr>
        <w:widowControl/>
        <w:jc w:val="left"/>
        <w:rPr>
          <w:rFonts w:ascii="华文宋体" w:hAnsi="华文宋体" w:eastAsia="华文宋体" w:cs="华文宋体"/>
          <w:color w:val="000000"/>
          <w:kern w:val="0"/>
          <w:sz w:val="30"/>
          <w:szCs w:val="30"/>
          <w:lang w:bidi="ar"/>
        </w:rPr>
      </w:pPr>
    </w:p>
    <w:p w14:paraId="314AF52C">
      <w:pPr>
        <w:widowControl/>
        <w:ind w:firstLine="640" w:firstLineChars="200"/>
        <w:jc w:val="left"/>
        <w:rPr>
          <w:sz w:val="32"/>
          <w:szCs w:val="32"/>
        </w:rPr>
      </w:pPr>
      <w:r>
        <w:rPr>
          <w:rFonts w:hint="eastAsia" w:ascii="华文宋体" w:hAnsi="华文宋体" w:eastAsia="华文宋体" w:cs="华文宋体"/>
          <w:color w:val="000000"/>
          <w:kern w:val="0"/>
          <w:sz w:val="32"/>
          <w:szCs w:val="32"/>
          <w:lang w:bidi="ar"/>
        </w:rPr>
        <w:t xml:space="preserve"> </w:t>
      </w:r>
    </w:p>
    <w:p w14:paraId="729FD6F6">
      <w:pPr>
        <w:widowControl/>
        <w:ind w:firstLine="640" w:firstLineChars="200"/>
        <w:jc w:val="left"/>
        <w:rPr>
          <w:sz w:val="32"/>
          <w:szCs w:val="32"/>
        </w:rPr>
      </w:pPr>
      <w:r>
        <w:rPr>
          <w:rFonts w:hint="eastAsia" w:ascii="华文宋体" w:hAnsi="华文宋体" w:eastAsia="华文宋体" w:cs="华文宋体"/>
          <w:color w:val="000000"/>
          <w:kern w:val="0"/>
          <w:sz w:val="32"/>
          <w:szCs w:val="32"/>
          <w:lang w:bidi="ar"/>
        </w:rPr>
        <w:t xml:space="preserve">采购项目名称： </w:t>
      </w:r>
    </w:p>
    <w:p w14:paraId="73AFC0E5">
      <w:pPr>
        <w:widowControl/>
        <w:ind w:firstLine="640" w:firstLineChars="200"/>
        <w:jc w:val="left"/>
        <w:rPr>
          <w:sz w:val="32"/>
          <w:szCs w:val="32"/>
        </w:rPr>
      </w:pPr>
      <w:r>
        <w:rPr>
          <w:rFonts w:hint="eastAsia" w:ascii="华文宋体" w:hAnsi="华文宋体" w:eastAsia="华文宋体" w:cs="华文宋体"/>
          <w:color w:val="000000"/>
          <w:kern w:val="0"/>
          <w:sz w:val="32"/>
          <w:szCs w:val="32"/>
          <w:lang w:bidi="ar"/>
        </w:rPr>
        <w:t xml:space="preserve">投标人名称（加盖公章）： </w:t>
      </w:r>
    </w:p>
    <w:p w14:paraId="6B1D4353">
      <w:pPr>
        <w:widowControl/>
        <w:jc w:val="center"/>
        <w:rPr>
          <w:rFonts w:ascii="华文宋体" w:hAnsi="华文宋体" w:eastAsia="华文宋体" w:cs="华文宋体"/>
          <w:color w:val="000000"/>
          <w:kern w:val="0"/>
          <w:sz w:val="32"/>
          <w:szCs w:val="32"/>
          <w:lang w:bidi="ar"/>
        </w:rPr>
      </w:pPr>
    </w:p>
    <w:p w14:paraId="20CE5B2C">
      <w:pPr>
        <w:widowControl/>
        <w:jc w:val="center"/>
        <w:rPr>
          <w:rFonts w:ascii="华文宋体" w:hAnsi="华文宋体" w:eastAsia="华文宋体" w:cs="华文宋体"/>
          <w:color w:val="000000"/>
          <w:kern w:val="0"/>
          <w:sz w:val="32"/>
          <w:szCs w:val="32"/>
          <w:lang w:bidi="ar"/>
        </w:rPr>
      </w:pPr>
    </w:p>
    <w:p w14:paraId="31506488">
      <w:pPr>
        <w:widowControl/>
        <w:jc w:val="center"/>
        <w:rPr>
          <w:rFonts w:ascii="华文宋体" w:hAnsi="华文宋体" w:eastAsia="华文宋体" w:cs="华文宋体"/>
          <w:color w:val="000000"/>
          <w:kern w:val="0"/>
          <w:sz w:val="32"/>
          <w:szCs w:val="32"/>
          <w:lang w:bidi="ar"/>
        </w:rPr>
      </w:pPr>
    </w:p>
    <w:p w14:paraId="307EDB72">
      <w:pPr>
        <w:widowControl/>
        <w:jc w:val="center"/>
        <w:rPr>
          <w:rFonts w:ascii="华文宋体" w:hAnsi="华文宋体" w:eastAsia="华文宋体" w:cs="华文宋体"/>
          <w:color w:val="000000"/>
          <w:kern w:val="0"/>
          <w:sz w:val="32"/>
          <w:szCs w:val="32"/>
          <w:lang w:bidi="ar"/>
        </w:rPr>
      </w:pPr>
    </w:p>
    <w:p w14:paraId="64C19D02">
      <w:pPr>
        <w:widowControl/>
        <w:snapToGrid w:val="0"/>
        <w:spacing w:line="560" w:lineRule="exact"/>
        <w:jc w:val="center"/>
        <w:rPr>
          <w:rFonts w:hint="eastAsia" w:ascii="仿宋_GB2312" w:hAnsi="仿宋_GB2312" w:eastAsia="仿宋_GB2312" w:cs="仿宋_GB2312"/>
          <w:sz w:val="28"/>
          <w:szCs w:val="28"/>
          <w:lang w:val="en-US" w:eastAsia="zh-CN"/>
        </w:rPr>
      </w:pPr>
    </w:p>
    <w:p w14:paraId="10BA40EF">
      <w:pPr>
        <w:widowControl/>
        <w:snapToGrid w:val="0"/>
        <w:spacing w:line="560" w:lineRule="exact"/>
        <w:jc w:val="center"/>
        <w:rPr>
          <w:rFonts w:hint="eastAsia" w:ascii="仿宋_GB2312" w:hAnsi="仿宋_GB2312" w:eastAsia="仿宋_GB2312" w:cs="仿宋_GB2312"/>
          <w:sz w:val="28"/>
          <w:szCs w:val="28"/>
          <w:lang w:val="en-US" w:eastAsia="zh-CN"/>
        </w:rPr>
      </w:pPr>
    </w:p>
    <w:p w14:paraId="693AB125">
      <w:pPr>
        <w:widowControl/>
        <w:snapToGrid w:val="0"/>
        <w:spacing w:line="560" w:lineRule="exact"/>
        <w:jc w:val="center"/>
        <w:rPr>
          <w:rFonts w:hint="eastAsia" w:ascii="仿宋_GB2312" w:hAnsi="仿宋_GB2312" w:eastAsia="仿宋_GB2312" w:cs="仿宋_GB2312"/>
          <w:sz w:val="28"/>
          <w:szCs w:val="28"/>
          <w:lang w:val="en-US" w:eastAsia="zh-CN"/>
        </w:rPr>
      </w:pPr>
    </w:p>
    <w:p w14:paraId="03A83B0B">
      <w:pPr>
        <w:widowControl/>
        <w:snapToGrid w:val="0"/>
        <w:spacing w:line="560" w:lineRule="exact"/>
        <w:jc w:val="center"/>
        <w:rPr>
          <w:rFonts w:hint="eastAsia" w:ascii="仿宋_GB2312" w:hAnsi="仿宋_GB2312" w:eastAsia="仿宋_GB2312" w:cs="仿宋_GB2312"/>
          <w:sz w:val="28"/>
          <w:szCs w:val="28"/>
          <w:lang w:val="en-US" w:eastAsia="zh-CN"/>
        </w:rPr>
      </w:pPr>
    </w:p>
    <w:p w14:paraId="06B48727">
      <w:pPr>
        <w:widowControl/>
        <w:snapToGrid w:val="0"/>
        <w:spacing w:line="560" w:lineRule="exact"/>
        <w:jc w:val="center"/>
        <w:rPr>
          <w:rFonts w:hint="eastAsia" w:ascii="仿宋_GB2312" w:hAnsi="仿宋_GB2312" w:eastAsia="仿宋_GB2312" w:cs="仿宋_GB2312"/>
          <w:sz w:val="28"/>
          <w:szCs w:val="28"/>
          <w:lang w:val="en-US" w:eastAsia="zh-CN"/>
        </w:rPr>
      </w:pPr>
    </w:p>
    <w:p w14:paraId="69A97CEE">
      <w:pPr>
        <w:widowControl/>
        <w:snapToGrid w:val="0"/>
        <w:spacing w:line="560" w:lineRule="exact"/>
        <w:jc w:val="center"/>
        <w:rPr>
          <w:rFonts w:hint="eastAsia" w:ascii="仿宋_GB2312" w:hAnsi="仿宋_GB2312" w:eastAsia="仿宋_GB2312" w:cs="仿宋_GB2312"/>
          <w:sz w:val="28"/>
          <w:szCs w:val="28"/>
          <w:lang w:val="en-US" w:eastAsia="zh-CN"/>
        </w:rPr>
      </w:pPr>
    </w:p>
    <w:p w14:paraId="50FCB5D9">
      <w:pPr>
        <w:widowControl/>
        <w:snapToGrid w:val="0"/>
        <w:spacing w:line="560" w:lineRule="exact"/>
        <w:jc w:val="center"/>
        <w:rPr>
          <w:rFonts w:hint="eastAsia" w:ascii="仿宋_GB2312" w:hAnsi="仿宋_GB2312" w:eastAsia="仿宋_GB2312" w:cs="仿宋_GB2312"/>
          <w:sz w:val="28"/>
          <w:szCs w:val="28"/>
          <w:lang w:val="en-US" w:eastAsia="zh-CN"/>
        </w:rPr>
      </w:pPr>
    </w:p>
    <w:p w14:paraId="1443F467">
      <w:pPr>
        <w:widowControl/>
        <w:snapToGrid w:val="0"/>
        <w:spacing w:line="560" w:lineRule="exact"/>
        <w:jc w:val="center"/>
        <w:rPr>
          <w:rFonts w:hint="eastAsia" w:ascii="仿宋_GB2312" w:hAnsi="仿宋_GB2312" w:eastAsia="仿宋_GB2312" w:cs="仿宋_GB2312"/>
          <w:sz w:val="28"/>
          <w:szCs w:val="28"/>
          <w:lang w:val="en-US" w:eastAsia="zh-CN"/>
        </w:rPr>
      </w:pPr>
    </w:p>
    <w:p w14:paraId="1EBE1C1C">
      <w:pPr>
        <w:widowControl/>
        <w:snapToGrid w:val="0"/>
        <w:spacing w:line="560" w:lineRule="exact"/>
        <w:jc w:val="center"/>
        <w:rPr>
          <w:rFonts w:hint="eastAsia" w:ascii="仿宋_GB2312" w:hAnsi="仿宋_GB2312" w:eastAsia="仿宋_GB2312" w:cs="仿宋_GB2312"/>
          <w:sz w:val="28"/>
          <w:szCs w:val="28"/>
          <w:lang w:val="en-US" w:eastAsia="zh-CN"/>
        </w:rPr>
      </w:pPr>
    </w:p>
    <w:p w14:paraId="1285E307">
      <w:pPr>
        <w:widowControl/>
        <w:snapToGrid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资格性投标文件装订顺序</w:t>
      </w:r>
    </w:p>
    <w:p w14:paraId="682A714F">
      <w:pPr>
        <w:widowControl/>
        <w:snapToGrid w:val="0"/>
        <w:spacing w:line="560" w:lineRule="exact"/>
        <w:ind w:firstLine="632"/>
        <w:jc w:val="left"/>
        <w:rPr>
          <w:rFonts w:ascii="宋体" w:hAnsi="宋体" w:eastAsia="宋体" w:cs="宋体"/>
          <w:color w:val="000000"/>
          <w:kern w:val="0"/>
          <w:sz w:val="28"/>
          <w:szCs w:val="28"/>
        </w:rPr>
      </w:pPr>
    </w:p>
    <w:p w14:paraId="776503B5">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1.封面</w:t>
      </w:r>
    </w:p>
    <w:p w14:paraId="7EE7AC69">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2.目录</w:t>
      </w:r>
    </w:p>
    <w:p w14:paraId="62B05482">
      <w:pPr>
        <w:widowControl/>
        <w:snapToGrid w:val="0"/>
        <w:spacing w:line="560" w:lineRule="exact"/>
        <w:ind w:firstLine="632"/>
        <w:jc w:val="left"/>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rPr>
        <w:t>3.</w:t>
      </w:r>
      <w:r>
        <w:rPr>
          <w:rFonts w:hint="eastAsia" w:ascii="宋体" w:hAnsi="宋体" w:eastAsia="宋体" w:cs="宋体"/>
          <w:sz w:val="28"/>
          <w:szCs w:val="28"/>
        </w:rPr>
        <w:t>具有独立承担民事责任能力的</w:t>
      </w:r>
      <w:r>
        <w:rPr>
          <w:rFonts w:hint="eastAsia" w:ascii="宋体" w:hAnsi="宋体" w:eastAsia="宋体" w:cs="宋体"/>
          <w:sz w:val="28"/>
          <w:szCs w:val="28"/>
          <w:lang w:val="en-US" w:eastAsia="zh-CN"/>
        </w:rPr>
        <w:t>相关证明资料（</w:t>
      </w:r>
      <w:r>
        <w:rPr>
          <w:rFonts w:hint="eastAsia" w:ascii="宋体" w:hAnsi="宋体" w:eastAsia="宋体" w:cs="宋体"/>
          <w:sz w:val="28"/>
          <w:szCs w:val="28"/>
        </w:rPr>
        <w:t>具有统一社会信用代码的营业执照副本复印件</w:t>
      </w:r>
      <w:r>
        <w:rPr>
          <w:rFonts w:hint="eastAsia" w:ascii="宋体" w:hAnsi="宋体" w:eastAsia="宋体" w:cs="宋体"/>
          <w:sz w:val="28"/>
          <w:szCs w:val="28"/>
          <w:lang w:val="en-US" w:eastAsia="zh-CN"/>
        </w:rPr>
        <w:t>或具有</w:t>
      </w:r>
      <w:r>
        <w:rPr>
          <w:rFonts w:hint="eastAsia" w:ascii="宋体" w:hAnsi="宋体" w:eastAsia="宋体" w:cs="宋体"/>
          <w:sz w:val="28"/>
          <w:szCs w:val="28"/>
        </w:rPr>
        <w:t>统一社会信用代码的事业单位法人证书</w:t>
      </w:r>
      <w:r>
        <w:rPr>
          <w:rFonts w:hint="eastAsia" w:ascii="宋体" w:hAnsi="宋体" w:eastAsia="宋体" w:cs="宋体"/>
          <w:sz w:val="28"/>
          <w:szCs w:val="28"/>
          <w:lang w:val="en-US" w:eastAsia="zh-CN"/>
        </w:rPr>
        <w:t>等）</w:t>
      </w:r>
    </w:p>
    <w:p w14:paraId="3A47D728">
      <w:pPr>
        <w:widowControl/>
        <w:snapToGrid w:val="0"/>
        <w:spacing w:line="560" w:lineRule="exact"/>
        <w:ind w:firstLine="632"/>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4.供应商如为生产商，须提供</w:t>
      </w:r>
      <w:bookmarkStart w:id="0" w:name="_GoBack"/>
      <w:bookmarkEnd w:id="0"/>
      <w:r>
        <w:rPr>
          <w:rFonts w:hint="eastAsia" w:ascii="宋体" w:hAnsi="宋体" w:eastAsia="宋体" w:cs="宋体"/>
          <w:sz w:val="28"/>
          <w:szCs w:val="28"/>
          <w:lang w:val="en-US" w:eastAsia="zh-CN"/>
        </w:rPr>
        <w:t>食品生产许可证、产品质量检测报告；供应商如为经销商，须提供食品经营许可证；</w:t>
      </w:r>
    </w:p>
    <w:p w14:paraId="108985A6">
      <w:pPr>
        <w:widowControl/>
        <w:snapToGrid w:val="0"/>
        <w:spacing w:line="560" w:lineRule="exact"/>
        <w:ind w:firstLine="632"/>
        <w:jc w:val="left"/>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.承诺函</w:t>
      </w:r>
    </w:p>
    <w:p w14:paraId="3EBDB680">
      <w:pPr>
        <w:widowControl/>
        <w:snapToGrid w:val="0"/>
        <w:spacing w:line="560" w:lineRule="exact"/>
        <w:ind w:firstLine="632"/>
        <w:jc w:val="left"/>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.参会供应商在相应网站在投标截止之日前的信用记录查询结果网页截图</w:t>
      </w:r>
    </w:p>
    <w:p w14:paraId="1F64BCAE">
      <w:pPr>
        <w:widowControl/>
        <w:snapToGrid w:val="0"/>
        <w:spacing w:line="560" w:lineRule="exact"/>
        <w:ind w:firstLine="632"/>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rPr>
        <w:t>7</w:t>
      </w:r>
      <w:r>
        <w:rPr>
          <w:rFonts w:hint="eastAsia" w:ascii="宋体" w:hAnsi="宋体" w:eastAsia="宋体" w:cs="宋体"/>
          <w:color w:val="000000"/>
          <w:kern w:val="0"/>
          <w:sz w:val="28"/>
          <w:szCs w:val="28"/>
        </w:rPr>
        <w:t>.</w:t>
      </w:r>
      <w:r>
        <w:rPr>
          <w:rFonts w:hint="eastAsia" w:ascii="宋体" w:hAnsi="宋体" w:eastAsia="宋体" w:cs="宋体"/>
          <w:sz w:val="28"/>
          <w:szCs w:val="28"/>
        </w:rPr>
        <w:t>法定代表人身份授权书</w:t>
      </w:r>
    </w:p>
    <w:p w14:paraId="13421E69">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.投标人认为需要提供的其他文件和资料</w:t>
      </w:r>
    </w:p>
    <w:p w14:paraId="3B6B91D4">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rPr>
        <w:t>.封底</w:t>
      </w:r>
    </w:p>
    <w:p w14:paraId="1664D76E">
      <w:pPr>
        <w:widowControl/>
        <w:snapToGrid w:val="0"/>
        <w:spacing w:line="560" w:lineRule="exact"/>
        <w:ind w:firstLine="632"/>
        <w:jc w:val="left"/>
        <w:rPr>
          <w:rFonts w:hint="eastAsia" w:ascii="宋体" w:hAnsi="宋体" w:eastAsia="宋体" w:cs="宋体"/>
          <w:b/>
          <w:bCs/>
          <w:color w:val="000000"/>
          <w:kern w:val="0"/>
          <w:sz w:val="28"/>
          <w:szCs w:val="28"/>
        </w:rPr>
      </w:pPr>
    </w:p>
    <w:p w14:paraId="102F7178">
      <w:pPr>
        <w:widowControl/>
        <w:snapToGrid w:val="0"/>
        <w:spacing w:line="560" w:lineRule="exact"/>
        <w:ind w:firstLine="632"/>
        <w:jc w:val="left"/>
        <w:rPr>
          <w:rFonts w:hint="eastAsia" w:ascii="宋体" w:hAnsi="宋体" w:eastAsia="宋体" w:cs="宋体"/>
          <w:b/>
          <w:bCs/>
          <w:color w:val="000000"/>
          <w:kern w:val="0"/>
          <w:sz w:val="28"/>
          <w:szCs w:val="28"/>
        </w:rPr>
      </w:pPr>
    </w:p>
    <w:p w14:paraId="26A93AB2">
      <w:pPr>
        <w:widowControl/>
        <w:snapToGrid w:val="0"/>
        <w:spacing w:line="560" w:lineRule="exact"/>
        <w:ind w:firstLine="632"/>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注：为便于评审，请参会供应商严格按以上顺序装订资料，如有非中文资料，请同时提供中文翻译件。</w:t>
      </w:r>
    </w:p>
    <w:p w14:paraId="67B7AFBB">
      <w:pPr>
        <w:widowControl/>
        <w:snapToGrid w:val="0"/>
        <w:spacing w:line="560" w:lineRule="exact"/>
        <w:ind w:firstLine="632"/>
        <w:jc w:val="left"/>
        <w:rPr>
          <w:rFonts w:ascii="宋体" w:hAnsi="宋体" w:eastAsia="宋体" w:cs="宋体"/>
          <w:b/>
          <w:bCs/>
          <w:color w:val="000000"/>
          <w:kern w:val="0"/>
          <w:sz w:val="28"/>
          <w:szCs w:val="28"/>
        </w:rPr>
        <w:sectPr>
          <w:pgSz w:w="11906" w:h="16838"/>
          <w:pgMar w:top="1440" w:right="1800" w:bottom="1440" w:left="1800" w:header="851" w:footer="992" w:gutter="0"/>
          <w:cols w:space="425" w:num="1"/>
          <w:docGrid w:type="lines" w:linePitch="312" w:charSpace="0"/>
        </w:sectPr>
      </w:pPr>
    </w:p>
    <w:p w14:paraId="75FEB656">
      <w:pPr>
        <w:jc w:val="left"/>
        <w:rPr>
          <w:rFonts w:hint="eastAsia" w:ascii="宋体" w:hAnsi="宋体" w:eastAsia="宋体" w:cs="宋体"/>
          <w:b/>
          <w:bCs/>
          <w:sz w:val="28"/>
          <w:szCs w:val="28"/>
        </w:rPr>
      </w:pPr>
      <w:r>
        <w:rPr>
          <w:rFonts w:hint="eastAsia" w:ascii="宋体" w:hAnsi="宋体" w:eastAsia="宋体" w:cs="宋体"/>
          <w:b/>
          <w:bCs/>
          <w:sz w:val="28"/>
          <w:szCs w:val="28"/>
        </w:rPr>
        <w:t>附件1</w:t>
      </w:r>
    </w:p>
    <w:p w14:paraId="4091CFBB">
      <w:pPr>
        <w:jc w:val="center"/>
        <w:rPr>
          <w:sz w:val="28"/>
          <w:szCs w:val="28"/>
        </w:rPr>
      </w:pPr>
      <w:r>
        <w:rPr>
          <w:rFonts w:hint="eastAsia"/>
          <w:sz w:val="28"/>
          <w:szCs w:val="28"/>
        </w:rPr>
        <w:t>参会供应商资格相关证明材料要求</w:t>
      </w:r>
    </w:p>
    <w:p w14:paraId="4E3C491F">
      <w:pPr>
        <w:ind w:firstLine="560" w:firstLineChars="200"/>
        <w:rPr>
          <w:rFonts w:ascii="宋体" w:hAnsi="宋体" w:eastAsia="宋体" w:cs="宋体"/>
          <w:sz w:val="28"/>
          <w:szCs w:val="28"/>
        </w:rPr>
      </w:pPr>
      <w:r>
        <w:rPr>
          <w:rFonts w:hint="eastAsia" w:ascii="宋体" w:hAnsi="宋体" w:eastAsia="宋体" w:cs="宋体"/>
          <w:sz w:val="28"/>
          <w:szCs w:val="28"/>
        </w:rPr>
        <w:t>按照本次项目采购公告4.参会供应商资格要求（实质性要求）提供资格要求相关证明材料：</w:t>
      </w:r>
    </w:p>
    <w:p w14:paraId="2E6A003B">
      <w:pPr>
        <w:ind w:firstLine="560" w:firstLineChars="200"/>
        <w:rPr>
          <w:rFonts w:hint="eastAsia" w:ascii="宋体" w:hAnsi="宋体" w:eastAsia="宋体" w:cs="宋体"/>
          <w:sz w:val="28"/>
          <w:szCs w:val="28"/>
        </w:rPr>
      </w:pPr>
      <w:r>
        <w:rPr>
          <w:rFonts w:hint="eastAsia" w:ascii="宋体" w:hAnsi="宋体" w:eastAsia="宋体" w:cs="宋体"/>
          <w:sz w:val="28"/>
          <w:szCs w:val="28"/>
        </w:rPr>
        <w:t>1.具有独立承担民事责任的能力；（注：①企业法人：提供具有统一社会信用代码的营业执照副本复印件；②若为事业法人：提供统一社会信用代码的事业单位法人证书；③若为其他组织：提供具有统一社会信用代码的社会团体法人登记证书副本复印件或统一社会信用代码的民办非企业单位登记证书副本复印件或统一社会信用代码的基金会法人登记证书副本复印件；）</w:t>
      </w:r>
    </w:p>
    <w:p w14:paraId="3A9F27D0">
      <w:pPr>
        <w:ind w:firstLine="560" w:firstLineChars="200"/>
        <w:rPr>
          <w:rFonts w:ascii="宋体" w:hAnsi="宋体" w:eastAsia="宋体" w:cs="宋体"/>
          <w:sz w:val="28"/>
          <w:szCs w:val="28"/>
        </w:rPr>
      </w:pPr>
      <w:r>
        <w:rPr>
          <w:rFonts w:hint="eastAsia" w:ascii="宋体" w:hAnsi="宋体" w:eastAsia="宋体" w:cs="宋体"/>
          <w:sz w:val="28"/>
          <w:szCs w:val="28"/>
        </w:rPr>
        <w:t>2.承诺具有良好的商业信誉</w:t>
      </w:r>
      <w:r>
        <w:rPr>
          <w:rFonts w:hint="eastAsia" w:ascii="宋体" w:hAnsi="宋体" w:eastAsia="宋体" w:cs="宋体"/>
          <w:sz w:val="28"/>
          <w:szCs w:val="28"/>
          <w:lang w:val="en-US" w:eastAsia="zh-CN"/>
        </w:rPr>
        <w:t>和</w:t>
      </w:r>
      <w:r>
        <w:rPr>
          <w:rFonts w:hint="eastAsia" w:ascii="宋体" w:hAnsi="宋体" w:eastAsia="宋体" w:cs="宋体"/>
          <w:sz w:val="28"/>
          <w:szCs w:val="28"/>
        </w:rPr>
        <w:t xml:space="preserve">健全的财务会计制度；（提供承诺函，格式详见附件1-1“承诺函”） </w:t>
      </w:r>
    </w:p>
    <w:p w14:paraId="284E44E1">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.承诺具有履行合同所必需的设备和专业技术能力；（提供承诺函，格式详见附件1-1“承诺函”） </w:t>
      </w:r>
    </w:p>
    <w:p w14:paraId="66658FC5">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.承诺有依法缴纳税收和社会保障资金的良好记录；（提供承诺函，格式详见附件1-1“承诺函”）} </w:t>
      </w:r>
    </w:p>
    <w:p w14:paraId="76F0AE12">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.承诺参加本采购活动前三年内，在经营活动中没有重大违法记录；（提供承诺函，格式详见附件1-1“承诺函”；成立不足三年的，从成立之日起计算。） </w:t>
      </w:r>
    </w:p>
    <w:p w14:paraId="773298A0">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.承诺符合法律、行政法规规定的其他条件；（提供承诺函，格式详见附件1-1“承诺函”）</w:t>
      </w:r>
    </w:p>
    <w:p w14:paraId="0C1E4738">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.承诺参会供应商</w:t>
      </w:r>
      <w:r>
        <w:rPr>
          <w:rFonts w:hint="eastAsia" w:ascii="宋体" w:hAnsi="宋体" w:eastAsia="宋体" w:cs="宋体"/>
          <w:sz w:val="28"/>
          <w:szCs w:val="28"/>
          <w:lang w:val="zh-CN"/>
        </w:rPr>
        <w:t>单位及其现任法定代表人、主要负责人不具有行贿犯罪记录</w:t>
      </w:r>
      <w:r>
        <w:rPr>
          <w:rFonts w:hint="eastAsia" w:ascii="宋体" w:hAnsi="宋体" w:eastAsia="宋体" w:cs="宋体"/>
          <w:sz w:val="28"/>
          <w:szCs w:val="28"/>
        </w:rPr>
        <w:t xml:space="preserve">；（提供承诺函，格式详见附件1-1“承诺函”） </w:t>
      </w:r>
    </w:p>
    <w:p w14:paraId="2DCD6A20">
      <w:pPr>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en-US" w:eastAsia="zh-CN"/>
        </w:rPr>
        <w:t>8</w:t>
      </w:r>
      <w:r>
        <w:rPr>
          <w:rFonts w:hint="eastAsia" w:ascii="宋体" w:hAnsi="宋体" w:eastAsia="宋体" w:cs="宋体"/>
          <w:sz w:val="28"/>
          <w:szCs w:val="28"/>
        </w:rPr>
        <w:t>.</w:t>
      </w:r>
      <w:r>
        <w:rPr>
          <w:rFonts w:hint="eastAsia" w:ascii="宋体" w:hAnsi="宋体" w:eastAsia="宋体" w:cs="宋体"/>
          <w:sz w:val="28"/>
          <w:szCs w:val="28"/>
          <w:lang w:val="zh-CN"/>
        </w:rPr>
        <w:t>截止参</w:t>
      </w:r>
      <w:r>
        <w:rPr>
          <w:rFonts w:hint="eastAsia" w:ascii="宋体" w:hAnsi="宋体" w:eastAsia="宋体" w:cs="宋体"/>
          <w:sz w:val="28"/>
          <w:szCs w:val="28"/>
        </w:rPr>
        <w:t>会</w:t>
      </w:r>
      <w:r>
        <w:rPr>
          <w:rFonts w:hint="eastAsia" w:ascii="宋体" w:hAnsi="宋体" w:eastAsia="宋体" w:cs="宋体"/>
          <w:sz w:val="28"/>
          <w:szCs w:val="28"/>
          <w:lang w:val="zh-CN"/>
        </w:rPr>
        <w:t>时间前一个工作日</w:t>
      </w:r>
      <w:r>
        <w:rPr>
          <w:rFonts w:hint="eastAsia" w:ascii="宋体" w:hAnsi="宋体" w:eastAsia="宋体" w:cs="宋体"/>
          <w:sz w:val="28"/>
          <w:szCs w:val="28"/>
        </w:rPr>
        <w:t>，在“信用中国”“中国政府采购网”网站上未被列入失信被执行人、重大税收违法案件当事人名单以及政府采购严重违法失信行为记录名单的投标供应商；（提供承诺函，格式详见附件1-1“</w:t>
      </w:r>
      <w:r>
        <w:rPr>
          <w:rFonts w:hint="eastAsia" w:ascii="宋体" w:hAnsi="宋体" w:eastAsia="宋体" w:cs="宋体"/>
          <w:sz w:val="28"/>
          <w:szCs w:val="28"/>
          <w:lang w:val="zh-CN"/>
        </w:rPr>
        <w:t>承诺函”，</w:t>
      </w:r>
      <w:r>
        <w:rPr>
          <w:rFonts w:hint="eastAsia" w:ascii="宋体" w:hAnsi="宋体" w:eastAsia="宋体" w:cs="宋体"/>
          <w:sz w:val="28"/>
          <w:szCs w:val="28"/>
          <w:lang w:val="en-US" w:eastAsia="zh-CN"/>
        </w:rPr>
        <w:t>可</w:t>
      </w:r>
      <w:r>
        <w:rPr>
          <w:rFonts w:hint="eastAsia" w:ascii="宋体" w:hAnsi="宋体" w:eastAsia="宋体" w:cs="宋体"/>
          <w:sz w:val="28"/>
          <w:szCs w:val="28"/>
          <w:lang w:val="zh-CN"/>
        </w:rPr>
        <w:t>保存并提供该信用记录结果网页截图）</w:t>
      </w:r>
    </w:p>
    <w:p w14:paraId="340567E4">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.法定代表人身份授权书；（原件，格式详见附件1-2,法定代表人身份证和被授权人的有效身份证原件及复印件）</w:t>
      </w:r>
    </w:p>
    <w:p w14:paraId="03070886">
      <w:pPr>
        <w:ind w:firstLine="560" w:firstLineChars="200"/>
        <w:rPr>
          <w:rFonts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.参会供应商认为应当提供的符合招标文件规定的资格、资质性及其他具有类似效力要求的相关证明材料。 </w:t>
      </w:r>
    </w:p>
    <w:p w14:paraId="378FDF5D">
      <w:pPr>
        <w:ind w:firstLine="560" w:firstLineChars="200"/>
        <w:rPr>
          <w:rFonts w:hint="eastAsia" w:ascii="宋体" w:hAnsi="宋体" w:eastAsia="宋体" w:cs="宋体"/>
          <w:sz w:val="28"/>
          <w:szCs w:val="28"/>
        </w:rPr>
      </w:pPr>
    </w:p>
    <w:p w14:paraId="2D1E0519">
      <w:pPr>
        <w:ind w:firstLine="560" w:firstLineChars="200"/>
        <w:rPr>
          <w:rFonts w:hint="eastAsia" w:ascii="宋体" w:hAnsi="宋体" w:eastAsia="宋体" w:cs="宋体"/>
          <w:sz w:val="28"/>
          <w:szCs w:val="28"/>
        </w:rPr>
      </w:pPr>
    </w:p>
    <w:p w14:paraId="6F49C20D">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注：1.以上要求参会供应商提供的证明文件复印件必须加盖投标人印章（公章），复印件必须有效、完整。 </w:t>
      </w:r>
    </w:p>
    <w:p w14:paraId="23337EB9">
      <w:pPr>
        <w:ind w:firstLine="840" w:firstLineChars="300"/>
        <w:rPr>
          <w:rFonts w:hint="eastAsia" w:ascii="宋体" w:hAnsi="宋体" w:eastAsia="宋体" w:cs="宋体"/>
          <w:sz w:val="28"/>
          <w:szCs w:val="28"/>
        </w:rPr>
      </w:pPr>
      <w:r>
        <w:rPr>
          <w:rFonts w:hint="eastAsia" w:ascii="宋体" w:hAnsi="宋体" w:eastAsia="宋体" w:cs="宋体"/>
          <w:sz w:val="28"/>
          <w:szCs w:val="28"/>
        </w:rPr>
        <w:t>2.投标人应对其所提供的资格证明材料的合法性、真实性负责。</w:t>
      </w:r>
    </w:p>
    <w:p w14:paraId="611EA0BB">
      <w:pPr>
        <w:ind w:firstLine="560" w:firstLineChars="200"/>
        <w:rPr>
          <w:rFonts w:hint="eastAsia" w:ascii="宋体" w:hAnsi="宋体" w:eastAsia="宋体" w:cs="宋体"/>
          <w:sz w:val="28"/>
          <w:szCs w:val="28"/>
        </w:rPr>
      </w:pPr>
    </w:p>
    <w:p w14:paraId="1D8EC1A7">
      <w:pPr>
        <w:ind w:firstLine="560" w:firstLineChars="200"/>
        <w:rPr>
          <w:rFonts w:hint="eastAsia" w:ascii="宋体" w:hAnsi="宋体" w:eastAsia="宋体" w:cs="宋体"/>
          <w:sz w:val="28"/>
          <w:szCs w:val="28"/>
        </w:rPr>
      </w:pPr>
    </w:p>
    <w:p w14:paraId="0BBD4E2E">
      <w:pPr>
        <w:jc w:val="left"/>
        <w:rPr>
          <w:rFonts w:hint="eastAsia" w:ascii="宋体" w:hAnsi="宋体" w:eastAsia="宋体" w:cs="宋体"/>
          <w:b/>
          <w:bCs/>
          <w:sz w:val="28"/>
          <w:szCs w:val="28"/>
        </w:rPr>
      </w:pPr>
    </w:p>
    <w:p w14:paraId="28157100">
      <w:pPr>
        <w:jc w:val="left"/>
        <w:rPr>
          <w:rFonts w:hint="eastAsia" w:ascii="宋体" w:hAnsi="宋体" w:eastAsia="宋体" w:cs="宋体"/>
          <w:b/>
          <w:bCs/>
          <w:sz w:val="28"/>
          <w:szCs w:val="28"/>
        </w:rPr>
      </w:pPr>
    </w:p>
    <w:p w14:paraId="3D73FFE7">
      <w:pPr>
        <w:jc w:val="left"/>
        <w:rPr>
          <w:rFonts w:hint="eastAsia" w:ascii="宋体" w:hAnsi="宋体" w:eastAsia="宋体" w:cs="宋体"/>
          <w:b/>
          <w:bCs/>
          <w:sz w:val="28"/>
          <w:szCs w:val="28"/>
        </w:rPr>
      </w:pPr>
    </w:p>
    <w:p w14:paraId="7C28FF11">
      <w:pPr>
        <w:jc w:val="left"/>
        <w:rPr>
          <w:rFonts w:hint="eastAsia" w:ascii="宋体" w:hAnsi="宋体" w:eastAsia="宋体" w:cs="宋体"/>
          <w:b/>
          <w:bCs/>
          <w:sz w:val="28"/>
          <w:szCs w:val="28"/>
        </w:rPr>
      </w:pPr>
    </w:p>
    <w:p w14:paraId="030719AA">
      <w:pPr>
        <w:jc w:val="left"/>
        <w:rPr>
          <w:rFonts w:hint="eastAsia" w:ascii="宋体" w:hAnsi="宋体" w:eastAsia="宋体" w:cs="宋体"/>
          <w:b/>
          <w:bCs/>
          <w:sz w:val="28"/>
          <w:szCs w:val="28"/>
        </w:rPr>
      </w:pPr>
    </w:p>
    <w:p w14:paraId="13C5CB2E">
      <w:pPr>
        <w:jc w:val="left"/>
        <w:rPr>
          <w:rFonts w:ascii="宋体" w:hAnsi="宋体" w:eastAsia="宋体" w:cs="宋体"/>
          <w:b/>
          <w:bCs/>
          <w:sz w:val="36"/>
          <w:szCs w:val="36"/>
        </w:rPr>
      </w:pPr>
      <w:r>
        <w:rPr>
          <w:rFonts w:hint="eastAsia" w:ascii="宋体" w:hAnsi="宋体" w:eastAsia="宋体" w:cs="宋体"/>
          <w:b/>
          <w:bCs/>
          <w:sz w:val="28"/>
          <w:szCs w:val="28"/>
        </w:rPr>
        <w:t>附件1-1</w:t>
      </w:r>
    </w:p>
    <w:p w14:paraId="586B65E5">
      <w:pPr>
        <w:widowControl/>
        <w:jc w:val="center"/>
        <w:rPr>
          <w:rFonts w:ascii="宋体" w:hAnsi="宋体" w:eastAsia="宋体" w:cs="宋体"/>
          <w:sz w:val="28"/>
          <w:szCs w:val="28"/>
        </w:rPr>
      </w:pPr>
      <w:r>
        <w:rPr>
          <w:rFonts w:hint="eastAsia" w:ascii="宋体" w:hAnsi="宋体" w:eastAsia="宋体" w:cs="宋体"/>
          <w:b/>
          <w:bCs/>
          <w:color w:val="000000"/>
          <w:kern w:val="0"/>
          <w:sz w:val="28"/>
          <w:szCs w:val="28"/>
          <w:lang w:bidi="ar"/>
        </w:rPr>
        <w:t>承诺函（实质性要求）</w:t>
      </w:r>
    </w:p>
    <w:p w14:paraId="16E8F115">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四川省妇幼保健院</w:t>
      </w:r>
      <w:r>
        <w:rPr>
          <w:rFonts w:hint="eastAsia" w:ascii="宋体" w:hAnsi="宋体" w:eastAsia="宋体" w:cs="宋体"/>
          <w:color w:val="000000"/>
          <w:kern w:val="0"/>
          <w:sz w:val="28"/>
          <w:szCs w:val="28"/>
          <w:lang w:val="en-US" w:eastAsia="zh-CN" w:bidi="ar"/>
        </w:rPr>
        <w:t>工会委员会</w:t>
      </w:r>
      <w:r>
        <w:rPr>
          <w:rFonts w:hint="eastAsia" w:ascii="宋体" w:hAnsi="宋体" w:eastAsia="宋体" w:cs="宋体"/>
          <w:color w:val="000000"/>
          <w:kern w:val="0"/>
          <w:sz w:val="28"/>
          <w:szCs w:val="28"/>
          <w:lang w:bidi="ar"/>
        </w:rPr>
        <w:t xml:space="preserve">： </w:t>
      </w:r>
    </w:p>
    <w:p w14:paraId="7CDBD743">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我单位作为本次采购项目的投标人，根据招标文件要求，现郑重承诺如下： </w:t>
      </w:r>
    </w:p>
    <w:p w14:paraId="3E56269A">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一、具备《中华人民共和国政府采购法》第二十二条第一款和本项目规定的条件： </w:t>
      </w:r>
    </w:p>
    <w:p w14:paraId="5241703F">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1.具有独立承担民事责任的能力； </w:t>
      </w:r>
    </w:p>
    <w:p w14:paraId="50ED1D3C">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2.具有良好的商业信誉和健全的财务会计制度； </w:t>
      </w:r>
    </w:p>
    <w:p w14:paraId="389EB663">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3.具有履行合同所必需的设备和专业技术能力； </w:t>
      </w:r>
    </w:p>
    <w:p w14:paraId="19E63CCE">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4.有依法缴纳税收和社会保障资金的良好记录； </w:t>
      </w:r>
    </w:p>
    <w:p w14:paraId="1001137D">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5.参加本采购活动前三年内，在经营活动中没有重大违法记录； </w:t>
      </w:r>
    </w:p>
    <w:p w14:paraId="4A43525A">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6.法律、行政法规规定的其他条件； </w:t>
      </w:r>
    </w:p>
    <w:p w14:paraId="3A3E90ED">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7.</w:t>
      </w:r>
      <w:r>
        <w:rPr>
          <w:rFonts w:hint="eastAsia" w:ascii="宋体" w:hAnsi="宋体" w:eastAsia="宋体" w:cs="宋体"/>
          <w:color w:val="000000"/>
          <w:kern w:val="0"/>
          <w:sz w:val="28"/>
          <w:szCs w:val="28"/>
          <w:lang w:val="zh-CN" w:bidi="ar"/>
        </w:rPr>
        <w:t>单位及其现任法定代表人、主要负责人不具有行贿犯罪记录。</w:t>
      </w:r>
    </w:p>
    <w:p w14:paraId="04F829D3">
      <w:pPr>
        <w:widowControl/>
        <w:ind w:firstLine="560" w:firstLineChars="200"/>
        <w:jc w:val="left"/>
        <w:rPr>
          <w:rFonts w:hint="eastAsia" w:ascii="宋体" w:hAnsi="宋体" w:eastAsia="宋体" w:cs="宋体"/>
          <w:sz w:val="28"/>
          <w:szCs w:val="28"/>
          <w:lang w:eastAsia="zh-CN"/>
        </w:rPr>
      </w:pPr>
      <w:r>
        <w:rPr>
          <w:rFonts w:hint="eastAsia" w:ascii="宋体" w:hAnsi="宋体" w:eastAsia="宋体" w:cs="宋体"/>
          <w:color w:val="000000"/>
          <w:kern w:val="0"/>
          <w:sz w:val="28"/>
          <w:szCs w:val="28"/>
          <w:lang w:bidi="ar"/>
        </w:rPr>
        <w:t xml:space="preserve">二、截至开标时间未被列入失信被执行人、重大税收违法案件当事人名单、政府采购严重违法失信行为记录名单。 </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可附截图</w:t>
      </w:r>
      <w:r>
        <w:rPr>
          <w:rFonts w:hint="eastAsia" w:ascii="宋体" w:hAnsi="宋体" w:eastAsia="宋体" w:cs="宋体"/>
          <w:color w:val="000000"/>
          <w:kern w:val="0"/>
          <w:sz w:val="28"/>
          <w:szCs w:val="28"/>
          <w:lang w:eastAsia="zh-CN" w:bidi="ar"/>
        </w:rPr>
        <w:t>）</w:t>
      </w:r>
    </w:p>
    <w:p w14:paraId="27EC1BD8">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本单位对上述承诺的内容事项真实性负责。如经查实上述承诺的内容事项存在虚假，我单位愿意接受以提供虚假材料谋取中标追究法律责任。 </w:t>
      </w:r>
    </w:p>
    <w:p w14:paraId="6B361A37">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投标人名称（加盖公章）： </w:t>
      </w:r>
    </w:p>
    <w:p w14:paraId="7CC63E33">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法定代表人/单位负责人或授权代表（签字或加盖个人印章）： </w:t>
      </w:r>
    </w:p>
    <w:p w14:paraId="70D4DA99">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投标日期:     年     月     日</w:t>
      </w:r>
    </w:p>
    <w:p w14:paraId="4CBF545B">
      <w:pPr>
        <w:jc w:val="left"/>
        <w:rPr>
          <w:rFonts w:ascii="宋体" w:hAnsi="宋体" w:eastAsia="宋体" w:cs="宋体"/>
          <w:sz w:val="28"/>
          <w:szCs w:val="28"/>
        </w:rPr>
      </w:pPr>
      <w:r>
        <w:rPr>
          <w:rFonts w:hint="eastAsia" w:ascii="宋体" w:hAnsi="宋体" w:eastAsia="宋体" w:cs="宋体"/>
          <w:b/>
          <w:bCs/>
          <w:sz w:val="28"/>
          <w:szCs w:val="28"/>
        </w:rPr>
        <w:t>附件1-2</w:t>
      </w:r>
    </w:p>
    <w:p w14:paraId="425778C3">
      <w:pPr>
        <w:spacing w:line="40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法定代表人身份</w:t>
      </w:r>
      <w:r>
        <w:rPr>
          <w:rFonts w:hint="eastAsia" w:ascii="宋体" w:hAnsi="宋体" w:eastAsia="宋体" w:cs="宋体"/>
          <w:b/>
          <w:bCs/>
          <w:sz w:val="28"/>
          <w:szCs w:val="28"/>
          <w:lang w:val="en-US" w:eastAsia="zh-CN"/>
        </w:rPr>
        <w:t>-3</w:t>
      </w:r>
    </w:p>
    <w:p w14:paraId="2B08DAAA">
      <w:pPr>
        <w:spacing w:line="400" w:lineRule="exact"/>
        <w:jc w:val="center"/>
        <w:rPr>
          <w:rFonts w:ascii="宋体" w:hAnsi="宋体" w:eastAsia="宋体" w:cs="宋体"/>
          <w:b/>
          <w:bCs/>
          <w:sz w:val="28"/>
          <w:szCs w:val="28"/>
        </w:rPr>
      </w:pPr>
      <w:r>
        <w:rPr>
          <w:rFonts w:hint="eastAsia" w:ascii="宋体" w:hAnsi="宋体" w:eastAsia="宋体" w:cs="宋体"/>
          <w:b/>
          <w:bCs/>
          <w:sz w:val="28"/>
          <w:szCs w:val="28"/>
        </w:rPr>
        <w:t>授权书</w:t>
      </w:r>
    </w:p>
    <w:p w14:paraId="40214F5E">
      <w:pPr>
        <w:tabs>
          <w:tab w:val="left" w:pos="6300"/>
        </w:tabs>
        <w:spacing w:line="360" w:lineRule="auto"/>
        <w:rPr>
          <w:rFonts w:ascii="仿宋_GB2312" w:hAnsi="仿宋_GB2312" w:eastAsia="仿宋_GB2312" w:cs="仿宋_GB2312"/>
          <w:color w:val="000000"/>
          <w:sz w:val="24"/>
          <w:u w:val="single"/>
        </w:rPr>
      </w:pPr>
    </w:p>
    <w:p w14:paraId="4D75059C">
      <w:pPr>
        <w:tabs>
          <w:tab w:val="left" w:pos="6300"/>
        </w:tabs>
        <w:spacing w:line="360" w:lineRule="auto"/>
        <w:jc w:val="left"/>
        <w:rPr>
          <w:rFonts w:ascii="宋体" w:hAnsi="宋体" w:eastAsia="宋体" w:cs="宋体"/>
          <w:color w:val="000000"/>
          <w:sz w:val="28"/>
          <w:szCs w:val="28"/>
          <w:lang w:val="zh-CN"/>
        </w:rPr>
      </w:pP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lang w:val="en-US" w:eastAsia="zh-CN"/>
        </w:rPr>
        <w:t>四川省妇幼保健院工会委员会</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（采购单位名称）：</w:t>
      </w:r>
    </w:p>
    <w:p w14:paraId="216A6090">
      <w:pPr>
        <w:tabs>
          <w:tab w:val="left" w:pos="720"/>
          <w:tab w:val="left" w:pos="6300"/>
        </w:tabs>
        <w:spacing w:line="360" w:lineRule="auto"/>
        <w:ind w:firstLine="573"/>
        <w:jc w:val="left"/>
        <w:rPr>
          <w:rFonts w:ascii="宋体" w:hAnsi="宋体" w:eastAsia="宋体" w:cs="宋体"/>
          <w:sz w:val="28"/>
          <w:szCs w:val="28"/>
        </w:rPr>
      </w:pPr>
      <w:r>
        <w:rPr>
          <w:rFonts w:hint="eastAsia" w:ascii="宋体" w:hAnsi="宋体" w:eastAsia="宋体" w:cs="宋体"/>
          <w:color w:val="000000"/>
          <w:sz w:val="28"/>
          <w:szCs w:val="28"/>
          <w:lang w:val="zh-CN"/>
        </w:rPr>
        <w:t xml:space="preserve">   本授权声明：</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（投标人名称）</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lang w:val="zh-CN"/>
        </w:rPr>
        <w:t>（法定代表人姓名、职务）授权</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（被授权人姓名、职务）为我方</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项目投标活动的合法代表，以我方名义全权处理该项目有关投标、签订合同以及执行合同等一切事宜。</w:t>
      </w:r>
    </w:p>
    <w:p w14:paraId="51B30D4F">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特此声明。</w:t>
      </w:r>
    </w:p>
    <w:p w14:paraId="2698CA73">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法定代表人签字：</w:t>
      </w:r>
    </w:p>
    <w:p w14:paraId="6F6D1DF0">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授权代表签字：</w:t>
      </w:r>
    </w:p>
    <w:p w14:paraId="160C1383">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投标人名称：</w:t>
      </w:r>
      <w:r>
        <w:rPr>
          <w:rFonts w:hint="eastAsia" w:ascii="宋体" w:hAnsi="宋体" w:eastAsia="宋体" w:cs="宋体"/>
          <w:sz w:val="28"/>
          <w:szCs w:val="28"/>
        </w:rPr>
        <w:tab/>
      </w:r>
      <w:r>
        <w:rPr>
          <w:rFonts w:hint="eastAsia" w:ascii="宋体" w:hAnsi="宋体" w:eastAsia="宋体" w:cs="宋体"/>
          <w:sz w:val="28"/>
          <w:szCs w:val="28"/>
        </w:rPr>
        <w:t xml:space="preserve">   （加盖公章）</w:t>
      </w:r>
    </w:p>
    <w:p w14:paraId="09A7A8BF">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日期：</w:t>
      </w:r>
    </w:p>
    <w:p w14:paraId="7D94D9FE">
      <w:pPr>
        <w:numPr>
          <w:ilvl w:val="0"/>
          <w:numId w:val="1"/>
        </w:numPr>
        <w:tabs>
          <w:tab w:val="left" w:pos="6300"/>
        </w:tabs>
        <w:spacing w:line="360" w:lineRule="auto"/>
        <w:rPr>
          <w:rFonts w:ascii="宋体" w:hAnsi="宋体" w:eastAsia="宋体" w:cs="宋体"/>
          <w:sz w:val="22"/>
          <w:szCs w:val="28"/>
        </w:rPr>
      </w:pPr>
      <w:r>
        <w:rPr>
          <w:rFonts w:hint="eastAsia" w:ascii="宋体" w:hAnsi="宋体" w:eastAsia="宋体" w:cs="宋体"/>
          <w:sz w:val="28"/>
          <w:szCs w:val="28"/>
        </w:rPr>
        <w:t>说明：上述证明文件附有法定代表人、被授权代表身份证复印件（加盖公章）时才能生效。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E6CA4"/>
    <w:multiLevelType w:val="multilevel"/>
    <w:tmpl w:val="100E6CA4"/>
    <w:lvl w:ilvl="0" w:tentative="0">
      <w:start w:val="3"/>
      <w:numFmt w:val="bullet"/>
      <w:lvlText w:val="★"/>
      <w:lvlJc w:val="left"/>
      <w:pPr>
        <w:tabs>
          <w:tab w:val="left" w:pos="480"/>
        </w:tabs>
        <w:ind w:left="480" w:hanging="360"/>
      </w:pPr>
      <w:rPr>
        <w:rFonts w:hint="eastAsia" w:ascii="宋体" w:hAnsi="宋体" w:eastAsia="宋体" w:cs="宋体"/>
      </w:rPr>
    </w:lvl>
    <w:lvl w:ilvl="1" w:tentative="0">
      <w:start w:val="1"/>
      <w:numFmt w:val="bullet"/>
      <w:lvlText w:val=""/>
      <w:lvlJc w:val="left"/>
      <w:pPr>
        <w:tabs>
          <w:tab w:val="left" w:pos="960"/>
        </w:tabs>
        <w:ind w:left="960" w:hanging="420"/>
      </w:pPr>
      <w:rPr>
        <w:rFonts w:hint="default" w:ascii="Wingdings" w:hAnsi="Wingdings" w:cs="Wingdings"/>
      </w:rPr>
    </w:lvl>
    <w:lvl w:ilvl="2" w:tentative="0">
      <w:start w:val="1"/>
      <w:numFmt w:val="bullet"/>
      <w:lvlText w:val=""/>
      <w:lvlJc w:val="left"/>
      <w:pPr>
        <w:tabs>
          <w:tab w:val="left" w:pos="1380"/>
        </w:tabs>
        <w:ind w:left="1380" w:hanging="420"/>
      </w:pPr>
      <w:rPr>
        <w:rFonts w:hint="default" w:ascii="Wingdings" w:hAnsi="Wingdings" w:cs="Wingdings"/>
      </w:rPr>
    </w:lvl>
    <w:lvl w:ilvl="3" w:tentative="0">
      <w:start w:val="1"/>
      <w:numFmt w:val="bullet"/>
      <w:lvlText w:val=""/>
      <w:lvlJc w:val="left"/>
      <w:pPr>
        <w:tabs>
          <w:tab w:val="left" w:pos="1800"/>
        </w:tabs>
        <w:ind w:left="1800" w:hanging="420"/>
      </w:pPr>
      <w:rPr>
        <w:rFonts w:hint="default" w:ascii="Wingdings" w:hAnsi="Wingdings" w:cs="Wingdings"/>
      </w:rPr>
    </w:lvl>
    <w:lvl w:ilvl="4" w:tentative="0">
      <w:start w:val="1"/>
      <w:numFmt w:val="bullet"/>
      <w:lvlText w:val=""/>
      <w:lvlJc w:val="left"/>
      <w:pPr>
        <w:tabs>
          <w:tab w:val="left" w:pos="2220"/>
        </w:tabs>
        <w:ind w:left="2220" w:hanging="420"/>
      </w:pPr>
      <w:rPr>
        <w:rFonts w:hint="default" w:ascii="Wingdings" w:hAnsi="Wingdings" w:cs="Wingdings"/>
      </w:rPr>
    </w:lvl>
    <w:lvl w:ilvl="5" w:tentative="0">
      <w:start w:val="1"/>
      <w:numFmt w:val="bullet"/>
      <w:lvlText w:val=""/>
      <w:lvlJc w:val="left"/>
      <w:pPr>
        <w:tabs>
          <w:tab w:val="left" w:pos="2640"/>
        </w:tabs>
        <w:ind w:left="2640" w:hanging="420"/>
      </w:pPr>
      <w:rPr>
        <w:rFonts w:hint="default" w:ascii="Wingdings" w:hAnsi="Wingdings" w:cs="Wingdings"/>
      </w:rPr>
    </w:lvl>
    <w:lvl w:ilvl="6" w:tentative="0">
      <w:start w:val="1"/>
      <w:numFmt w:val="bullet"/>
      <w:lvlText w:val=""/>
      <w:lvlJc w:val="left"/>
      <w:pPr>
        <w:tabs>
          <w:tab w:val="left" w:pos="3060"/>
        </w:tabs>
        <w:ind w:left="3060" w:hanging="420"/>
      </w:pPr>
      <w:rPr>
        <w:rFonts w:hint="default" w:ascii="Wingdings" w:hAnsi="Wingdings" w:cs="Wingdings"/>
      </w:rPr>
    </w:lvl>
    <w:lvl w:ilvl="7" w:tentative="0">
      <w:start w:val="1"/>
      <w:numFmt w:val="bullet"/>
      <w:lvlText w:val=""/>
      <w:lvlJc w:val="left"/>
      <w:pPr>
        <w:tabs>
          <w:tab w:val="left" w:pos="3480"/>
        </w:tabs>
        <w:ind w:left="3480" w:hanging="420"/>
      </w:pPr>
      <w:rPr>
        <w:rFonts w:hint="default" w:ascii="Wingdings" w:hAnsi="Wingdings" w:cs="Wingdings"/>
      </w:rPr>
    </w:lvl>
    <w:lvl w:ilvl="8" w:tentative="0">
      <w:start w:val="1"/>
      <w:numFmt w:val="bullet"/>
      <w:lvlText w:val=""/>
      <w:lvlJc w:val="left"/>
      <w:pPr>
        <w:tabs>
          <w:tab w:val="left" w:pos="3900"/>
        </w:tabs>
        <w:ind w:left="390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NWJkN2NkYWNmMzE2ZGFkZjdjMDNkOGM4MDIyMWQifQ=="/>
  </w:docVars>
  <w:rsids>
    <w:rsidRoot w:val="00A25C3F"/>
    <w:rsid w:val="00A25C3F"/>
    <w:rsid w:val="00BE739D"/>
    <w:rsid w:val="00C8645F"/>
    <w:rsid w:val="02302B06"/>
    <w:rsid w:val="06625FC2"/>
    <w:rsid w:val="0873366B"/>
    <w:rsid w:val="0C8B537B"/>
    <w:rsid w:val="0CB3468F"/>
    <w:rsid w:val="113E22DC"/>
    <w:rsid w:val="15F83737"/>
    <w:rsid w:val="2A9C304D"/>
    <w:rsid w:val="2C2D313F"/>
    <w:rsid w:val="2FDC47D7"/>
    <w:rsid w:val="3AAD108A"/>
    <w:rsid w:val="3B57150E"/>
    <w:rsid w:val="3C24727D"/>
    <w:rsid w:val="478F073A"/>
    <w:rsid w:val="4C9E5AA1"/>
    <w:rsid w:val="560F2943"/>
    <w:rsid w:val="58B17F0A"/>
    <w:rsid w:val="5AC83EB4"/>
    <w:rsid w:val="5BDB022E"/>
    <w:rsid w:val="6EC837D4"/>
    <w:rsid w:val="6FB01C22"/>
    <w:rsid w:val="75746068"/>
    <w:rsid w:val="7772326C"/>
    <w:rsid w:val="7A6C5206"/>
    <w:rsid w:val="7C7A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9"/>
    <w:pPr>
      <w:keepNext/>
      <w:spacing w:before="240" w:after="60"/>
      <w:outlineLvl w:val="3"/>
    </w:pPr>
    <w:rPr>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 w:type="character" w:customStyle="1" w:styleId="10">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1693</Words>
  <Characters>1745</Characters>
  <Lines>14</Lines>
  <Paragraphs>4</Paragraphs>
  <TotalTime>6</TotalTime>
  <ScaleCrop>false</ScaleCrop>
  <LinksUpToDate>false</LinksUpToDate>
  <CharactersWithSpaces>1900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张湄</cp:lastModifiedBy>
  <cp:lastPrinted>2022-09-30T06:50:00Z</cp:lastPrinted>
  <dcterms:modified xsi:type="dcterms:W3CDTF">2025-09-02T02:00:40Z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FC74D97FC0AD4614AD20377438063A33</vt:lpwstr>
  </property>
  <property fmtid="{D5CDD505-2E9C-101B-9397-08002B2CF9AE}" pid="4" name="KSOTemplateDocerSaveRecord">
    <vt:lpwstr>eyJoZGlkIjoiY2VkNjAwNzgxNzUxOWE3NzNkNzhlMDg5ZGM5NWI3N2UiLCJ1c2VySWQiOiI1NzkwNTAzMDcifQ==</vt:lpwstr>
  </property>
</Properties>
</file>