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C0736">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附件1：</w:t>
      </w:r>
      <w:r>
        <w:rPr>
          <w:rFonts w:hint="eastAsia" w:ascii="宋体" w:hAnsi="宋体" w:eastAsia="宋体" w:cs="宋体"/>
          <w:b/>
          <w:bCs/>
          <w:sz w:val="24"/>
          <w:szCs w:val="24"/>
          <w:highlight w:val="none"/>
          <w:lang w:val="en-US" w:eastAsia="zh-CN"/>
        </w:rPr>
        <w:t>采购需求</w:t>
      </w:r>
    </w:p>
    <w:p w14:paraId="4B80EBA7">
      <w:pPr>
        <w:spacing w:line="360" w:lineRule="auto"/>
        <w:ind w:firstLine="446" w:firstLineChars="186"/>
        <w:jc w:val="left"/>
        <w:rPr>
          <w:rFonts w:hint="eastAsia" w:ascii="宋体" w:hAnsi="宋体" w:eastAsia="宋体" w:cs="宋体"/>
          <w:sz w:val="24"/>
          <w:szCs w:val="24"/>
        </w:rPr>
      </w:pPr>
      <w:r>
        <w:rPr>
          <w:rFonts w:hint="eastAsia" w:ascii="宋体" w:hAnsi="宋体" w:eastAsia="宋体" w:cs="宋体"/>
          <w:sz w:val="24"/>
          <w:szCs w:val="24"/>
        </w:rPr>
        <w:t>本章中“★”的条款为本项目的实质性要求条款，供应商应全部满足，否则其投标文件作无效处理。未标识符号的条款为一般参数条款。</w:t>
      </w:r>
    </w:p>
    <w:p w14:paraId="3A5661BE">
      <w:pPr>
        <w:pStyle w:val="2"/>
        <w:spacing w:line="360" w:lineRule="auto"/>
        <w:ind w:firstLine="422"/>
        <w:rPr>
          <w:rFonts w:hint="default"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sz w:val="24"/>
          <w:szCs w:val="24"/>
        </w:rPr>
        <w:t>一、</w:t>
      </w:r>
      <w:r>
        <w:rPr>
          <w:rFonts w:hint="eastAsia" w:ascii="宋体" w:hAnsi="宋体" w:eastAsia="宋体" w:cs="宋体"/>
          <w:b/>
          <w:bCs w:val="0"/>
          <w:color w:val="000000" w:themeColor="text1"/>
          <w:sz w:val="24"/>
          <w:szCs w:val="24"/>
          <w14:textFill>
            <w14:solidFill>
              <w14:schemeClr w14:val="tx1"/>
            </w14:solidFill>
          </w14:textFill>
        </w:rPr>
        <w:t>采购</w:t>
      </w:r>
      <w:r>
        <w:rPr>
          <w:rFonts w:hint="eastAsia" w:ascii="宋体" w:hAnsi="宋体" w:eastAsia="宋体" w:cs="宋体"/>
          <w:b/>
          <w:bCs w:val="0"/>
          <w:color w:val="000000" w:themeColor="text1"/>
          <w:sz w:val="24"/>
          <w:szCs w:val="24"/>
          <w:lang w:val="en-US" w:eastAsia="zh-CN"/>
          <w14:textFill>
            <w14:solidFill>
              <w14:schemeClr w14:val="tx1"/>
            </w14:solidFill>
          </w14:textFill>
        </w:rPr>
        <w:t>项目信息</w:t>
      </w:r>
    </w:p>
    <w:p w14:paraId="0F89ECD9">
      <w:pPr>
        <w:pStyle w:val="15"/>
        <w:numPr>
          <w:ilvl w:val="0"/>
          <w:numId w:val="2"/>
        </w:numPr>
        <w:adjustRightInd w:val="0"/>
        <w:spacing w:before="156" w:beforeLines="50" w:after="156" w:afterLines="50" w:line="360" w:lineRule="auto"/>
        <w:ind w:left="0"/>
        <w:contextualSpacing/>
        <w:jc w:val="left"/>
        <w:outlineLvl w:val="0"/>
        <w:rPr>
          <w:rFonts w:hint="eastAsia" w:ascii="宋体" w:hAnsi="宋体" w:eastAsia="宋体" w:cs="宋体"/>
          <w:bCs/>
          <w:color w:val="000000"/>
          <w:sz w:val="24"/>
          <w:szCs w:val="24"/>
          <w:lang w:val="en-US" w:eastAsia="zh-CN"/>
        </w:rPr>
      </w:pPr>
      <w:r>
        <w:rPr>
          <w:rFonts w:hint="eastAsia" w:ascii="宋体" w:hAnsi="宋体" w:eastAsia="宋体" w:cs="宋体"/>
          <w:b/>
          <w:bCs w:val="0"/>
          <w:color w:val="000000"/>
          <w:sz w:val="24"/>
          <w:szCs w:val="24"/>
          <w:lang w:val="en-US" w:eastAsia="zh-CN"/>
        </w:rPr>
        <w:t>预算金额</w:t>
      </w:r>
      <w:r>
        <w:rPr>
          <w:rFonts w:hint="eastAsia" w:ascii="宋体" w:hAnsi="宋体" w:eastAsia="宋体" w:cs="宋体"/>
          <w:bCs/>
          <w:color w:val="000000"/>
          <w:sz w:val="24"/>
          <w:szCs w:val="24"/>
          <w:lang w:val="en-US" w:eastAsia="zh-CN"/>
        </w:rPr>
        <w:t>：</w:t>
      </w:r>
      <w:r>
        <w:rPr>
          <w:rFonts w:hint="eastAsia" w:ascii="宋体" w:hAnsi="宋体" w:eastAsia="宋体" w:cs="宋体"/>
          <w:bCs/>
          <w:color w:val="000000"/>
          <w:sz w:val="24"/>
          <w:szCs w:val="24"/>
          <w:lang w:val="en-US" w:eastAsia="zh-CN"/>
        </w:rPr>
        <w:t>45万元</w:t>
      </w:r>
    </w:p>
    <w:p w14:paraId="04B5CFE3">
      <w:pPr>
        <w:pStyle w:val="15"/>
        <w:numPr>
          <w:ilvl w:val="0"/>
          <w:numId w:val="2"/>
        </w:numPr>
        <w:adjustRightInd w:val="0"/>
        <w:spacing w:before="156" w:beforeLines="50" w:after="156" w:afterLines="50" w:line="360" w:lineRule="auto"/>
        <w:ind w:left="0"/>
        <w:contextualSpacing/>
        <w:jc w:val="left"/>
        <w:outlineLvl w:val="0"/>
        <w:rPr>
          <w:rFonts w:hint="eastAsia" w:ascii="宋体" w:hAnsi="宋体" w:eastAsia="宋体" w:cs="宋体"/>
          <w:bCs/>
          <w:color w:val="000000"/>
          <w:sz w:val="24"/>
          <w:szCs w:val="24"/>
          <w:lang w:val="en-US" w:eastAsia="zh-CN"/>
        </w:rPr>
      </w:pPr>
      <w:r>
        <w:rPr>
          <w:rFonts w:hint="eastAsia" w:ascii="宋体" w:hAnsi="宋体" w:eastAsia="宋体" w:cs="宋体"/>
          <w:b/>
          <w:bCs w:val="0"/>
          <w:color w:val="000000"/>
          <w:sz w:val="24"/>
          <w:szCs w:val="24"/>
          <w:lang w:val="en-US" w:eastAsia="zh-CN"/>
        </w:rPr>
        <w:t>项目名称</w:t>
      </w:r>
      <w:r>
        <w:rPr>
          <w:rFonts w:hint="eastAsia" w:ascii="宋体" w:hAnsi="宋体" w:eastAsia="宋体" w:cs="宋体"/>
          <w:bCs/>
          <w:color w:val="000000"/>
          <w:sz w:val="24"/>
          <w:szCs w:val="24"/>
          <w:lang w:val="en-US" w:eastAsia="zh-CN"/>
        </w:rPr>
        <w:t>：生殖医学中心咨询服务合作项目</w:t>
      </w:r>
    </w:p>
    <w:p w14:paraId="614EB7A0">
      <w:pPr>
        <w:pStyle w:val="15"/>
        <w:numPr>
          <w:ilvl w:val="0"/>
          <w:numId w:val="2"/>
        </w:numPr>
        <w:adjustRightInd w:val="0"/>
        <w:spacing w:before="156" w:beforeLines="50" w:after="156" w:afterLines="50" w:line="360" w:lineRule="auto"/>
        <w:ind w:left="0"/>
        <w:contextualSpacing/>
        <w:jc w:val="left"/>
        <w:outlineLvl w:val="0"/>
        <w:rPr>
          <w:rFonts w:hint="eastAsia" w:ascii="宋体" w:hAnsi="宋体" w:eastAsia="宋体" w:cs="宋体"/>
          <w:bCs/>
          <w:color w:val="000000"/>
          <w:sz w:val="24"/>
          <w:szCs w:val="24"/>
          <w:lang w:val="en-US" w:eastAsia="zh-CN"/>
        </w:rPr>
      </w:pPr>
      <w:r>
        <w:rPr>
          <w:rFonts w:hint="eastAsia" w:ascii="宋体" w:hAnsi="宋体" w:eastAsia="宋体" w:cs="宋体"/>
          <w:b/>
          <w:bCs w:val="0"/>
          <w:color w:val="000000"/>
          <w:sz w:val="24"/>
          <w:szCs w:val="24"/>
          <w:lang w:val="en-US" w:eastAsia="zh-CN"/>
        </w:rPr>
        <w:t>单价最高限价</w:t>
      </w:r>
      <w:r>
        <w:rPr>
          <w:rFonts w:hint="eastAsia" w:ascii="宋体" w:hAnsi="宋体" w:eastAsia="宋体" w:cs="宋体"/>
          <w:bCs/>
          <w:color w:val="000000"/>
          <w:sz w:val="24"/>
          <w:szCs w:val="24"/>
          <w:lang w:val="en-US" w:eastAsia="zh-CN"/>
        </w:rPr>
        <w:t>：3000元/例（备注：单价报价不能超过3000元，如超过视为无效投标）。</w:t>
      </w:r>
    </w:p>
    <w:p w14:paraId="477F845C">
      <w:pPr>
        <w:adjustRightInd w:val="0"/>
        <w:spacing w:line="360" w:lineRule="auto"/>
        <w:rPr>
          <w:rFonts w:hint="eastAsia" w:ascii="宋体" w:hAnsi="宋体" w:eastAsia="宋体" w:cs="宋体"/>
          <w:b/>
          <w:bCs w:val="0"/>
          <w:sz w:val="24"/>
          <w:szCs w:val="24"/>
          <w:lang w:val="en-US" w:eastAsia="zh-CN"/>
        </w:rPr>
      </w:pPr>
      <w:r>
        <w:rPr>
          <w:rFonts w:hint="eastAsia" w:ascii="宋体" w:hAnsi="宋体" w:eastAsia="宋体" w:cs="宋体"/>
          <w:b/>
          <w:sz w:val="22"/>
          <w:szCs w:val="22"/>
        </w:rPr>
        <w:t xml:space="preserve">  </w:t>
      </w:r>
      <w:r>
        <w:rPr>
          <w:rFonts w:hint="eastAsia" w:ascii="宋体" w:hAnsi="宋体" w:eastAsia="宋体" w:cs="宋体"/>
          <w:b/>
          <w:bCs w:val="0"/>
          <w:sz w:val="24"/>
          <w:szCs w:val="24"/>
        </w:rPr>
        <w:t xml:space="preserve"> </w:t>
      </w:r>
      <w:r>
        <w:rPr>
          <w:rFonts w:hint="eastAsia" w:ascii="宋体" w:hAnsi="宋体" w:eastAsia="宋体" w:cs="宋体"/>
          <w:b/>
          <w:bCs w:val="0"/>
          <w:kern w:val="2"/>
          <w:sz w:val="24"/>
          <w:szCs w:val="24"/>
          <w:lang w:val="en-US" w:eastAsia="zh-CN" w:bidi="ar-SA"/>
        </w:rPr>
        <w:t xml:space="preserve"> 二、技术要求（功能和质量要求）</w:t>
      </w:r>
    </w:p>
    <w:p w14:paraId="5A95ED1D">
      <w:pPr>
        <w:pStyle w:val="6"/>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r>
        <w:rPr>
          <w:rFonts w:hint="eastAsia" w:ascii="宋体" w:hAnsi="宋体" w:eastAsia="宋体" w:cs="宋体"/>
          <w:kern w:val="2"/>
          <w:sz w:val="24"/>
          <w:szCs w:val="24"/>
          <w:lang w:val="en-US" w:eastAsia="zh-CN" w:bidi="ar-SA"/>
        </w:rPr>
        <w:t>1.优化双向转诊绿通机制，提高患者满意度，使生殖医学中心院外转诊到院进行人类辅助生殖技术的患者不少于121例，投标人提供承诺函并加盖公章。</w:t>
      </w:r>
    </w:p>
    <w:p w14:paraId="465A7F90">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2.协助生殖医学中心科室公众号科普排版，不低于10篇/年；</w:t>
      </w:r>
    </w:p>
    <w:p w14:paraId="6E4BDDB7">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3.协助生殖中心开展不孕不育知识宣教活动，不低于3次/年，投标人提供承诺函并加盖公章;</w:t>
      </w:r>
    </w:p>
    <w:p w14:paraId="083919C5">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4.协助完成生殖中心转诊平台及绿色通道的搭建方案投标人提供承诺函并加盖公章；</w:t>
      </w:r>
    </w:p>
    <w:p w14:paraId="0EFDD8A7">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5.协助生殖医学中心对合作医院进行技术指导、帮扶，提高联盟内合作黏度，不低于5次/年投标人提供承诺函并加盖公章。</w:t>
      </w:r>
    </w:p>
    <w:p w14:paraId="5386F1DD">
      <w:pPr>
        <w:pStyle w:val="5"/>
        <w:keepNext w:val="0"/>
        <w:keepLines w:val="0"/>
        <w:pageBreakBefore w:val="0"/>
        <w:numPr>
          <w:ilvl w:val="0"/>
          <w:numId w:val="3"/>
        </w:numPr>
        <w:kinsoku/>
        <w:wordWrap/>
        <w:overflowPunct/>
        <w:topLinePunct w:val="0"/>
        <w:autoSpaceDE/>
        <w:autoSpaceDN/>
        <w:bidi w:val="0"/>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商务要求</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实质性要求</w:t>
      </w:r>
      <w:r>
        <w:rPr>
          <w:rFonts w:hint="eastAsia" w:ascii="宋体" w:hAnsi="宋体" w:eastAsia="宋体" w:cs="宋体"/>
          <w:b/>
          <w:bCs/>
          <w:color w:val="000000"/>
          <w:sz w:val="24"/>
          <w:szCs w:val="24"/>
          <w:lang w:eastAsia="zh-CN"/>
        </w:rPr>
        <w:t>）</w:t>
      </w:r>
    </w:p>
    <w:p w14:paraId="75291B9C">
      <w:pPr>
        <w:spacing w:line="500" w:lineRule="exact"/>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付款条件和方式：</w:t>
      </w:r>
    </w:p>
    <w:p w14:paraId="2ED06A2A">
      <w:pPr>
        <w:spacing w:line="500" w:lineRule="exact"/>
        <w:ind w:firstLine="480" w:firstLineChars="200"/>
        <w:rPr>
          <w:rFonts w:hint="eastAsia" w:ascii="宋体" w:hAnsi="宋体"/>
          <w:sz w:val="24"/>
          <w:szCs w:val="24"/>
        </w:rPr>
      </w:pPr>
      <w:r>
        <w:rPr>
          <w:rFonts w:hint="eastAsia" w:ascii="宋体" w:hAnsi="宋体"/>
          <w:sz w:val="24"/>
          <w:szCs w:val="24"/>
        </w:rPr>
        <w:t>①合同签订后十五个工作日内向投标人支付咨询服务费，即人民币120000元（大写：人民币壹拾贰万元整），作为本合同的预付款。</w:t>
      </w:r>
    </w:p>
    <w:p w14:paraId="53369E98">
      <w:pPr>
        <w:spacing w:line="50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②合作期满15日内采购人根据</w:t>
      </w:r>
      <w:r>
        <w:rPr>
          <w:rFonts w:hint="eastAsia" w:ascii="宋体" w:hAnsi="宋体" w:eastAsia="宋体" w:cs="Times New Roman"/>
          <w:sz w:val="24"/>
          <w:szCs w:val="24"/>
          <w:lang w:eastAsia="zh-CN"/>
        </w:rPr>
        <w:t>投标人</w:t>
      </w:r>
      <w:r>
        <w:rPr>
          <w:rFonts w:hint="eastAsia" w:ascii="宋体" w:hAnsi="宋体" w:eastAsia="宋体" w:cs="Times New Roman"/>
          <w:sz w:val="24"/>
          <w:szCs w:val="24"/>
          <w:lang w:val="en-US" w:eastAsia="zh-CN"/>
        </w:rPr>
        <w:t>转诊到院进行人类辅助生殖技术的患者</w:t>
      </w:r>
      <w:r>
        <w:rPr>
          <w:rFonts w:hint="eastAsia" w:ascii="宋体" w:hAnsi="宋体" w:eastAsia="宋体" w:cs="Times New Roman"/>
          <w:sz w:val="24"/>
          <w:szCs w:val="24"/>
        </w:rPr>
        <w:t>数量</w:t>
      </w:r>
      <w:r>
        <w:rPr>
          <w:rFonts w:hint="eastAsia" w:ascii="宋体" w:hAnsi="宋体" w:eastAsia="宋体" w:cs="Times New Roman"/>
          <w:sz w:val="24"/>
          <w:szCs w:val="24"/>
          <w:lang w:eastAsia="zh-CN"/>
        </w:rPr>
        <w:t>进行结算，转诊数量</w:t>
      </w:r>
      <w:r>
        <w:rPr>
          <w:rFonts w:hint="eastAsia" w:ascii="宋体" w:hAnsi="宋体" w:eastAsia="宋体" w:cs="Times New Roman"/>
          <w:sz w:val="24"/>
          <w:szCs w:val="24"/>
        </w:rPr>
        <w:t>*合同单价</w:t>
      </w:r>
      <w:r>
        <w:rPr>
          <w:rFonts w:hint="eastAsia" w:ascii="宋体" w:hAnsi="宋体" w:eastAsia="宋体" w:cs="Times New Roman"/>
          <w:sz w:val="24"/>
          <w:szCs w:val="24"/>
          <w:lang w:eastAsia="zh-CN"/>
        </w:rPr>
        <w:t>（</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3000元/例</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前期预付款金额后进行支付</w:t>
      </w:r>
      <w:r>
        <w:rPr>
          <w:rFonts w:hint="eastAsia" w:ascii="宋体" w:hAnsi="宋体" w:eastAsia="宋体" w:cs="Times New Roman"/>
          <w:sz w:val="24"/>
          <w:szCs w:val="24"/>
          <w:lang w:val="en-US" w:eastAsia="zh-CN"/>
        </w:rPr>
        <w:t>（最终支付金额不得超过本项目最高限价45万）。</w:t>
      </w:r>
    </w:p>
    <w:p w14:paraId="3F94AB72">
      <w:pPr>
        <w:spacing w:line="500" w:lineRule="exact"/>
        <w:ind w:firstLine="480" w:firstLineChars="200"/>
        <w:rPr>
          <w:rFonts w:hint="eastAsia" w:ascii="宋体" w:hAnsi="宋体"/>
          <w:sz w:val="24"/>
          <w:szCs w:val="24"/>
        </w:rPr>
      </w:pPr>
      <w:r>
        <w:rPr>
          <w:rFonts w:hint="eastAsia" w:ascii="宋体" w:hAnsi="宋体"/>
          <w:sz w:val="24"/>
          <w:szCs w:val="24"/>
        </w:rPr>
        <w:t>③如投标人未完成121例患者到院建立试管婴儿档案工作量，每少1例，投标方支付采购人3000元/例的违约费</w:t>
      </w:r>
      <w:r>
        <w:rPr>
          <w:rFonts w:hint="eastAsia" w:ascii="宋体" w:hAnsi="宋体"/>
          <w:sz w:val="24"/>
          <w:szCs w:val="24"/>
          <w:lang w:eastAsia="zh-CN"/>
        </w:rPr>
        <w:t>，违约费累计不超过前期采购人支付的</w:t>
      </w:r>
      <w:r>
        <w:rPr>
          <w:rFonts w:hint="eastAsia" w:ascii="宋体" w:hAnsi="宋体"/>
          <w:sz w:val="24"/>
          <w:szCs w:val="24"/>
          <w:lang w:val="en-US" w:eastAsia="zh-CN"/>
        </w:rPr>
        <w:t>120000元预付款金额。</w:t>
      </w:r>
    </w:p>
    <w:p w14:paraId="0F41E722">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2.服务地点：四川省妇幼保健院</w:t>
      </w:r>
    </w:p>
    <w:p w14:paraId="5B4D85B1">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3.服务期：1年</w:t>
      </w:r>
    </w:p>
    <w:p w14:paraId="4388F528">
      <w:pPr>
        <w:pStyle w:val="5"/>
        <w:keepNext w:val="0"/>
        <w:keepLines w:val="0"/>
        <w:pageBreakBefore w:val="0"/>
        <w:numPr>
          <w:ilvl w:val="0"/>
          <w:numId w:val="0"/>
        </w:numPr>
        <w:kinsoku/>
        <w:wordWrap/>
        <w:overflowPunct/>
        <w:topLinePunct w:val="0"/>
        <w:autoSpaceDE/>
        <w:autoSpaceDN/>
        <w:bidi w:val="0"/>
        <w:spacing w:line="360" w:lineRule="auto"/>
        <w:rPr>
          <w:rFonts w:hint="eastAsia" w:ascii="宋体" w:hAnsi="宋体" w:eastAsia="宋体" w:cs="宋体"/>
          <w:color w:val="000000"/>
          <w:sz w:val="24"/>
          <w:szCs w:val="24"/>
          <w:lang w:val="en-US" w:eastAsia="zh-CN"/>
        </w:rPr>
      </w:pPr>
    </w:p>
    <w:p w14:paraId="1577E9E0">
      <w:pPr>
        <w:spacing w:line="360" w:lineRule="auto"/>
        <w:rPr>
          <w:rFonts w:hint="eastAsia" w:ascii="宋体" w:hAnsi="宋体" w:eastAsia="宋体" w:cs="宋体"/>
          <w:b w:val="0"/>
          <w:bCs/>
          <w:i w:val="0"/>
          <w:caps w:val="0"/>
          <w:color w:val="000000"/>
          <w:spacing w:val="0"/>
          <w:sz w:val="24"/>
          <w:szCs w:val="24"/>
          <w:highlight w:val="none"/>
          <w:shd w:val="clear" w:fill="FFFFFF"/>
          <w:lang w:val="en-US" w:eastAsia="zh-CN"/>
        </w:rPr>
      </w:pPr>
      <w:r>
        <w:rPr>
          <w:rFonts w:hint="eastAsia" w:ascii="宋体" w:hAnsi="宋体" w:eastAsia="宋体" w:cs="宋体"/>
          <w:b w:val="0"/>
          <w:bCs/>
          <w:i w:val="0"/>
          <w:caps w:val="0"/>
          <w:color w:val="000000"/>
          <w:spacing w:val="0"/>
          <w:sz w:val="24"/>
          <w:szCs w:val="24"/>
          <w:highlight w:val="none"/>
          <w:shd w:val="clear" w:fill="FFFFFF"/>
          <w:lang w:val="en-US" w:eastAsia="zh-CN"/>
        </w:rPr>
        <w:br w:type="page"/>
      </w:r>
    </w:p>
    <w:p w14:paraId="1FA19D40">
      <w:pPr>
        <w:pStyle w:val="5"/>
        <w:keepNext w:val="0"/>
        <w:keepLines w:val="0"/>
        <w:pageBreakBefore w:val="0"/>
        <w:numPr>
          <w:ilvl w:val="0"/>
          <w:numId w:val="0"/>
        </w:numPr>
        <w:kinsoku/>
        <w:wordWrap/>
        <w:overflowPunct/>
        <w:topLinePunct w:val="0"/>
        <w:autoSpaceDE/>
        <w:autoSpaceDN/>
        <w:bidi w:val="0"/>
        <w:spacing w:line="360" w:lineRule="auto"/>
        <w:rPr>
          <w:rFonts w:hint="eastAsia" w:ascii="宋体" w:hAnsi="宋体" w:eastAsia="宋体" w:cs="宋体"/>
          <w:b w:val="0"/>
          <w:bCs/>
          <w:i w:val="0"/>
          <w:caps w:val="0"/>
          <w:color w:val="000000"/>
          <w:spacing w:val="0"/>
          <w:sz w:val="24"/>
          <w:szCs w:val="24"/>
          <w:highlight w:val="none"/>
          <w:shd w:val="clear" w:fill="FFFFFF"/>
        </w:rPr>
      </w:pPr>
      <w:r>
        <w:rPr>
          <w:rFonts w:hint="eastAsia" w:ascii="宋体" w:hAnsi="宋体" w:eastAsia="宋体" w:cs="宋体"/>
          <w:b w:val="0"/>
          <w:bCs/>
          <w:i w:val="0"/>
          <w:caps w:val="0"/>
          <w:color w:val="000000"/>
          <w:spacing w:val="0"/>
          <w:sz w:val="24"/>
          <w:szCs w:val="24"/>
          <w:highlight w:val="none"/>
          <w:shd w:val="clear" w:fill="FFFFFF"/>
          <w:lang w:val="en-US" w:eastAsia="zh-CN"/>
        </w:rPr>
        <w:t>附件2：</w:t>
      </w:r>
    </w:p>
    <w:p w14:paraId="2CC6C8A5">
      <w:pPr>
        <w:jc w:val="center"/>
        <w:rPr>
          <w:rFonts w:hint="eastAsia" w:ascii="方正小标宋简体" w:hAnsi="宋体" w:eastAsia="方正小标宋简体" w:cs="宋体"/>
          <w:bCs/>
          <w:kern w:val="0"/>
          <w:sz w:val="40"/>
          <w:szCs w:val="44"/>
          <w:shd w:val="clear" w:color="auto" w:fill="FFFFFF"/>
          <w:lang w:val="en-US" w:eastAsia="zh-CN"/>
        </w:rPr>
      </w:pPr>
      <w:r>
        <w:rPr>
          <w:rFonts w:hint="eastAsia" w:ascii="方正小标宋简体" w:hAnsi="宋体" w:eastAsia="方正小标宋简体" w:cs="宋体"/>
          <w:bCs/>
          <w:kern w:val="0"/>
          <w:sz w:val="40"/>
          <w:szCs w:val="44"/>
          <w:shd w:val="clear" w:color="auto" w:fill="FFFFFF"/>
          <w:lang w:val="en-US" w:eastAsia="zh-CN"/>
        </w:rPr>
        <w:t>评审办法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80"/>
        <w:gridCol w:w="1210"/>
        <w:gridCol w:w="3720"/>
        <w:gridCol w:w="1256"/>
      </w:tblGrid>
      <w:tr w14:paraId="6103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shd w:val="clear" w:color="auto" w:fill="auto"/>
            <w:vAlign w:val="center"/>
          </w:tcPr>
          <w:p w14:paraId="4A6B71DE">
            <w:pPr>
              <w:wordWrap w:val="0"/>
              <w:overflowPunct w:val="0"/>
              <w:topLinePunct/>
              <w:spacing w:line="440" w:lineRule="exact"/>
              <w:jc w:val="center"/>
              <w:textAlignment w:val="center"/>
              <w:rPr>
                <w:rFonts w:hint="eastAsia" w:ascii="宋体" w:hAnsi="宋体" w:eastAsia="宋体" w:cs="宋体"/>
                <w:color w:val="000000"/>
                <w:sz w:val="24"/>
                <w:szCs w:val="24"/>
              </w:rPr>
            </w:pPr>
            <w:r>
              <w:rPr>
                <w:rFonts w:hint="eastAsia" w:ascii="宋体" w:hAnsi="宋体" w:eastAsia="宋体" w:cs="宋体"/>
                <w:b/>
                <w:sz w:val="24"/>
                <w:szCs w:val="24"/>
              </w:rPr>
              <w:t>序号</w:t>
            </w:r>
          </w:p>
        </w:tc>
        <w:tc>
          <w:tcPr>
            <w:tcW w:w="1280" w:type="dxa"/>
            <w:shd w:val="clear" w:color="auto" w:fill="auto"/>
            <w:vAlign w:val="center"/>
          </w:tcPr>
          <w:p w14:paraId="727CB068">
            <w:pPr>
              <w:wordWrap w:val="0"/>
              <w:overflowPunct w:val="0"/>
              <w:topLinePunct/>
              <w:spacing w:line="440" w:lineRule="exact"/>
              <w:jc w:val="center"/>
              <w:textAlignment w:val="center"/>
              <w:rPr>
                <w:rFonts w:hint="eastAsia" w:ascii="宋体" w:hAnsi="宋体" w:eastAsia="宋体" w:cs="宋体"/>
                <w:color w:val="000000"/>
                <w:sz w:val="24"/>
                <w:szCs w:val="24"/>
              </w:rPr>
            </w:pPr>
            <w:r>
              <w:rPr>
                <w:rFonts w:hint="eastAsia" w:ascii="宋体" w:hAnsi="宋体" w:eastAsia="宋体" w:cs="宋体"/>
                <w:b/>
                <w:sz w:val="24"/>
                <w:szCs w:val="24"/>
              </w:rPr>
              <w:t>评分因素</w:t>
            </w:r>
          </w:p>
        </w:tc>
        <w:tc>
          <w:tcPr>
            <w:tcW w:w="1210" w:type="dxa"/>
            <w:shd w:val="clear" w:color="auto" w:fill="auto"/>
            <w:vAlign w:val="center"/>
          </w:tcPr>
          <w:p w14:paraId="7490C6C0">
            <w:pPr>
              <w:wordWrap w:val="0"/>
              <w:overflowPunct w:val="0"/>
              <w:topLinePunct/>
              <w:spacing w:line="440" w:lineRule="exact"/>
              <w:jc w:val="center"/>
              <w:textAlignment w:val="center"/>
              <w:rPr>
                <w:rFonts w:hint="eastAsia" w:ascii="宋体" w:hAnsi="宋体" w:eastAsia="宋体" w:cs="宋体"/>
                <w:color w:val="000000"/>
                <w:sz w:val="24"/>
                <w:szCs w:val="24"/>
              </w:rPr>
            </w:pPr>
            <w:r>
              <w:rPr>
                <w:rFonts w:hint="eastAsia" w:ascii="宋体" w:hAnsi="宋体" w:eastAsia="宋体" w:cs="宋体"/>
                <w:b/>
                <w:sz w:val="24"/>
                <w:szCs w:val="24"/>
              </w:rPr>
              <w:t>分值</w:t>
            </w:r>
          </w:p>
        </w:tc>
        <w:tc>
          <w:tcPr>
            <w:tcW w:w="3720" w:type="dxa"/>
            <w:shd w:val="clear" w:color="auto" w:fill="auto"/>
            <w:vAlign w:val="center"/>
          </w:tcPr>
          <w:p w14:paraId="705501AE">
            <w:pPr>
              <w:wordWrap w:val="0"/>
              <w:overflowPunct w:val="0"/>
              <w:topLinePunct/>
              <w:spacing w:line="440" w:lineRule="exact"/>
              <w:jc w:val="center"/>
              <w:textAlignment w:val="center"/>
              <w:rPr>
                <w:rFonts w:hint="eastAsia" w:ascii="宋体" w:hAnsi="宋体" w:eastAsia="宋体" w:cs="宋体"/>
                <w:b/>
                <w:sz w:val="24"/>
                <w:szCs w:val="24"/>
              </w:rPr>
            </w:pPr>
            <w:r>
              <w:rPr>
                <w:rFonts w:hint="eastAsia" w:ascii="宋体" w:hAnsi="宋体" w:eastAsia="宋体" w:cs="宋体"/>
                <w:b/>
                <w:sz w:val="24"/>
                <w:szCs w:val="24"/>
              </w:rPr>
              <w:t>评分标准</w:t>
            </w:r>
          </w:p>
        </w:tc>
        <w:tc>
          <w:tcPr>
            <w:tcW w:w="1256" w:type="dxa"/>
            <w:shd w:val="clear" w:color="auto" w:fill="auto"/>
            <w:vAlign w:val="center"/>
          </w:tcPr>
          <w:p w14:paraId="4C9E540E">
            <w:pPr>
              <w:wordWrap w:val="0"/>
              <w:overflowPunct w:val="0"/>
              <w:topLinePunct/>
              <w:spacing w:line="440" w:lineRule="exact"/>
              <w:jc w:val="center"/>
              <w:textAlignment w:val="center"/>
              <w:rPr>
                <w:rFonts w:hint="eastAsia" w:ascii="宋体" w:hAnsi="宋体" w:eastAsia="宋体" w:cs="宋体"/>
                <w:b/>
                <w:sz w:val="24"/>
                <w:szCs w:val="24"/>
              </w:rPr>
            </w:pPr>
            <w:r>
              <w:rPr>
                <w:rFonts w:hint="eastAsia" w:ascii="宋体" w:hAnsi="宋体" w:eastAsia="宋体" w:cs="宋体"/>
                <w:b/>
                <w:sz w:val="24"/>
                <w:szCs w:val="24"/>
              </w:rPr>
              <w:t>说明</w:t>
            </w:r>
          </w:p>
        </w:tc>
      </w:tr>
      <w:tr w14:paraId="6579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shd w:val="clear" w:color="auto" w:fill="auto"/>
            <w:vAlign w:val="center"/>
          </w:tcPr>
          <w:p w14:paraId="5E11CEF7">
            <w:pPr>
              <w:wordWrap w:val="0"/>
              <w:overflowPunct w:val="0"/>
              <w:topLinePunct/>
              <w:spacing w:line="440" w:lineRule="exact"/>
              <w:jc w:val="center"/>
              <w:textAlignment w:val="center"/>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1</w:t>
            </w:r>
          </w:p>
        </w:tc>
        <w:tc>
          <w:tcPr>
            <w:tcW w:w="1280" w:type="dxa"/>
            <w:shd w:val="clear" w:color="auto" w:fill="auto"/>
            <w:vAlign w:val="center"/>
          </w:tcPr>
          <w:p w14:paraId="53C55E5C">
            <w:pPr>
              <w:wordWrap w:val="0"/>
              <w:overflowPunct w:val="0"/>
              <w:topLinePunct/>
              <w:spacing w:line="440" w:lineRule="exact"/>
              <w:jc w:val="center"/>
              <w:textAlignment w:val="center"/>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报价</w:t>
            </w:r>
          </w:p>
        </w:tc>
        <w:tc>
          <w:tcPr>
            <w:tcW w:w="1210" w:type="dxa"/>
            <w:shd w:val="clear" w:color="auto" w:fill="auto"/>
            <w:vAlign w:val="center"/>
          </w:tcPr>
          <w:p w14:paraId="0838F4ED">
            <w:pPr>
              <w:wordWrap w:val="0"/>
              <w:overflowPunct w:val="0"/>
              <w:topLinePunct/>
              <w:spacing w:line="440" w:lineRule="exact"/>
              <w:jc w:val="center"/>
              <w:textAlignment w:val="center"/>
              <w:rPr>
                <w:rFonts w:hint="default"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20分</w:t>
            </w:r>
          </w:p>
        </w:tc>
        <w:tc>
          <w:tcPr>
            <w:tcW w:w="3720" w:type="dxa"/>
            <w:shd w:val="clear" w:color="auto" w:fill="auto"/>
            <w:vAlign w:val="top"/>
          </w:tcPr>
          <w:p w14:paraId="0DD7B176">
            <w:pPr>
              <w:wordWrap w:val="0"/>
              <w:overflowPunct w:val="0"/>
              <w:topLinePunct/>
              <w:spacing w:line="440" w:lineRule="exact"/>
              <w:jc w:val="both"/>
              <w:textAlignment w:val="center"/>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满足招标文件要求且以投标单价最低的为评标基准价，其价格分为20分。其他参选机构的价格分统一按照以下公式计算：价格分=(评标基准价／投标报价)×20。</w:t>
            </w:r>
          </w:p>
        </w:tc>
        <w:tc>
          <w:tcPr>
            <w:tcW w:w="1256" w:type="dxa"/>
            <w:shd w:val="clear" w:color="auto" w:fill="auto"/>
            <w:vAlign w:val="center"/>
          </w:tcPr>
          <w:p w14:paraId="2E9FDCC5">
            <w:pPr>
              <w:wordWrap w:val="0"/>
              <w:overflowPunct w:val="0"/>
              <w:topLinePunct/>
              <w:spacing w:line="440" w:lineRule="exact"/>
              <w:jc w:val="center"/>
              <w:textAlignment w:val="center"/>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客观分</w:t>
            </w:r>
          </w:p>
        </w:tc>
      </w:tr>
      <w:tr w14:paraId="413E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shd w:val="clear" w:color="auto" w:fill="auto"/>
            <w:vAlign w:val="center"/>
          </w:tcPr>
          <w:p w14:paraId="4E386C8D">
            <w:pPr>
              <w:wordWrap w:val="0"/>
              <w:overflowPunct w:val="0"/>
              <w:topLinePunct/>
              <w:spacing w:line="440" w:lineRule="exact"/>
              <w:jc w:val="center"/>
              <w:textAlignment w:val="center"/>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2</w:t>
            </w:r>
          </w:p>
        </w:tc>
        <w:tc>
          <w:tcPr>
            <w:tcW w:w="1280" w:type="dxa"/>
            <w:shd w:val="clear" w:color="auto" w:fill="auto"/>
            <w:vAlign w:val="center"/>
          </w:tcPr>
          <w:p w14:paraId="03A13E31">
            <w:pPr>
              <w:wordWrap w:val="0"/>
              <w:overflowPunct w:val="0"/>
              <w:topLinePunct/>
              <w:spacing w:line="440" w:lineRule="exact"/>
              <w:jc w:val="center"/>
              <w:textAlignment w:val="center"/>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服务方案</w:t>
            </w:r>
          </w:p>
        </w:tc>
        <w:tc>
          <w:tcPr>
            <w:tcW w:w="1210" w:type="dxa"/>
            <w:shd w:val="clear" w:color="auto" w:fill="auto"/>
            <w:vAlign w:val="center"/>
          </w:tcPr>
          <w:p w14:paraId="49E91513">
            <w:pPr>
              <w:wordWrap w:val="0"/>
              <w:overflowPunct w:val="0"/>
              <w:topLinePunct/>
              <w:spacing w:line="440" w:lineRule="exact"/>
              <w:jc w:val="center"/>
              <w:textAlignment w:val="center"/>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30分</w:t>
            </w:r>
          </w:p>
        </w:tc>
        <w:tc>
          <w:tcPr>
            <w:tcW w:w="3720" w:type="dxa"/>
            <w:shd w:val="clear" w:color="auto" w:fill="auto"/>
            <w:vAlign w:val="top"/>
          </w:tcPr>
          <w:p w14:paraId="72FE08FB">
            <w:pPr>
              <w:wordWrap w:val="0"/>
              <w:overflowPunct w:val="0"/>
              <w:topLinePunct/>
              <w:spacing w:line="440" w:lineRule="exact"/>
              <w:jc w:val="both"/>
              <w:textAlignment w:val="center"/>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根据投标人针对本项目提供的服务方案，应包含①公众号运维方案；②宣教活动开展方案；③转诊平台搭建与绿色通道设置的规划设计方案；④不孕不育联盟建设方案。</w:t>
            </w:r>
          </w:p>
          <w:p w14:paraId="411A2B88">
            <w:pPr>
              <w:wordWrap w:val="0"/>
              <w:overflowPunct w:val="0"/>
              <w:topLinePunct/>
              <w:spacing w:line="440" w:lineRule="exact"/>
              <w:jc w:val="both"/>
              <w:textAlignment w:val="center"/>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上述方案内容齐全，方案条理结构清晰，层次细化完善、准确响应项目要求得 30分;每缺少一项的扣7.5分，扣完为止。每有一项有缺陷的扣 3.75分。</w:t>
            </w:r>
          </w:p>
        </w:tc>
        <w:tc>
          <w:tcPr>
            <w:tcW w:w="1256" w:type="dxa"/>
            <w:shd w:val="clear" w:color="auto" w:fill="auto"/>
            <w:vAlign w:val="center"/>
          </w:tcPr>
          <w:p w14:paraId="6F35AF00">
            <w:pPr>
              <w:wordWrap w:val="0"/>
              <w:overflowPunct w:val="0"/>
              <w:topLinePunct/>
              <w:spacing w:line="440" w:lineRule="exact"/>
              <w:jc w:val="center"/>
              <w:textAlignment w:val="center"/>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主观分</w:t>
            </w:r>
          </w:p>
        </w:tc>
      </w:tr>
      <w:tr w14:paraId="4C4C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shd w:val="clear" w:color="auto" w:fill="auto"/>
            <w:vAlign w:val="center"/>
          </w:tcPr>
          <w:p w14:paraId="5CF5BDEA">
            <w:pPr>
              <w:wordWrap w:val="0"/>
              <w:overflowPunct w:val="0"/>
              <w:topLinePunct/>
              <w:spacing w:line="440" w:lineRule="exact"/>
              <w:jc w:val="center"/>
              <w:textAlignment w:val="center"/>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3</w:t>
            </w:r>
          </w:p>
        </w:tc>
        <w:tc>
          <w:tcPr>
            <w:tcW w:w="1280" w:type="dxa"/>
            <w:shd w:val="clear" w:color="auto" w:fill="auto"/>
            <w:vAlign w:val="center"/>
          </w:tcPr>
          <w:p w14:paraId="7A431C8C">
            <w:pPr>
              <w:wordWrap w:val="0"/>
              <w:overflowPunct w:val="0"/>
              <w:topLinePunct/>
              <w:spacing w:line="440" w:lineRule="exact"/>
              <w:jc w:val="center"/>
              <w:textAlignment w:val="center"/>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履约能力</w:t>
            </w:r>
          </w:p>
        </w:tc>
        <w:tc>
          <w:tcPr>
            <w:tcW w:w="1210" w:type="dxa"/>
            <w:shd w:val="clear" w:color="auto" w:fill="auto"/>
            <w:vAlign w:val="center"/>
          </w:tcPr>
          <w:p w14:paraId="6F6FFC39">
            <w:pPr>
              <w:wordWrap w:val="0"/>
              <w:overflowPunct w:val="0"/>
              <w:topLinePunct/>
              <w:spacing w:line="440" w:lineRule="exact"/>
              <w:jc w:val="center"/>
              <w:textAlignment w:val="center"/>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32分</w:t>
            </w:r>
          </w:p>
        </w:tc>
        <w:tc>
          <w:tcPr>
            <w:tcW w:w="3720" w:type="dxa"/>
            <w:shd w:val="clear" w:color="auto" w:fill="auto"/>
            <w:vAlign w:val="top"/>
          </w:tcPr>
          <w:p w14:paraId="4E5AE6F3">
            <w:pPr>
              <w:wordWrap w:val="0"/>
              <w:overflowPunct w:val="0"/>
              <w:topLinePunct/>
              <w:spacing w:line="440" w:lineRule="exact"/>
              <w:jc w:val="both"/>
              <w:textAlignment w:val="center"/>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投标人提供近三年类似转诊患者服务业绩，每提供1项业绩证明得8分，本项共32分。注：需提供合同复印件和付款证明材料，加盖投标人公章。</w:t>
            </w:r>
          </w:p>
        </w:tc>
        <w:tc>
          <w:tcPr>
            <w:tcW w:w="1256" w:type="dxa"/>
            <w:shd w:val="clear" w:color="auto" w:fill="auto"/>
            <w:vAlign w:val="center"/>
          </w:tcPr>
          <w:p w14:paraId="083F1DB0">
            <w:pPr>
              <w:wordWrap w:val="0"/>
              <w:overflowPunct w:val="0"/>
              <w:topLinePunct/>
              <w:spacing w:line="440" w:lineRule="exact"/>
              <w:jc w:val="center"/>
              <w:textAlignment w:val="center"/>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客观分</w:t>
            </w:r>
          </w:p>
        </w:tc>
      </w:tr>
      <w:tr w14:paraId="4373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shd w:val="clear" w:color="auto" w:fill="auto"/>
            <w:vAlign w:val="center"/>
          </w:tcPr>
          <w:p w14:paraId="27723242">
            <w:pPr>
              <w:wordWrap w:val="0"/>
              <w:overflowPunct w:val="0"/>
              <w:topLinePunct/>
              <w:spacing w:line="440" w:lineRule="exact"/>
              <w:jc w:val="center"/>
              <w:textAlignment w:val="center"/>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4</w:t>
            </w:r>
          </w:p>
        </w:tc>
        <w:tc>
          <w:tcPr>
            <w:tcW w:w="1280" w:type="dxa"/>
            <w:shd w:val="clear" w:color="auto" w:fill="auto"/>
            <w:vAlign w:val="center"/>
          </w:tcPr>
          <w:p w14:paraId="4B0C104D">
            <w:pPr>
              <w:wordWrap w:val="0"/>
              <w:overflowPunct w:val="0"/>
              <w:topLinePunct/>
              <w:spacing w:line="440" w:lineRule="exact"/>
              <w:jc w:val="center"/>
              <w:textAlignment w:val="center"/>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人员配置</w:t>
            </w:r>
          </w:p>
        </w:tc>
        <w:tc>
          <w:tcPr>
            <w:tcW w:w="1210" w:type="dxa"/>
            <w:shd w:val="clear" w:color="auto" w:fill="auto"/>
            <w:vAlign w:val="center"/>
          </w:tcPr>
          <w:p w14:paraId="78D26847">
            <w:pPr>
              <w:wordWrap w:val="0"/>
              <w:overflowPunct w:val="0"/>
              <w:topLinePunct/>
              <w:spacing w:line="440" w:lineRule="exact"/>
              <w:jc w:val="center"/>
              <w:textAlignment w:val="center"/>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18分</w:t>
            </w:r>
          </w:p>
        </w:tc>
        <w:tc>
          <w:tcPr>
            <w:tcW w:w="3720" w:type="dxa"/>
            <w:shd w:val="clear" w:color="auto" w:fill="auto"/>
            <w:vAlign w:val="top"/>
          </w:tcPr>
          <w:p w14:paraId="026FDCA5">
            <w:pPr>
              <w:wordWrap w:val="0"/>
              <w:overflowPunct w:val="0"/>
              <w:topLinePunct/>
              <w:spacing w:line="440" w:lineRule="exact"/>
              <w:jc w:val="both"/>
              <w:textAlignment w:val="center"/>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1.投标人投入本项目咨询团队中具有市场运营人员，有1人得3分，有2人及以上得6分。</w:t>
            </w:r>
          </w:p>
          <w:p w14:paraId="6A0BB2BF">
            <w:pPr>
              <w:wordWrap w:val="0"/>
              <w:overflowPunct w:val="0"/>
              <w:topLinePunct/>
              <w:spacing w:line="440" w:lineRule="exact"/>
              <w:jc w:val="both"/>
              <w:textAlignment w:val="center"/>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2.投标人投入本项目咨询团队中具有医生或护理人员，有1人得3分，有2人及以上得6分。</w:t>
            </w:r>
          </w:p>
          <w:p w14:paraId="51272E70">
            <w:pPr>
              <w:wordWrap w:val="0"/>
              <w:overflowPunct w:val="0"/>
              <w:topLinePunct/>
              <w:spacing w:line="440" w:lineRule="exact"/>
              <w:jc w:val="both"/>
              <w:textAlignment w:val="center"/>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3.投标人投入本项目咨询团队中具有网络运营人员，有1人得3分，有2人及以上得6分。</w:t>
            </w:r>
          </w:p>
          <w:p w14:paraId="26800B30">
            <w:pPr>
              <w:wordWrap w:val="0"/>
              <w:overflowPunct w:val="0"/>
              <w:topLinePunct/>
              <w:spacing w:line="440" w:lineRule="exact"/>
              <w:jc w:val="both"/>
              <w:textAlignment w:val="center"/>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注：需提供相关证书，如：医生或护理提供执业医师证或护士执业资格证、员工提供劳动合同复印件。</w:t>
            </w:r>
          </w:p>
        </w:tc>
        <w:tc>
          <w:tcPr>
            <w:tcW w:w="1256" w:type="dxa"/>
            <w:shd w:val="clear" w:color="auto" w:fill="auto"/>
            <w:vAlign w:val="center"/>
          </w:tcPr>
          <w:p w14:paraId="2D611F6E">
            <w:pPr>
              <w:wordWrap w:val="0"/>
              <w:overflowPunct w:val="0"/>
              <w:topLinePunct/>
              <w:spacing w:line="440" w:lineRule="exact"/>
              <w:jc w:val="center"/>
              <w:textAlignment w:val="center"/>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客观分</w:t>
            </w:r>
          </w:p>
        </w:tc>
      </w:tr>
    </w:tbl>
    <w:p w14:paraId="737D6947">
      <w:pPr>
        <w:wordWrap w:val="0"/>
        <w:overflowPunct w:val="0"/>
        <w:topLinePunct/>
        <w:spacing w:line="440" w:lineRule="exact"/>
        <w:jc w:val="both"/>
        <w:textAlignment w:val="center"/>
        <w:rPr>
          <w:rFonts w:hint="eastAsia" w:ascii="宋体" w:hAnsi="宋体" w:eastAsia="宋体" w:cs="宋体"/>
          <w:snapToGrid/>
          <w:kern w:val="2"/>
          <w:sz w:val="24"/>
          <w:szCs w:val="24"/>
          <w:lang w:val="en-US" w:eastAsia="zh-CN" w:bidi="ar-SA"/>
        </w:rPr>
      </w:pPr>
    </w:p>
    <w:p w14:paraId="5B53571B">
      <w:pPr>
        <w:adjustRightInd w:val="0"/>
        <w:snapToGrid w:val="0"/>
        <w:spacing w:line="580" w:lineRule="exact"/>
        <w:rPr>
          <w:rFonts w:hint="eastAsia" w:ascii="仿宋_GB2312" w:eastAsia="仿宋_GB2312"/>
          <w:sz w:val="28"/>
          <w:szCs w:val="32"/>
        </w:rPr>
      </w:pPr>
    </w:p>
    <w:p w14:paraId="6E747459">
      <w:pPr>
        <w:adjustRightInd w:val="0"/>
        <w:snapToGrid w:val="0"/>
        <w:spacing w:line="580" w:lineRule="exact"/>
        <w:rPr>
          <w:rFonts w:hint="eastAsia" w:ascii="仿宋_GB2312" w:eastAsia="仿宋_GB2312"/>
          <w:sz w:val="28"/>
          <w:szCs w:val="32"/>
        </w:rPr>
      </w:pPr>
    </w:p>
    <w:p w14:paraId="33760708">
      <w:pPr>
        <w:adjustRightInd w:val="0"/>
        <w:snapToGrid w:val="0"/>
        <w:spacing w:line="580" w:lineRule="exact"/>
        <w:rPr>
          <w:rFonts w:hint="eastAsia" w:ascii="仿宋_GB2312" w:eastAsia="仿宋_GB2312"/>
          <w:sz w:val="28"/>
          <w:szCs w:val="32"/>
        </w:rPr>
      </w:pPr>
    </w:p>
    <w:p w14:paraId="72DA2089">
      <w:pPr>
        <w:adjustRightInd w:val="0"/>
        <w:snapToGrid w:val="0"/>
        <w:spacing w:line="580" w:lineRule="exact"/>
        <w:rPr>
          <w:rFonts w:hint="eastAsia" w:ascii="仿宋_GB2312" w:eastAsia="仿宋_GB2312"/>
          <w:sz w:val="28"/>
          <w:szCs w:val="32"/>
        </w:rPr>
      </w:pPr>
    </w:p>
    <w:p w14:paraId="5CE43E89">
      <w:pPr>
        <w:adjustRightInd w:val="0"/>
        <w:snapToGrid w:val="0"/>
        <w:spacing w:line="580" w:lineRule="exact"/>
        <w:rPr>
          <w:rFonts w:hint="eastAsia" w:ascii="仿宋_GB2312" w:eastAsia="仿宋_GB2312"/>
          <w:sz w:val="28"/>
          <w:szCs w:val="32"/>
        </w:rPr>
      </w:pPr>
    </w:p>
    <w:p w14:paraId="3311DAA8">
      <w:pPr>
        <w:adjustRightInd w:val="0"/>
        <w:snapToGrid w:val="0"/>
        <w:spacing w:line="580" w:lineRule="exact"/>
        <w:rPr>
          <w:rFonts w:hint="eastAsia" w:ascii="仿宋_GB2312" w:eastAsia="仿宋_GB2312"/>
          <w:sz w:val="28"/>
          <w:szCs w:val="32"/>
        </w:rPr>
      </w:pPr>
    </w:p>
    <w:p w14:paraId="78D77C1A">
      <w:pPr>
        <w:adjustRightInd w:val="0"/>
        <w:snapToGrid w:val="0"/>
        <w:spacing w:line="580" w:lineRule="exact"/>
        <w:rPr>
          <w:rFonts w:hint="eastAsia" w:ascii="仿宋_GB2312" w:eastAsia="仿宋_GB2312"/>
          <w:sz w:val="28"/>
          <w:szCs w:val="32"/>
        </w:rPr>
      </w:pPr>
    </w:p>
    <w:p w14:paraId="136A319F">
      <w:pPr>
        <w:adjustRightInd w:val="0"/>
        <w:snapToGrid w:val="0"/>
        <w:spacing w:line="580" w:lineRule="exact"/>
        <w:rPr>
          <w:rFonts w:hint="eastAsia" w:ascii="仿宋_GB2312" w:eastAsia="仿宋_GB2312"/>
          <w:sz w:val="28"/>
          <w:szCs w:val="32"/>
        </w:rPr>
      </w:pPr>
    </w:p>
    <w:p w14:paraId="759CB340">
      <w:pPr>
        <w:adjustRightInd w:val="0"/>
        <w:snapToGrid w:val="0"/>
        <w:spacing w:line="580" w:lineRule="exact"/>
        <w:rPr>
          <w:rFonts w:hint="eastAsia" w:ascii="仿宋_GB2312" w:eastAsia="仿宋_GB2312"/>
          <w:sz w:val="28"/>
          <w:szCs w:val="32"/>
        </w:rPr>
      </w:pPr>
    </w:p>
    <w:p w14:paraId="1669AD2C">
      <w:pPr>
        <w:adjustRightInd w:val="0"/>
        <w:snapToGrid w:val="0"/>
        <w:spacing w:line="580" w:lineRule="exact"/>
        <w:rPr>
          <w:rFonts w:hint="eastAsia" w:ascii="仿宋_GB2312" w:eastAsia="仿宋_GB2312"/>
          <w:sz w:val="28"/>
          <w:szCs w:val="32"/>
        </w:rPr>
      </w:pPr>
    </w:p>
    <w:p w14:paraId="2D2AECA0">
      <w:pPr>
        <w:adjustRightInd w:val="0"/>
        <w:snapToGrid w:val="0"/>
        <w:spacing w:line="580" w:lineRule="exact"/>
        <w:rPr>
          <w:rFonts w:hint="eastAsia" w:ascii="仿宋_GB2312" w:eastAsia="仿宋_GB2312"/>
          <w:sz w:val="28"/>
          <w:szCs w:val="32"/>
        </w:rPr>
      </w:pPr>
    </w:p>
    <w:p w14:paraId="1F19CC5B">
      <w:pPr>
        <w:adjustRightInd w:val="0"/>
        <w:snapToGrid w:val="0"/>
        <w:spacing w:line="580" w:lineRule="exact"/>
        <w:rPr>
          <w:rFonts w:hint="eastAsia" w:ascii="仿宋_GB2312" w:eastAsia="仿宋_GB2312"/>
          <w:sz w:val="28"/>
          <w:szCs w:val="32"/>
        </w:rPr>
      </w:pPr>
    </w:p>
    <w:p w14:paraId="465C67B1">
      <w:pPr>
        <w:adjustRightInd w:val="0"/>
        <w:snapToGrid w:val="0"/>
        <w:spacing w:line="580" w:lineRule="exact"/>
        <w:rPr>
          <w:rFonts w:hint="eastAsia" w:ascii="仿宋_GB2312" w:eastAsia="仿宋_GB2312"/>
          <w:sz w:val="28"/>
          <w:szCs w:val="32"/>
        </w:rPr>
      </w:pPr>
    </w:p>
    <w:p w14:paraId="73993870">
      <w:pPr>
        <w:adjustRightInd w:val="0"/>
        <w:snapToGrid w:val="0"/>
        <w:spacing w:line="580" w:lineRule="exact"/>
        <w:rPr>
          <w:rFonts w:hint="eastAsia" w:ascii="仿宋_GB2312" w:eastAsia="仿宋_GB2312"/>
          <w:sz w:val="28"/>
          <w:szCs w:val="32"/>
        </w:rPr>
      </w:pPr>
    </w:p>
    <w:p w14:paraId="04269934">
      <w:pPr>
        <w:adjustRightInd w:val="0"/>
        <w:snapToGrid w:val="0"/>
        <w:spacing w:line="580" w:lineRule="exact"/>
        <w:rPr>
          <w:rFonts w:hint="eastAsia" w:ascii="仿宋_GB2312" w:eastAsia="仿宋_GB2312"/>
          <w:sz w:val="28"/>
          <w:szCs w:val="32"/>
        </w:rPr>
      </w:pPr>
    </w:p>
    <w:p w14:paraId="4583EEFE">
      <w:pPr>
        <w:adjustRightInd w:val="0"/>
        <w:snapToGrid w:val="0"/>
        <w:spacing w:line="580" w:lineRule="exact"/>
        <w:rPr>
          <w:rFonts w:hint="eastAsia" w:ascii="仿宋_GB2312" w:eastAsia="仿宋_GB2312"/>
          <w:sz w:val="28"/>
          <w:szCs w:val="32"/>
        </w:rPr>
      </w:pPr>
    </w:p>
    <w:p w14:paraId="0F6646F4">
      <w:pPr>
        <w:adjustRightInd w:val="0"/>
        <w:snapToGrid w:val="0"/>
        <w:spacing w:line="580" w:lineRule="exact"/>
        <w:rPr>
          <w:rFonts w:hint="eastAsia" w:ascii="仿宋_GB2312" w:eastAsia="仿宋_GB2312"/>
          <w:sz w:val="28"/>
          <w:szCs w:val="32"/>
        </w:rPr>
      </w:pPr>
    </w:p>
    <w:p w14:paraId="437E8238">
      <w:pPr>
        <w:adjustRightInd w:val="0"/>
        <w:snapToGrid w:val="0"/>
        <w:spacing w:line="580" w:lineRule="exact"/>
        <w:rPr>
          <w:rFonts w:hint="eastAsia" w:ascii="仿宋_GB2312" w:eastAsia="仿宋_GB2312"/>
          <w:sz w:val="28"/>
          <w:szCs w:val="32"/>
        </w:rPr>
      </w:pPr>
    </w:p>
    <w:p w14:paraId="7AAD303D">
      <w:pPr>
        <w:adjustRightInd w:val="0"/>
        <w:snapToGrid w:val="0"/>
        <w:spacing w:line="580" w:lineRule="exact"/>
        <w:rPr>
          <w:rFonts w:ascii="仿宋_GB2312" w:eastAsia="仿宋_GB2312"/>
          <w:sz w:val="28"/>
          <w:szCs w:val="32"/>
        </w:rPr>
      </w:pPr>
      <w:r>
        <w:rPr>
          <w:rFonts w:hint="eastAsia" w:ascii="仿宋_GB2312" w:eastAsia="仿宋_GB2312"/>
          <w:sz w:val="28"/>
          <w:szCs w:val="32"/>
        </w:rPr>
        <w:t>附件</w:t>
      </w:r>
      <w:r>
        <w:rPr>
          <w:rFonts w:hint="eastAsia" w:ascii="仿宋_GB2312" w:eastAsia="仿宋_GB2312"/>
          <w:sz w:val="28"/>
          <w:szCs w:val="32"/>
          <w:lang w:val="en-US" w:eastAsia="zh-CN"/>
        </w:rPr>
        <w:t>3</w:t>
      </w:r>
      <w:r>
        <w:rPr>
          <w:rFonts w:hint="eastAsia" w:ascii="仿宋_GB2312" w:eastAsia="仿宋_GB2312"/>
          <w:sz w:val="28"/>
          <w:szCs w:val="32"/>
        </w:rPr>
        <w:t>：</w:t>
      </w:r>
    </w:p>
    <w:p w14:paraId="7B17F2FC">
      <w:pPr>
        <w:jc w:val="center"/>
        <w:rPr>
          <w:rFonts w:hint="eastAsia" w:ascii="方正小标宋简体" w:hAnsi="宋体" w:eastAsia="方正小标宋简体" w:cs="宋体"/>
          <w:bCs/>
          <w:kern w:val="0"/>
          <w:sz w:val="40"/>
          <w:szCs w:val="44"/>
          <w:shd w:val="clear" w:color="auto" w:fill="FFFFFF"/>
        </w:rPr>
      </w:pPr>
      <w:r>
        <w:rPr>
          <w:rFonts w:hint="eastAsia" w:ascii="方正小标宋简体" w:hAnsi="宋体" w:eastAsia="方正小标宋简体" w:cs="宋体"/>
          <w:bCs/>
          <w:kern w:val="0"/>
          <w:sz w:val="40"/>
          <w:szCs w:val="44"/>
          <w:shd w:val="clear" w:color="auto" w:fill="FFFFFF"/>
          <w:lang w:val="en-US" w:eastAsia="zh-CN"/>
        </w:rPr>
        <w:t>资格证明</w:t>
      </w:r>
      <w:r>
        <w:rPr>
          <w:rFonts w:hint="eastAsia" w:ascii="方正小标宋简体" w:hAnsi="宋体" w:eastAsia="方正小标宋简体" w:cs="宋体"/>
          <w:bCs/>
          <w:kern w:val="0"/>
          <w:sz w:val="40"/>
          <w:szCs w:val="44"/>
          <w:shd w:val="clear" w:color="auto" w:fill="FFFFFF"/>
        </w:rPr>
        <w:t>文件装订顺序</w:t>
      </w:r>
    </w:p>
    <w:p w14:paraId="718FD277">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宋体" w:hAnsi="宋体" w:eastAsia="宋体" w:cs="宋体"/>
          <w:spacing w:val="8"/>
          <w:kern w:val="0"/>
          <w:sz w:val="28"/>
          <w:szCs w:val="32"/>
          <w:shd w:val="clear" w:color="auto" w:fill="FFFFFF"/>
        </w:rPr>
      </w:pPr>
      <w:r>
        <w:rPr>
          <w:rFonts w:hint="eastAsia" w:ascii="宋体" w:hAnsi="宋体" w:eastAsia="宋体" w:cs="宋体"/>
          <w:spacing w:val="8"/>
          <w:kern w:val="0"/>
          <w:sz w:val="28"/>
          <w:szCs w:val="32"/>
          <w:shd w:val="clear" w:color="auto" w:fill="FFFFFF"/>
        </w:rPr>
        <w:t>1.封面（注明包号、</w:t>
      </w:r>
      <w:r>
        <w:rPr>
          <w:rFonts w:hint="eastAsia" w:ascii="宋体" w:hAnsi="宋体" w:eastAsia="宋体" w:cs="宋体"/>
          <w:spacing w:val="8"/>
          <w:kern w:val="0"/>
          <w:sz w:val="28"/>
          <w:szCs w:val="32"/>
          <w:shd w:val="clear" w:color="auto" w:fill="FFFFFF"/>
          <w:lang w:val="en-US" w:eastAsia="zh-CN"/>
        </w:rPr>
        <w:t>项目名称</w:t>
      </w:r>
      <w:r>
        <w:rPr>
          <w:rFonts w:hint="eastAsia" w:ascii="宋体" w:hAnsi="宋体" w:eastAsia="宋体" w:cs="宋体"/>
          <w:spacing w:val="8"/>
          <w:kern w:val="0"/>
          <w:sz w:val="28"/>
          <w:szCs w:val="32"/>
          <w:shd w:val="clear" w:color="auto" w:fill="FFFFFF"/>
        </w:rPr>
        <w:t>、公司名称、联系人、联系电话、加盖公司印章）。</w:t>
      </w:r>
    </w:p>
    <w:p w14:paraId="6C757C27">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宋体" w:hAnsi="宋体" w:eastAsia="宋体" w:cs="宋体"/>
          <w:spacing w:val="8"/>
          <w:kern w:val="0"/>
          <w:sz w:val="28"/>
          <w:szCs w:val="32"/>
          <w:shd w:val="clear" w:color="auto" w:fill="FFFFFF"/>
        </w:rPr>
      </w:pPr>
      <w:r>
        <w:rPr>
          <w:rFonts w:hint="eastAsia" w:ascii="宋体" w:hAnsi="宋体" w:eastAsia="宋体" w:cs="宋体"/>
          <w:spacing w:val="8"/>
          <w:kern w:val="0"/>
          <w:sz w:val="28"/>
          <w:szCs w:val="32"/>
          <w:shd w:val="clear" w:color="auto" w:fill="FFFFFF"/>
        </w:rPr>
        <w:t>2.目录。</w:t>
      </w:r>
    </w:p>
    <w:p w14:paraId="284C03F3">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宋体" w:hAnsi="宋体" w:eastAsia="宋体" w:cs="宋体"/>
          <w:spacing w:val="8"/>
          <w:kern w:val="0"/>
          <w:sz w:val="28"/>
          <w:szCs w:val="32"/>
          <w:shd w:val="clear" w:color="auto" w:fill="FFFFFF"/>
        </w:rPr>
      </w:pPr>
      <w:r>
        <w:rPr>
          <w:rFonts w:hint="eastAsia" w:ascii="宋体" w:hAnsi="宋体" w:eastAsia="宋体" w:cs="宋体"/>
          <w:spacing w:val="8"/>
          <w:kern w:val="0"/>
          <w:sz w:val="28"/>
          <w:szCs w:val="32"/>
          <w:shd w:val="clear" w:color="auto" w:fill="FFFFFF"/>
        </w:rPr>
        <w:t>3.</w:t>
      </w:r>
      <w:r>
        <w:rPr>
          <w:rFonts w:hint="eastAsia" w:ascii="宋体" w:hAnsi="宋体" w:eastAsia="宋体" w:cs="宋体"/>
          <w:spacing w:val="8"/>
          <w:kern w:val="0"/>
          <w:sz w:val="28"/>
          <w:szCs w:val="32"/>
          <w:shd w:val="clear" w:color="auto" w:fill="FFFFFF"/>
          <w:lang w:val="en-US" w:eastAsia="zh-CN"/>
        </w:rPr>
        <w:t>资格证明文件（</w:t>
      </w:r>
      <w:r>
        <w:rPr>
          <w:rFonts w:hint="eastAsia" w:ascii="宋体" w:hAnsi="宋体" w:eastAsia="宋体" w:cs="宋体"/>
          <w:spacing w:val="8"/>
          <w:kern w:val="0"/>
          <w:sz w:val="28"/>
          <w:szCs w:val="32"/>
          <w:shd w:val="clear" w:color="auto" w:fill="FFFFFF"/>
        </w:rPr>
        <w:t>有效的营业执照（副本）复印件</w:t>
      </w:r>
      <w:r>
        <w:rPr>
          <w:rFonts w:hint="eastAsia" w:ascii="宋体" w:hAnsi="宋体" w:eastAsia="宋体" w:cs="宋体"/>
          <w:spacing w:val="8"/>
          <w:kern w:val="0"/>
          <w:sz w:val="28"/>
          <w:szCs w:val="32"/>
          <w:shd w:val="clear" w:color="auto" w:fill="FFFFFF"/>
          <w:lang w:val="en-US" w:eastAsia="zh-CN"/>
        </w:rPr>
        <w:t>）</w:t>
      </w:r>
      <w:r>
        <w:rPr>
          <w:rFonts w:hint="eastAsia" w:ascii="宋体" w:hAnsi="宋体" w:eastAsia="宋体" w:cs="宋体"/>
          <w:spacing w:val="8"/>
          <w:kern w:val="0"/>
          <w:sz w:val="28"/>
          <w:szCs w:val="32"/>
          <w:shd w:val="clear" w:color="auto" w:fill="FFFFFF"/>
        </w:rPr>
        <w:t>。</w:t>
      </w:r>
    </w:p>
    <w:p w14:paraId="43EE0BD0">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宋体" w:hAnsi="宋体" w:eastAsia="宋体" w:cs="宋体"/>
          <w:spacing w:val="8"/>
          <w:kern w:val="0"/>
          <w:sz w:val="28"/>
          <w:szCs w:val="32"/>
          <w:shd w:val="clear" w:color="auto" w:fill="FFFFFF"/>
        </w:rPr>
      </w:pPr>
      <w:r>
        <w:rPr>
          <w:rFonts w:hint="eastAsia" w:ascii="宋体" w:hAnsi="宋体" w:eastAsia="宋体" w:cs="宋体"/>
          <w:spacing w:val="8"/>
          <w:kern w:val="0"/>
          <w:sz w:val="28"/>
          <w:szCs w:val="32"/>
          <w:shd w:val="clear" w:color="auto" w:fill="FFFFFF"/>
        </w:rPr>
        <w:t>4.授权参加本次采购活动的供应商代表证明。</w:t>
      </w:r>
    </w:p>
    <w:p w14:paraId="72D7FE32">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宋体" w:hAnsi="宋体" w:eastAsia="宋体" w:cs="宋体"/>
          <w:spacing w:val="8"/>
          <w:kern w:val="0"/>
          <w:sz w:val="28"/>
          <w:szCs w:val="32"/>
          <w:highlight w:val="none"/>
          <w:shd w:val="clear" w:color="auto" w:fill="FFFFFF"/>
        </w:rPr>
      </w:pPr>
      <w:r>
        <w:rPr>
          <w:rFonts w:hint="eastAsia" w:ascii="宋体" w:hAnsi="宋体" w:eastAsia="宋体" w:cs="宋体"/>
          <w:spacing w:val="8"/>
          <w:kern w:val="0"/>
          <w:sz w:val="28"/>
          <w:szCs w:val="32"/>
          <w:highlight w:val="none"/>
          <w:shd w:val="clear" w:color="auto" w:fill="FFFFFF"/>
          <w:lang w:val="en-US" w:eastAsia="zh-CN"/>
        </w:rPr>
        <w:t>4.1</w:t>
      </w:r>
      <w:r>
        <w:rPr>
          <w:rFonts w:hint="eastAsia" w:ascii="宋体" w:hAnsi="宋体" w:eastAsia="宋体" w:cs="宋体"/>
          <w:spacing w:val="8"/>
          <w:kern w:val="0"/>
          <w:sz w:val="28"/>
          <w:szCs w:val="32"/>
          <w:highlight w:val="none"/>
          <w:shd w:val="clear" w:color="auto" w:fill="FFFFFF"/>
        </w:rPr>
        <w:t>供应商代表为“授权代表”时，提供授权委托书</w:t>
      </w:r>
      <w:r>
        <w:rPr>
          <w:rFonts w:hint="eastAsia" w:ascii="宋体" w:hAnsi="宋体" w:eastAsia="宋体" w:cs="宋体"/>
          <w:spacing w:val="8"/>
          <w:kern w:val="0"/>
          <w:sz w:val="28"/>
          <w:szCs w:val="32"/>
          <w:highlight w:val="none"/>
          <w:shd w:val="clear" w:color="auto" w:fill="FFFFFF"/>
          <w:lang w:eastAsia="zh-CN"/>
        </w:rPr>
        <w:t>（</w:t>
      </w:r>
      <w:r>
        <w:rPr>
          <w:rFonts w:hint="eastAsia" w:ascii="宋体" w:hAnsi="宋体" w:eastAsia="宋体" w:cs="宋体"/>
          <w:spacing w:val="8"/>
          <w:kern w:val="0"/>
          <w:sz w:val="28"/>
          <w:szCs w:val="32"/>
          <w:highlight w:val="none"/>
          <w:shd w:val="clear" w:color="auto" w:fill="FFFFFF"/>
          <w:lang w:val="en-US" w:eastAsia="zh-CN"/>
        </w:rPr>
        <w:t>格式见附件5-4</w:t>
      </w:r>
      <w:r>
        <w:rPr>
          <w:rFonts w:hint="eastAsia" w:ascii="宋体" w:hAnsi="宋体" w:eastAsia="宋体" w:cs="宋体"/>
          <w:spacing w:val="8"/>
          <w:kern w:val="0"/>
          <w:sz w:val="28"/>
          <w:szCs w:val="32"/>
          <w:highlight w:val="none"/>
          <w:shd w:val="clear" w:color="auto" w:fill="FFFFFF"/>
          <w:lang w:eastAsia="zh-CN"/>
        </w:rPr>
        <w:t>）</w:t>
      </w:r>
      <w:r>
        <w:rPr>
          <w:rFonts w:hint="eastAsia" w:ascii="宋体" w:hAnsi="宋体" w:eastAsia="宋体" w:cs="宋体"/>
          <w:spacing w:val="8"/>
          <w:kern w:val="0"/>
          <w:sz w:val="28"/>
          <w:szCs w:val="32"/>
          <w:highlight w:val="none"/>
          <w:shd w:val="clear" w:color="auto" w:fill="FFFFFF"/>
        </w:rPr>
        <w:t>；</w:t>
      </w:r>
    </w:p>
    <w:p w14:paraId="1DC2C87A">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宋体" w:hAnsi="宋体" w:eastAsia="宋体" w:cs="宋体"/>
          <w:spacing w:val="8"/>
          <w:kern w:val="0"/>
          <w:sz w:val="28"/>
          <w:szCs w:val="32"/>
          <w:highlight w:val="none"/>
          <w:shd w:val="clear" w:color="auto" w:fill="FFFFFF"/>
          <w:lang w:val="en-US" w:eastAsia="zh-CN"/>
        </w:rPr>
      </w:pPr>
      <w:r>
        <w:rPr>
          <w:rFonts w:hint="eastAsia" w:ascii="宋体" w:hAnsi="宋体" w:eastAsia="宋体" w:cs="宋体"/>
          <w:spacing w:val="8"/>
          <w:kern w:val="0"/>
          <w:sz w:val="28"/>
          <w:szCs w:val="32"/>
          <w:highlight w:val="none"/>
          <w:shd w:val="clear" w:color="auto" w:fill="FFFFFF"/>
          <w:lang w:val="en-US" w:eastAsia="zh-CN"/>
        </w:rPr>
        <w:t>4.2</w:t>
      </w:r>
      <w:r>
        <w:rPr>
          <w:rFonts w:hint="eastAsia" w:ascii="宋体" w:hAnsi="宋体" w:eastAsia="宋体" w:cs="宋体"/>
          <w:spacing w:val="8"/>
          <w:kern w:val="0"/>
          <w:sz w:val="28"/>
          <w:szCs w:val="32"/>
          <w:highlight w:val="none"/>
          <w:shd w:val="clear" w:color="auto" w:fill="FFFFFF"/>
        </w:rPr>
        <w:t>供应商代表为“法定代表人（单位负责人）”时，提供法定代表人（单位负责人）身份证明</w:t>
      </w:r>
      <w:r>
        <w:rPr>
          <w:rFonts w:hint="eastAsia" w:ascii="宋体" w:hAnsi="宋体" w:eastAsia="宋体" w:cs="宋体"/>
          <w:spacing w:val="8"/>
          <w:kern w:val="0"/>
          <w:sz w:val="28"/>
          <w:szCs w:val="32"/>
          <w:highlight w:val="none"/>
          <w:shd w:val="clear" w:color="auto" w:fill="FFFFFF"/>
          <w:lang w:eastAsia="zh-CN"/>
        </w:rPr>
        <w:t>（</w:t>
      </w:r>
      <w:r>
        <w:rPr>
          <w:rFonts w:hint="eastAsia" w:ascii="宋体" w:hAnsi="宋体" w:eastAsia="宋体" w:cs="宋体"/>
          <w:spacing w:val="8"/>
          <w:kern w:val="0"/>
          <w:sz w:val="28"/>
          <w:szCs w:val="32"/>
          <w:highlight w:val="none"/>
          <w:shd w:val="clear" w:color="auto" w:fill="FFFFFF"/>
          <w:lang w:val="en-US" w:eastAsia="zh-CN"/>
        </w:rPr>
        <w:t>格式见附件5-5</w:t>
      </w:r>
      <w:r>
        <w:rPr>
          <w:rFonts w:hint="eastAsia" w:ascii="宋体" w:hAnsi="宋体" w:eastAsia="宋体" w:cs="宋体"/>
          <w:spacing w:val="8"/>
          <w:kern w:val="0"/>
          <w:sz w:val="28"/>
          <w:szCs w:val="32"/>
          <w:highlight w:val="none"/>
          <w:shd w:val="clear" w:color="auto" w:fill="FFFFFF"/>
          <w:lang w:eastAsia="zh-CN"/>
        </w:rPr>
        <w:t>）。</w:t>
      </w:r>
    </w:p>
    <w:p w14:paraId="35332A45">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宋体" w:hAnsi="宋体" w:eastAsia="宋体" w:cs="宋体"/>
          <w:spacing w:val="8"/>
          <w:kern w:val="0"/>
          <w:sz w:val="28"/>
          <w:szCs w:val="32"/>
          <w:shd w:val="clear" w:color="auto" w:fill="FFFFFF"/>
          <w:lang w:val="en-US" w:eastAsia="zh-CN"/>
        </w:rPr>
      </w:pPr>
      <w:r>
        <w:rPr>
          <w:rFonts w:hint="eastAsia" w:ascii="宋体" w:hAnsi="宋体" w:eastAsia="宋体" w:cs="宋体"/>
          <w:spacing w:val="8"/>
          <w:kern w:val="0"/>
          <w:sz w:val="28"/>
          <w:szCs w:val="32"/>
          <w:shd w:val="clear" w:color="auto" w:fill="FFFFFF"/>
          <w:lang w:val="en-US" w:eastAsia="zh-CN"/>
        </w:rPr>
        <w:t>5.具有良好的商业信誉和健全的财务会计制度承诺函。(格式自拟)</w:t>
      </w:r>
    </w:p>
    <w:p w14:paraId="38E6FCA6">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宋体" w:hAnsi="宋体" w:eastAsia="宋体" w:cs="宋体"/>
          <w:spacing w:val="8"/>
          <w:kern w:val="0"/>
          <w:sz w:val="28"/>
          <w:szCs w:val="32"/>
          <w:shd w:val="clear" w:color="auto" w:fill="FFFFFF"/>
          <w:lang w:val="en-US" w:eastAsia="zh-CN"/>
        </w:rPr>
      </w:pPr>
      <w:r>
        <w:rPr>
          <w:rFonts w:hint="eastAsia" w:ascii="宋体" w:hAnsi="宋体" w:eastAsia="宋体" w:cs="宋体"/>
          <w:spacing w:val="8"/>
          <w:kern w:val="0"/>
          <w:sz w:val="28"/>
          <w:szCs w:val="32"/>
          <w:shd w:val="clear" w:color="auto" w:fill="FFFFFF"/>
          <w:lang w:val="en-US" w:eastAsia="zh-CN"/>
        </w:rPr>
        <w:t>6.具有履行合同所必须的设备和专业技术能力承诺函。(格式自拟)</w:t>
      </w:r>
    </w:p>
    <w:p w14:paraId="7439644E">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宋体" w:hAnsi="宋体" w:eastAsia="宋体" w:cs="宋体"/>
          <w:spacing w:val="8"/>
          <w:kern w:val="0"/>
          <w:sz w:val="28"/>
          <w:szCs w:val="32"/>
          <w:shd w:val="clear" w:color="auto" w:fill="FFFFFF"/>
          <w:lang w:val="en-US" w:eastAsia="zh-CN"/>
        </w:rPr>
      </w:pPr>
      <w:r>
        <w:rPr>
          <w:rFonts w:hint="eastAsia" w:ascii="宋体" w:hAnsi="宋体" w:eastAsia="宋体" w:cs="宋体"/>
          <w:spacing w:val="8"/>
          <w:kern w:val="0"/>
          <w:sz w:val="28"/>
          <w:szCs w:val="32"/>
          <w:shd w:val="clear" w:color="auto" w:fill="FFFFFF"/>
          <w:lang w:val="en-US" w:eastAsia="zh-CN"/>
        </w:rPr>
        <w:t>7.具有依法缴纳税收和社会保障资金的良好记录承诺函。(格式自拟)</w:t>
      </w:r>
    </w:p>
    <w:p w14:paraId="6985F811">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宋体" w:hAnsi="宋体" w:eastAsia="宋体" w:cs="宋体"/>
          <w:spacing w:val="8"/>
          <w:kern w:val="0"/>
          <w:sz w:val="28"/>
          <w:szCs w:val="32"/>
          <w:shd w:val="clear" w:color="auto" w:fill="FFFFFF"/>
          <w:lang w:val="en-US" w:eastAsia="zh-CN"/>
        </w:rPr>
      </w:pPr>
      <w:r>
        <w:rPr>
          <w:rFonts w:hint="eastAsia" w:ascii="宋体" w:hAnsi="宋体" w:eastAsia="宋体" w:cs="宋体"/>
          <w:spacing w:val="8"/>
          <w:kern w:val="0"/>
          <w:sz w:val="28"/>
          <w:szCs w:val="32"/>
          <w:shd w:val="clear" w:color="auto" w:fill="FFFFFF"/>
          <w:lang w:val="en-US" w:eastAsia="zh-CN"/>
        </w:rPr>
        <w:t>8.参加本次采购活动前三年内，在经营活动中没有重大违法记录；没有因安全事故、质量事故、违规等被政府有关部门记录承诺函。(格式自拟)</w:t>
      </w:r>
    </w:p>
    <w:p w14:paraId="01A55FAB">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宋体" w:hAnsi="宋体" w:eastAsia="宋体" w:cs="宋体"/>
          <w:spacing w:val="8"/>
          <w:kern w:val="0"/>
          <w:sz w:val="28"/>
          <w:szCs w:val="32"/>
          <w:shd w:val="clear" w:color="auto" w:fill="FFFFFF"/>
          <w:lang w:val="en-US" w:eastAsia="zh-CN"/>
        </w:rPr>
      </w:pPr>
      <w:r>
        <w:rPr>
          <w:rFonts w:hint="eastAsia" w:ascii="宋体" w:hAnsi="宋体" w:eastAsia="宋体" w:cs="宋体"/>
          <w:spacing w:val="8"/>
          <w:kern w:val="0"/>
          <w:sz w:val="28"/>
          <w:szCs w:val="32"/>
          <w:shd w:val="clear" w:color="auto" w:fill="FFFFFF"/>
          <w:lang w:val="en-US" w:eastAsia="zh-CN"/>
        </w:rPr>
        <w:t>9.供应商负责人为同一人或者存在控股、管理关系的不同单位，均视为同一参会供应商，不得重复参加采购承诺函。(格式自拟)</w:t>
      </w:r>
    </w:p>
    <w:p w14:paraId="413D3CA4">
      <w:pPr>
        <w:keepNext w:val="0"/>
        <w:keepLines w:val="0"/>
        <w:pageBreakBefore w:val="0"/>
        <w:widowControl/>
        <w:kinsoku/>
        <w:wordWrap/>
        <w:overflowPunct/>
        <w:topLinePunct w:val="0"/>
        <w:autoSpaceDE/>
        <w:autoSpaceDN/>
        <w:bidi w:val="0"/>
        <w:adjustRightInd w:val="0"/>
        <w:snapToGrid w:val="0"/>
        <w:spacing w:line="400" w:lineRule="exact"/>
        <w:ind w:firstLine="800" w:firstLineChars="200"/>
        <w:textAlignment w:val="auto"/>
        <w:rPr>
          <w:rFonts w:hint="eastAsia" w:ascii="宋体" w:hAnsi="宋体" w:eastAsia="宋体" w:cs="宋体"/>
          <w:bCs/>
          <w:kern w:val="0"/>
          <w:sz w:val="40"/>
          <w:szCs w:val="44"/>
          <w:shd w:val="clear" w:color="auto" w:fill="FFFFFF"/>
        </w:rPr>
      </w:pPr>
      <w:r>
        <w:rPr>
          <w:rFonts w:hint="eastAsia" w:ascii="宋体" w:hAnsi="宋体" w:eastAsia="宋体" w:cs="宋体"/>
          <w:bCs/>
          <w:kern w:val="0"/>
          <w:sz w:val="40"/>
          <w:szCs w:val="44"/>
          <w:shd w:val="clear" w:color="auto" w:fill="FFFFFF"/>
        </w:rPr>
        <w:br w:type="page"/>
      </w:r>
    </w:p>
    <w:p w14:paraId="07CF1BA1">
      <w:pPr>
        <w:widowControl/>
        <w:adjustRightInd w:val="0"/>
        <w:snapToGrid w:val="0"/>
        <w:spacing w:line="580" w:lineRule="exact"/>
        <w:jc w:val="left"/>
        <w:rPr>
          <w:rFonts w:hint="eastAsia" w:ascii="方正小标宋简体" w:hAnsi="宋体" w:eastAsia="方正小标宋简体" w:cs="宋体"/>
          <w:bCs/>
          <w:kern w:val="0"/>
          <w:sz w:val="40"/>
          <w:szCs w:val="44"/>
          <w:shd w:val="clear" w:color="auto" w:fill="FFFFFF"/>
        </w:rPr>
      </w:pPr>
      <w:r>
        <w:rPr>
          <w:rFonts w:hint="eastAsia" w:ascii="仿宋_GB2312" w:eastAsia="仿宋_GB2312"/>
          <w:sz w:val="28"/>
          <w:szCs w:val="32"/>
        </w:rPr>
        <w:t>附件</w:t>
      </w:r>
      <w:r>
        <w:rPr>
          <w:rFonts w:hint="eastAsia" w:ascii="仿宋_GB2312" w:eastAsia="仿宋_GB2312"/>
          <w:sz w:val="28"/>
          <w:szCs w:val="32"/>
          <w:lang w:val="en-US" w:eastAsia="zh-CN"/>
        </w:rPr>
        <w:t>4：</w:t>
      </w:r>
    </w:p>
    <w:p w14:paraId="0A08BB73">
      <w:pPr>
        <w:widowControl/>
        <w:adjustRightInd w:val="0"/>
        <w:snapToGrid w:val="0"/>
        <w:spacing w:line="580" w:lineRule="exact"/>
        <w:jc w:val="center"/>
        <w:rPr>
          <w:rFonts w:ascii="方正小标宋简体" w:hAnsi="宋体" w:eastAsia="方正小标宋简体" w:cs="宋体"/>
          <w:bCs/>
          <w:kern w:val="0"/>
          <w:sz w:val="40"/>
          <w:szCs w:val="44"/>
          <w:shd w:val="clear" w:color="auto" w:fill="FFFFFF"/>
        </w:rPr>
      </w:pPr>
      <w:r>
        <w:rPr>
          <w:rFonts w:hint="eastAsia" w:ascii="方正小标宋简体" w:hAnsi="宋体" w:eastAsia="方正小标宋简体" w:cs="宋体"/>
          <w:bCs/>
          <w:kern w:val="0"/>
          <w:sz w:val="40"/>
          <w:szCs w:val="44"/>
          <w:shd w:val="clear" w:color="auto" w:fill="FFFFFF"/>
        </w:rPr>
        <w:t>采购</w:t>
      </w:r>
      <w:r>
        <w:rPr>
          <w:rFonts w:hint="eastAsia" w:ascii="方正小标宋简体" w:hAnsi="宋体" w:eastAsia="方正小标宋简体" w:cs="宋体"/>
          <w:bCs/>
          <w:kern w:val="0"/>
          <w:sz w:val="40"/>
          <w:szCs w:val="44"/>
          <w:shd w:val="clear" w:color="auto" w:fill="FFFFFF"/>
          <w:lang w:val="en-US" w:eastAsia="zh-CN"/>
        </w:rPr>
        <w:t>响应</w:t>
      </w:r>
      <w:r>
        <w:rPr>
          <w:rFonts w:hint="eastAsia" w:ascii="方正小标宋简体" w:hAnsi="宋体" w:eastAsia="方正小标宋简体" w:cs="宋体"/>
          <w:bCs/>
          <w:kern w:val="0"/>
          <w:sz w:val="40"/>
          <w:szCs w:val="44"/>
          <w:shd w:val="clear" w:color="auto" w:fill="FFFFFF"/>
        </w:rPr>
        <w:t>文件装订顺序</w:t>
      </w:r>
    </w:p>
    <w:p w14:paraId="1E065B7C">
      <w:pPr>
        <w:pStyle w:val="5"/>
      </w:pPr>
    </w:p>
    <w:p w14:paraId="47539DF3">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Theme="minorEastAsia" w:hAnsiTheme="minorEastAsia" w:eastAsiaTheme="minorEastAsia" w:cstheme="minorEastAsia"/>
          <w:spacing w:val="8"/>
          <w:kern w:val="0"/>
          <w:sz w:val="28"/>
          <w:szCs w:val="32"/>
          <w:shd w:val="clear" w:color="auto" w:fill="FFFFFF"/>
        </w:rPr>
      </w:pPr>
      <w:r>
        <w:rPr>
          <w:rFonts w:hint="eastAsia" w:asciiTheme="minorEastAsia" w:hAnsiTheme="minorEastAsia" w:eastAsiaTheme="minorEastAsia" w:cstheme="minorEastAsia"/>
          <w:spacing w:val="8"/>
          <w:kern w:val="0"/>
          <w:sz w:val="28"/>
          <w:szCs w:val="32"/>
          <w:shd w:val="clear" w:color="auto" w:fill="FFFFFF"/>
        </w:rPr>
        <w:t>1.封面（注明包号、</w:t>
      </w:r>
      <w:r>
        <w:rPr>
          <w:rFonts w:hint="eastAsia" w:asciiTheme="minorEastAsia" w:hAnsiTheme="minorEastAsia" w:eastAsiaTheme="minorEastAsia" w:cstheme="minorEastAsia"/>
          <w:spacing w:val="8"/>
          <w:kern w:val="0"/>
          <w:sz w:val="28"/>
          <w:szCs w:val="32"/>
          <w:shd w:val="clear" w:color="auto" w:fill="FFFFFF"/>
          <w:lang w:val="en-US" w:eastAsia="zh-CN"/>
        </w:rPr>
        <w:t>项目名称</w:t>
      </w:r>
      <w:r>
        <w:rPr>
          <w:rFonts w:hint="eastAsia" w:asciiTheme="minorEastAsia" w:hAnsiTheme="minorEastAsia" w:eastAsiaTheme="minorEastAsia" w:cstheme="minorEastAsia"/>
          <w:spacing w:val="8"/>
          <w:kern w:val="0"/>
          <w:sz w:val="28"/>
          <w:szCs w:val="32"/>
          <w:shd w:val="clear" w:color="auto" w:fill="FFFFFF"/>
        </w:rPr>
        <w:t>、公司名称、联系人、联系电话、加盖公司印章）。</w:t>
      </w:r>
    </w:p>
    <w:p w14:paraId="1AD33C60">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Theme="minorEastAsia" w:hAnsiTheme="minorEastAsia" w:eastAsiaTheme="minorEastAsia" w:cstheme="minorEastAsia"/>
          <w:spacing w:val="8"/>
          <w:kern w:val="0"/>
          <w:sz w:val="28"/>
          <w:szCs w:val="32"/>
          <w:shd w:val="clear" w:color="auto" w:fill="FFFFFF"/>
        </w:rPr>
      </w:pPr>
      <w:r>
        <w:rPr>
          <w:rFonts w:hint="eastAsia" w:asciiTheme="minorEastAsia" w:hAnsiTheme="minorEastAsia" w:eastAsiaTheme="minorEastAsia" w:cstheme="minorEastAsia"/>
          <w:spacing w:val="8"/>
          <w:kern w:val="0"/>
          <w:sz w:val="28"/>
          <w:szCs w:val="32"/>
          <w:shd w:val="clear" w:color="auto" w:fill="FFFFFF"/>
        </w:rPr>
        <w:t>2.目录。</w:t>
      </w:r>
    </w:p>
    <w:p w14:paraId="7EB12938">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Theme="minorEastAsia" w:hAnsiTheme="minorEastAsia" w:eastAsiaTheme="minorEastAsia" w:cstheme="minorEastAsia"/>
          <w:spacing w:val="8"/>
          <w:kern w:val="0"/>
          <w:sz w:val="28"/>
          <w:szCs w:val="32"/>
          <w:highlight w:val="none"/>
          <w:shd w:val="clear" w:color="auto" w:fill="FFFFFF"/>
        </w:rPr>
      </w:pPr>
      <w:r>
        <w:rPr>
          <w:rFonts w:hint="eastAsia" w:asciiTheme="minorEastAsia" w:hAnsiTheme="minorEastAsia" w:eastAsiaTheme="minorEastAsia" w:cstheme="minorEastAsia"/>
          <w:spacing w:val="8"/>
          <w:kern w:val="0"/>
          <w:sz w:val="28"/>
          <w:szCs w:val="32"/>
          <w:shd w:val="clear" w:color="auto" w:fill="FFFFFF"/>
        </w:rPr>
        <w:t>3.报价一览表（</w:t>
      </w:r>
      <w:r>
        <w:rPr>
          <w:rFonts w:hint="eastAsia" w:asciiTheme="minorEastAsia" w:hAnsiTheme="minorEastAsia" w:eastAsiaTheme="minorEastAsia" w:cstheme="minorEastAsia"/>
          <w:spacing w:val="8"/>
          <w:kern w:val="0"/>
          <w:sz w:val="28"/>
          <w:szCs w:val="32"/>
          <w:highlight w:val="none"/>
          <w:shd w:val="clear" w:color="auto" w:fill="FFFFFF"/>
        </w:rPr>
        <w:t>格式见附件</w:t>
      </w:r>
      <w:r>
        <w:rPr>
          <w:rFonts w:hint="eastAsia" w:asciiTheme="minorEastAsia" w:hAnsiTheme="minorEastAsia" w:eastAsiaTheme="minorEastAsia" w:cstheme="minorEastAsia"/>
          <w:spacing w:val="8"/>
          <w:kern w:val="0"/>
          <w:sz w:val="28"/>
          <w:szCs w:val="32"/>
          <w:highlight w:val="none"/>
          <w:shd w:val="clear" w:color="auto" w:fill="FFFFFF"/>
          <w:lang w:val="en-US" w:eastAsia="zh-CN"/>
        </w:rPr>
        <w:t>5-1</w:t>
      </w:r>
      <w:r>
        <w:rPr>
          <w:rFonts w:hint="eastAsia" w:asciiTheme="minorEastAsia" w:hAnsiTheme="minorEastAsia" w:eastAsiaTheme="minorEastAsia" w:cstheme="minorEastAsia"/>
          <w:spacing w:val="8"/>
          <w:kern w:val="0"/>
          <w:sz w:val="28"/>
          <w:szCs w:val="32"/>
          <w:highlight w:val="none"/>
          <w:shd w:val="clear" w:color="auto" w:fill="FFFFFF"/>
        </w:rPr>
        <w:t>）。</w:t>
      </w:r>
    </w:p>
    <w:p w14:paraId="475123C4">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Theme="minorEastAsia" w:hAnsiTheme="minorEastAsia" w:eastAsiaTheme="minorEastAsia" w:cstheme="minorEastAsia"/>
          <w:spacing w:val="8"/>
          <w:kern w:val="0"/>
          <w:sz w:val="28"/>
          <w:szCs w:val="32"/>
          <w:highlight w:val="none"/>
          <w:shd w:val="clear" w:color="auto" w:fill="FFFFFF"/>
          <w:lang w:eastAsia="zh-CN"/>
        </w:rPr>
      </w:pPr>
      <w:r>
        <w:rPr>
          <w:rFonts w:hint="eastAsia" w:asciiTheme="minorEastAsia" w:hAnsiTheme="minorEastAsia" w:eastAsiaTheme="minorEastAsia" w:cstheme="minorEastAsia"/>
          <w:spacing w:val="8"/>
          <w:kern w:val="0"/>
          <w:sz w:val="28"/>
          <w:szCs w:val="32"/>
          <w:shd w:val="clear" w:color="auto" w:fill="FFFFFF"/>
        </w:rPr>
        <w:t>4.技术、商务要求</w:t>
      </w:r>
      <w:r>
        <w:rPr>
          <w:rFonts w:hint="eastAsia" w:asciiTheme="minorEastAsia" w:hAnsiTheme="minorEastAsia" w:eastAsiaTheme="minorEastAsia" w:cstheme="minorEastAsia"/>
          <w:spacing w:val="8"/>
          <w:kern w:val="0"/>
          <w:sz w:val="28"/>
          <w:szCs w:val="32"/>
          <w:shd w:val="clear" w:color="auto" w:fill="FFFFFF"/>
          <w:lang w:val="en-US" w:eastAsia="zh-CN"/>
        </w:rPr>
        <w:t>及售后服务要求</w:t>
      </w:r>
      <w:r>
        <w:rPr>
          <w:rFonts w:hint="eastAsia" w:asciiTheme="minorEastAsia" w:hAnsiTheme="minorEastAsia" w:eastAsiaTheme="minorEastAsia" w:cstheme="minorEastAsia"/>
          <w:spacing w:val="8"/>
          <w:kern w:val="0"/>
          <w:sz w:val="28"/>
          <w:szCs w:val="32"/>
          <w:shd w:val="clear" w:color="auto" w:fill="FFFFFF"/>
        </w:rPr>
        <w:t>偏离表</w:t>
      </w:r>
      <w:r>
        <w:rPr>
          <w:rFonts w:hint="eastAsia" w:asciiTheme="minorEastAsia" w:hAnsiTheme="minorEastAsia" w:eastAsiaTheme="minorEastAsia" w:cstheme="minorEastAsia"/>
          <w:spacing w:val="8"/>
          <w:kern w:val="0"/>
          <w:sz w:val="28"/>
          <w:szCs w:val="32"/>
          <w:highlight w:val="none"/>
          <w:shd w:val="clear" w:color="auto" w:fill="FFFFFF"/>
        </w:rPr>
        <w:t>（格式见附件</w:t>
      </w:r>
      <w:r>
        <w:rPr>
          <w:rFonts w:hint="eastAsia" w:asciiTheme="minorEastAsia" w:hAnsiTheme="minorEastAsia" w:eastAsiaTheme="minorEastAsia" w:cstheme="minorEastAsia"/>
          <w:spacing w:val="8"/>
          <w:kern w:val="0"/>
          <w:sz w:val="28"/>
          <w:szCs w:val="32"/>
          <w:highlight w:val="none"/>
          <w:shd w:val="clear" w:color="auto" w:fill="FFFFFF"/>
          <w:lang w:val="en-US" w:eastAsia="zh-CN"/>
        </w:rPr>
        <w:t>5</w:t>
      </w:r>
      <w:r>
        <w:rPr>
          <w:rFonts w:hint="eastAsia" w:asciiTheme="minorEastAsia" w:hAnsiTheme="minorEastAsia" w:eastAsiaTheme="minorEastAsia" w:cstheme="minorEastAsia"/>
          <w:spacing w:val="8"/>
          <w:kern w:val="0"/>
          <w:sz w:val="28"/>
          <w:szCs w:val="32"/>
          <w:highlight w:val="none"/>
          <w:shd w:val="clear" w:color="auto" w:fill="FFFFFF"/>
        </w:rPr>
        <w:t>-</w:t>
      </w:r>
      <w:r>
        <w:rPr>
          <w:rFonts w:hint="eastAsia" w:asciiTheme="minorEastAsia" w:hAnsiTheme="minorEastAsia" w:cstheme="minorEastAsia"/>
          <w:spacing w:val="8"/>
          <w:kern w:val="0"/>
          <w:sz w:val="28"/>
          <w:szCs w:val="32"/>
          <w:highlight w:val="none"/>
          <w:shd w:val="clear" w:color="auto" w:fill="FFFFFF"/>
          <w:lang w:val="en-US" w:eastAsia="zh-CN"/>
        </w:rPr>
        <w:t>2</w:t>
      </w:r>
      <w:r>
        <w:rPr>
          <w:rFonts w:hint="eastAsia" w:asciiTheme="minorEastAsia" w:hAnsiTheme="minorEastAsia" w:eastAsiaTheme="minorEastAsia" w:cstheme="minorEastAsia"/>
          <w:spacing w:val="8"/>
          <w:kern w:val="0"/>
          <w:sz w:val="28"/>
          <w:szCs w:val="32"/>
          <w:highlight w:val="none"/>
          <w:shd w:val="clear" w:color="auto" w:fill="FFFFFF"/>
        </w:rPr>
        <w:t>）</w:t>
      </w:r>
      <w:r>
        <w:rPr>
          <w:rFonts w:hint="eastAsia" w:asciiTheme="minorEastAsia" w:hAnsiTheme="minorEastAsia" w:eastAsiaTheme="minorEastAsia" w:cstheme="minorEastAsia"/>
          <w:spacing w:val="8"/>
          <w:kern w:val="0"/>
          <w:sz w:val="28"/>
          <w:szCs w:val="32"/>
          <w:highlight w:val="none"/>
          <w:shd w:val="clear" w:color="auto" w:fill="FFFFFF"/>
          <w:lang w:eastAsia="zh-CN"/>
        </w:rPr>
        <w:t>。</w:t>
      </w:r>
    </w:p>
    <w:p w14:paraId="3D95582A">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Theme="minorEastAsia" w:hAnsiTheme="minorEastAsia" w:eastAsiaTheme="minorEastAsia" w:cstheme="minorEastAsia"/>
          <w:spacing w:val="8"/>
          <w:kern w:val="0"/>
          <w:sz w:val="28"/>
          <w:szCs w:val="32"/>
          <w:highlight w:val="none"/>
          <w:shd w:val="clear" w:color="auto" w:fill="FFFFFF"/>
        </w:rPr>
      </w:pPr>
      <w:r>
        <w:rPr>
          <w:rFonts w:hint="eastAsia" w:asciiTheme="minorEastAsia" w:hAnsiTheme="minorEastAsia" w:eastAsiaTheme="minorEastAsia" w:cstheme="minorEastAsia"/>
          <w:spacing w:val="8"/>
          <w:kern w:val="0"/>
          <w:sz w:val="28"/>
          <w:szCs w:val="32"/>
          <w:highlight w:val="none"/>
          <w:shd w:val="clear" w:color="auto" w:fill="FFFFFF"/>
          <w:lang w:val="en-US" w:eastAsia="zh-CN"/>
        </w:rPr>
        <w:t>5.</w:t>
      </w:r>
      <w:r>
        <w:rPr>
          <w:rFonts w:hint="eastAsia" w:asciiTheme="minorEastAsia" w:hAnsiTheme="minorEastAsia" w:eastAsiaTheme="minorEastAsia" w:cstheme="minorEastAsia"/>
          <w:spacing w:val="8"/>
          <w:kern w:val="0"/>
          <w:sz w:val="28"/>
          <w:szCs w:val="32"/>
          <w:highlight w:val="none"/>
          <w:shd w:val="clear" w:color="auto" w:fill="FFFFFF"/>
        </w:rPr>
        <w:t>售后服务承诺</w:t>
      </w:r>
      <w:r>
        <w:rPr>
          <w:rFonts w:hint="eastAsia" w:asciiTheme="minorEastAsia" w:hAnsiTheme="minorEastAsia" w:eastAsiaTheme="minorEastAsia" w:cstheme="minorEastAsia"/>
          <w:spacing w:val="8"/>
          <w:kern w:val="0"/>
          <w:sz w:val="28"/>
          <w:szCs w:val="32"/>
          <w:highlight w:val="none"/>
          <w:shd w:val="clear" w:color="auto" w:fill="FFFFFF"/>
          <w:lang w:val="en-US" w:eastAsia="zh-CN"/>
        </w:rPr>
        <w:t>。</w:t>
      </w:r>
    </w:p>
    <w:p w14:paraId="04ADD385">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Theme="minorEastAsia" w:hAnsiTheme="minorEastAsia" w:eastAsiaTheme="minorEastAsia" w:cstheme="minorEastAsia"/>
          <w:spacing w:val="8"/>
          <w:kern w:val="0"/>
          <w:sz w:val="28"/>
          <w:szCs w:val="32"/>
          <w:highlight w:val="none"/>
          <w:shd w:val="clear" w:color="auto" w:fill="FFFFFF"/>
          <w:lang w:eastAsia="zh-CN"/>
        </w:rPr>
      </w:pPr>
      <w:r>
        <w:rPr>
          <w:rFonts w:hint="eastAsia" w:asciiTheme="minorEastAsia" w:hAnsiTheme="minorEastAsia" w:eastAsiaTheme="minorEastAsia" w:cstheme="minorEastAsia"/>
          <w:spacing w:val="8"/>
          <w:kern w:val="0"/>
          <w:sz w:val="28"/>
          <w:szCs w:val="32"/>
          <w:highlight w:val="none"/>
          <w:shd w:val="clear" w:color="auto" w:fill="FFFFFF"/>
          <w:lang w:val="en-US" w:eastAsia="zh-CN"/>
        </w:rPr>
        <w:t>6.反商业贿赂承诺书（</w:t>
      </w:r>
      <w:r>
        <w:rPr>
          <w:rFonts w:hint="eastAsia" w:asciiTheme="minorEastAsia" w:hAnsiTheme="minorEastAsia" w:eastAsiaTheme="minorEastAsia" w:cstheme="minorEastAsia"/>
          <w:spacing w:val="8"/>
          <w:kern w:val="0"/>
          <w:sz w:val="28"/>
          <w:szCs w:val="32"/>
          <w:highlight w:val="none"/>
          <w:shd w:val="clear" w:color="auto" w:fill="FFFFFF"/>
        </w:rPr>
        <w:t>格式见附件</w:t>
      </w:r>
      <w:r>
        <w:rPr>
          <w:rFonts w:hint="eastAsia" w:asciiTheme="minorEastAsia" w:hAnsiTheme="minorEastAsia" w:eastAsiaTheme="minorEastAsia" w:cstheme="minorEastAsia"/>
          <w:spacing w:val="8"/>
          <w:kern w:val="0"/>
          <w:sz w:val="28"/>
          <w:szCs w:val="32"/>
          <w:highlight w:val="none"/>
          <w:shd w:val="clear" w:color="auto" w:fill="FFFFFF"/>
          <w:lang w:val="en-US" w:eastAsia="zh-CN"/>
        </w:rPr>
        <w:t>6）</w:t>
      </w:r>
      <w:r>
        <w:rPr>
          <w:rFonts w:hint="eastAsia" w:asciiTheme="minorEastAsia" w:hAnsiTheme="minorEastAsia" w:eastAsiaTheme="minorEastAsia" w:cstheme="minorEastAsia"/>
          <w:spacing w:val="8"/>
          <w:kern w:val="0"/>
          <w:sz w:val="28"/>
          <w:szCs w:val="32"/>
          <w:highlight w:val="none"/>
          <w:shd w:val="clear" w:color="auto" w:fill="FFFFFF"/>
          <w:lang w:eastAsia="zh-CN"/>
        </w:rPr>
        <w:t>。</w:t>
      </w:r>
    </w:p>
    <w:p w14:paraId="23BEAEC4">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Theme="minorEastAsia" w:hAnsiTheme="minorEastAsia" w:eastAsiaTheme="minorEastAsia" w:cstheme="minorEastAsia"/>
          <w:spacing w:val="8"/>
          <w:kern w:val="0"/>
          <w:sz w:val="28"/>
          <w:szCs w:val="32"/>
          <w:highlight w:val="none"/>
          <w:shd w:val="clear" w:color="auto" w:fill="FFFFFF"/>
          <w:lang w:val="en-US" w:eastAsia="zh-CN"/>
        </w:rPr>
      </w:pPr>
      <w:r>
        <w:rPr>
          <w:rFonts w:hint="eastAsia" w:asciiTheme="minorEastAsia" w:hAnsiTheme="minorEastAsia" w:eastAsiaTheme="minorEastAsia" w:cstheme="minorEastAsia"/>
          <w:spacing w:val="8"/>
          <w:kern w:val="0"/>
          <w:sz w:val="28"/>
          <w:szCs w:val="32"/>
          <w:highlight w:val="none"/>
          <w:shd w:val="clear" w:color="auto" w:fill="FFFFFF"/>
          <w:lang w:val="en-US" w:eastAsia="zh-CN"/>
        </w:rPr>
        <w:t>7.禁止围标、串标情况承诺函（</w:t>
      </w:r>
      <w:r>
        <w:rPr>
          <w:rFonts w:hint="eastAsia" w:asciiTheme="minorEastAsia" w:hAnsiTheme="minorEastAsia" w:eastAsiaTheme="minorEastAsia" w:cstheme="minorEastAsia"/>
          <w:spacing w:val="8"/>
          <w:kern w:val="0"/>
          <w:sz w:val="28"/>
          <w:szCs w:val="32"/>
          <w:highlight w:val="none"/>
          <w:shd w:val="clear" w:color="auto" w:fill="FFFFFF"/>
        </w:rPr>
        <w:t>格式见附件</w:t>
      </w:r>
      <w:r>
        <w:rPr>
          <w:rFonts w:hint="eastAsia" w:asciiTheme="minorEastAsia" w:hAnsiTheme="minorEastAsia" w:eastAsiaTheme="minorEastAsia" w:cstheme="minorEastAsia"/>
          <w:spacing w:val="8"/>
          <w:kern w:val="0"/>
          <w:sz w:val="28"/>
          <w:szCs w:val="32"/>
          <w:highlight w:val="none"/>
          <w:shd w:val="clear" w:color="auto" w:fill="FFFFFF"/>
          <w:lang w:val="en-US" w:eastAsia="zh-CN"/>
        </w:rPr>
        <w:t>7）。</w:t>
      </w:r>
    </w:p>
    <w:p w14:paraId="07779BE2">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Theme="minorEastAsia" w:hAnsiTheme="minorEastAsia" w:eastAsiaTheme="minorEastAsia" w:cstheme="minorEastAsia"/>
          <w:spacing w:val="8"/>
          <w:kern w:val="0"/>
          <w:sz w:val="28"/>
          <w:szCs w:val="32"/>
          <w:highlight w:val="none"/>
          <w:shd w:val="clear" w:color="auto" w:fill="FFFFFF"/>
          <w:lang w:val="en-US" w:eastAsia="zh-CN"/>
        </w:rPr>
      </w:pPr>
      <w:r>
        <w:rPr>
          <w:rFonts w:hint="eastAsia" w:asciiTheme="minorEastAsia" w:hAnsiTheme="minorEastAsia" w:eastAsiaTheme="minorEastAsia" w:cstheme="minorEastAsia"/>
          <w:spacing w:val="8"/>
          <w:kern w:val="0"/>
          <w:sz w:val="28"/>
          <w:szCs w:val="32"/>
          <w:highlight w:val="none"/>
          <w:shd w:val="clear" w:color="auto" w:fill="FFFFFF"/>
          <w:lang w:val="en-US" w:eastAsia="zh-CN"/>
        </w:rPr>
        <w:t>8.供应商遵守招标采购纪律承诺书（</w:t>
      </w:r>
      <w:r>
        <w:rPr>
          <w:rFonts w:hint="eastAsia" w:asciiTheme="minorEastAsia" w:hAnsiTheme="minorEastAsia" w:eastAsiaTheme="minorEastAsia" w:cstheme="minorEastAsia"/>
          <w:spacing w:val="8"/>
          <w:kern w:val="0"/>
          <w:sz w:val="28"/>
          <w:szCs w:val="32"/>
          <w:highlight w:val="none"/>
          <w:shd w:val="clear" w:color="auto" w:fill="FFFFFF"/>
        </w:rPr>
        <w:t>格式见附件</w:t>
      </w:r>
      <w:r>
        <w:rPr>
          <w:rFonts w:hint="eastAsia" w:asciiTheme="minorEastAsia" w:hAnsiTheme="minorEastAsia" w:eastAsiaTheme="minorEastAsia" w:cstheme="minorEastAsia"/>
          <w:spacing w:val="8"/>
          <w:kern w:val="0"/>
          <w:sz w:val="28"/>
          <w:szCs w:val="32"/>
          <w:highlight w:val="none"/>
          <w:shd w:val="clear" w:color="auto" w:fill="FFFFFF"/>
          <w:lang w:val="en-US" w:eastAsia="zh-CN"/>
        </w:rPr>
        <w:t>8）。</w:t>
      </w:r>
    </w:p>
    <w:p w14:paraId="1EF84EBE">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Theme="minorEastAsia" w:hAnsiTheme="minorEastAsia" w:eastAsiaTheme="minorEastAsia" w:cstheme="minorEastAsia"/>
          <w:spacing w:val="8"/>
          <w:kern w:val="0"/>
          <w:sz w:val="28"/>
          <w:szCs w:val="32"/>
          <w:highlight w:val="none"/>
          <w:shd w:val="clear" w:color="auto" w:fill="FFFFFF"/>
          <w:lang w:eastAsia="zh-CN"/>
        </w:rPr>
      </w:pPr>
      <w:r>
        <w:rPr>
          <w:rFonts w:hint="eastAsia" w:asciiTheme="minorEastAsia" w:hAnsiTheme="minorEastAsia" w:eastAsiaTheme="minorEastAsia" w:cstheme="minorEastAsia"/>
          <w:spacing w:val="8"/>
          <w:kern w:val="0"/>
          <w:sz w:val="28"/>
          <w:szCs w:val="32"/>
          <w:highlight w:val="none"/>
          <w:shd w:val="clear" w:color="auto" w:fill="FFFFFF"/>
          <w:lang w:val="en-US" w:eastAsia="zh-CN"/>
        </w:rPr>
        <w:t>9.行业相关</w:t>
      </w:r>
      <w:r>
        <w:rPr>
          <w:rFonts w:hint="eastAsia" w:asciiTheme="minorEastAsia" w:hAnsiTheme="minorEastAsia" w:eastAsiaTheme="minorEastAsia" w:cstheme="minorEastAsia"/>
          <w:spacing w:val="8"/>
          <w:kern w:val="0"/>
          <w:sz w:val="28"/>
          <w:szCs w:val="32"/>
          <w:highlight w:val="none"/>
          <w:shd w:val="clear" w:color="auto" w:fill="FFFFFF"/>
        </w:rPr>
        <w:t>规范或标准</w:t>
      </w:r>
      <w:r>
        <w:rPr>
          <w:rFonts w:hint="eastAsia" w:asciiTheme="minorEastAsia" w:hAnsiTheme="minorEastAsia" w:eastAsiaTheme="minorEastAsia" w:cstheme="minorEastAsia"/>
          <w:spacing w:val="8"/>
          <w:kern w:val="0"/>
          <w:sz w:val="28"/>
          <w:szCs w:val="32"/>
          <w:highlight w:val="none"/>
          <w:shd w:val="clear" w:color="auto" w:fill="FFFFFF"/>
          <w:lang w:eastAsia="zh-CN"/>
        </w:rPr>
        <w:t>（</w:t>
      </w:r>
      <w:r>
        <w:rPr>
          <w:rFonts w:hint="eastAsia" w:asciiTheme="minorEastAsia" w:hAnsiTheme="minorEastAsia" w:eastAsiaTheme="minorEastAsia" w:cstheme="minorEastAsia"/>
          <w:spacing w:val="8"/>
          <w:kern w:val="0"/>
          <w:sz w:val="28"/>
          <w:szCs w:val="32"/>
          <w:highlight w:val="none"/>
          <w:shd w:val="clear" w:color="auto" w:fill="FFFFFF"/>
          <w:lang w:val="en-US" w:eastAsia="zh-CN"/>
        </w:rPr>
        <w:t>如有</w:t>
      </w:r>
      <w:r>
        <w:rPr>
          <w:rFonts w:hint="eastAsia" w:asciiTheme="minorEastAsia" w:hAnsiTheme="minorEastAsia" w:eastAsiaTheme="minorEastAsia" w:cstheme="minorEastAsia"/>
          <w:spacing w:val="8"/>
          <w:kern w:val="0"/>
          <w:sz w:val="28"/>
          <w:szCs w:val="32"/>
          <w:highlight w:val="none"/>
          <w:shd w:val="clear" w:color="auto" w:fill="FFFFFF"/>
          <w:lang w:eastAsia="zh-CN"/>
        </w:rPr>
        <w:t>）。</w:t>
      </w:r>
    </w:p>
    <w:p w14:paraId="039A2C12">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Theme="minorEastAsia" w:hAnsiTheme="minorEastAsia" w:eastAsiaTheme="minorEastAsia" w:cstheme="minorEastAsia"/>
          <w:spacing w:val="8"/>
          <w:kern w:val="0"/>
          <w:sz w:val="28"/>
          <w:szCs w:val="32"/>
          <w:highlight w:val="none"/>
          <w:shd w:val="clear" w:color="auto" w:fill="FFFFFF"/>
          <w:lang w:val="en-US" w:eastAsia="zh-CN"/>
        </w:rPr>
      </w:pPr>
      <w:r>
        <w:rPr>
          <w:rFonts w:hint="eastAsia" w:asciiTheme="minorEastAsia" w:hAnsiTheme="minorEastAsia" w:eastAsiaTheme="minorEastAsia" w:cstheme="minorEastAsia"/>
          <w:spacing w:val="8"/>
          <w:kern w:val="0"/>
          <w:sz w:val="28"/>
          <w:szCs w:val="32"/>
          <w:highlight w:val="none"/>
          <w:shd w:val="clear" w:color="auto" w:fill="FFFFFF"/>
          <w:lang w:val="en-US" w:eastAsia="zh-CN"/>
        </w:rPr>
        <w:t>10.供应商认为需要提供的其它资料</w:t>
      </w:r>
      <w:r>
        <w:rPr>
          <w:rFonts w:hint="eastAsia" w:asciiTheme="minorEastAsia" w:hAnsiTheme="minorEastAsia" w:eastAsiaTheme="minorEastAsia" w:cstheme="minorEastAsia"/>
          <w:spacing w:val="8"/>
          <w:kern w:val="0"/>
          <w:sz w:val="28"/>
          <w:szCs w:val="32"/>
          <w:highlight w:val="none"/>
          <w:shd w:val="clear" w:color="auto" w:fill="FFFFFF"/>
          <w:lang w:eastAsia="zh-CN"/>
        </w:rPr>
        <w:t>。</w:t>
      </w:r>
    </w:p>
    <w:p w14:paraId="218F1D63">
      <w:pPr>
        <w:keepNext w:val="0"/>
        <w:keepLines w:val="0"/>
        <w:pageBreakBefore w:val="0"/>
        <w:widowControl/>
        <w:kinsoku/>
        <w:wordWrap/>
        <w:overflowPunct/>
        <w:topLinePunct w:val="0"/>
        <w:autoSpaceDE/>
        <w:autoSpaceDN/>
        <w:bidi w:val="0"/>
        <w:adjustRightInd w:val="0"/>
        <w:snapToGrid w:val="0"/>
        <w:spacing w:line="400" w:lineRule="exact"/>
        <w:ind w:firstLine="592" w:firstLineChars="200"/>
        <w:textAlignment w:val="auto"/>
        <w:rPr>
          <w:rFonts w:hint="eastAsia" w:asciiTheme="minorEastAsia" w:hAnsiTheme="minorEastAsia" w:eastAsiaTheme="minorEastAsia" w:cstheme="minorEastAsia"/>
          <w:spacing w:val="8"/>
          <w:kern w:val="0"/>
          <w:sz w:val="28"/>
          <w:szCs w:val="32"/>
          <w:highlight w:val="none"/>
          <w:shd w:val="clear" w:color="auto" w:fill="FFFFFF"/>
          <w:lang w:eastAsia="zh-CN"/>
        </w:rPr>
      </w:pPr>
      <w:r>
        <w:rPr>
          <w:rFonts w:hint="eastAsia" w:asciiTheme="minorEastAsia" w:hAnsiTheme="minorEastAsia" w:eastAsiaTheme="minorEastAsia" w:cstheme="minorEastAsia"/>
          <w:spacing w:val="8"/>
          <w:kern w:val="0"/>
          <w:sz w:val="28"/>
          <w:szCs w:val="32"/>
          <w:highlight w:val="none"/>
          <w:shd w:val="clear" w:color="auto" w:fill="FFFFFF"/>
          <w:lang w:val="en-US" w:eastAsia="zh-CN"/>
        </w:rPr>
        <w:t>11.</w:t>
      </w:r>
      <w:r>
        <w:rPr>
          <w:rFonts w:hint="eastAsia" w:asciiTheme="minorEastAsia" w:hAnsiTheme="minorEastAsia" w:eastAsiaTheme="minorEastAsia" w:cstheme="minorEastAsia"/>
          <w:spacing w:val="8"/>
          <w:kern w:val="0"/>
          <w:sz w:val="28"/>
          <w:szCs w:val="32"/>
          <w:highlight w:val="none"/>
          <w:shd w:val="clear" w:color="auto" w:fill="FFFFFF"/>
        </w:rPr>
        <w:t>封底</w:t>
      </w:r>
      <w:r>
        <w:rPr>
          <w:rFonts w:hint="eastAsia" w:asciiTheme="minorEastAsia" w:hAnsiTheme="minorEastAsia" w:eastAsiaTheme="minorEastAsia" w:cstheme="minorEastAsia"/>
          <w:spacing w:val="8"/>
          <w:kern w:val="0"/>
          <w:sz w:val="28"/>
          <w:szCs w:val="32"/>
          <w:highlight w:val="none"/>
          <w:shd w:val="clear" w:color="auto" w:fill="FFFFFF"/>
          <w:lang w:eastAsia="zh-CN"/>
        </w:rPr>
        <w:t>。</w:t>
      </w:r>
    </w:p>
    <w:p w14:paraId="30EA6D05">
      <w:pPr>
        <w:keepNext w:val="0"/>
        <w:keepLines w:val="0"/>
        <w:pageBreakBefore w:val="0"/>
        <w:kinsoku/>
        <w:wordWrap/>
        <w:overflowPunct/>
        <w:topLinePunct w:val="0"/>
        <w:autoSpaceDE/>
        <w:autoSpaceDN/>
        <w:bidi w:val="0"/>
        <w:adjustRightInd w:val="0"/>
        <w:snapToGrid w:val="0"/>
        <w:spacing w:line="400" w:lineRule="exact"/>
        <w:ind w:firstLine="562" w:firstLineChars="200"/>
        <w:textAlignment w:val="auto"/>
        <w:rPr>
          <w:rFonts w:hint="eastAsia" w:asciiTheme="minorEastAsia" w:hAnsiTheme="minorEastAsia" w:eastAsiaTheme="minorEastAsia" w:cstheme="minorEastAsia"/>
          <w:b/>
          <w:bCs/>
          <w:kern w:val="0"/>
          <w:sz w:val="28"/>
          <w:szCs w:val="32"/>
          <w:shd w:val="clear" w:color="auto" w:fill="FFFFFF"/>
        </w:rPr>
      </w:pPr>
      <w:r>
        <w:rPr>
          <w:rFonts w:hint="eastAsia" w:asciiTheme="minorEastAsia" w:hAnsiTheme="minorEastAsia" w:eastAsiaTheme="minorEastAsia" w:cstheme="minorEastAsia"/>
          <w:b/>
          <w:bCs/>
          <w:kern w:val="0"/>
          <w:sz w:val="28"/>
          <w:szCs w:val="32"/>
          <w:shd w:val="clear" w:color="auto" w:fill="FFFFFF"/>
        </w:rPr>
        <w:t>注：请务必按以上顺序装订资料，如有非中文资料，请同时提供中文翻译件。</w:t>
      </w:r>
    </w:p>
    <w:p w14:paraId="24A5BBD9">
      <w:pPr>
        <w:pStyle w:val="5"/>
        <w:keepNext w:val="0"/>
        <w:keepLines w:val="0"/>
        <w:pageBreakBefore w:val="0"/>
        <w:kinsoku/>
        <w:wordWrap/>
        <w:overflowPunct/>
        <w:topLinePunct w:val="0"/>
        <w:autoSpaceDE/>
        <w:autoSpaceDN/>
        <w:bidi w:val="0"/>
        <w:spacing w:line="400" w:lineRule="exact"/>
        <w:textAlignment w:val="auto"/>
        <w:rPr>
          <w:rFonts w:hint="eastAsia" w:ascii="仿宋_GB2312" w:hAnsi="宋体" w:eastAsia="仿宋_GB2312" w:cs="宋体"/>
          <w:b/>
          <w:bCs/>
          <w:kern w:val="0"/>
          <w:sz w:val="28"/>
          <w:szCs w:val="32"/>
          <w:shd w:val="clear" w:color="auto" w:fill="FFFFFF"/>
        </w:rPr>
      </w:pPr>
    </w:p>
    <w:p w14:paraId="41B030A3">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eastAsia="仿宋_GB2312"/>
          <w:sz w:val="28"/>
          <w:szCs w:val="32"/>
        </w:rPr>
      </w:pPr>
    </w:p>
    <w:p w14:paraId="3D00C38B">
      <w:pPr>
        <w:adjustRightInd w:val="0"/>
        <w:snapToGrid w:val="0"/>
        <w:spacing w:line="580" w:lineRule="exact"/>
        <w:rPr>
          <w:rFonts w:hint="eastAsia" w:ascii="仿宋_GB2312" w:eastAsia="仿宋_GB2312"/>
          <w:sz w:val="28"/>
          <w:szCs w:val="32"/>
        </w:rPr>
      </w:pPr>
    </w:p>
    <w:p w14:paraId="5A8A13C5">
      <w:pPr>
        <w:rPr>
          <w:rFonts w:hint="eastAsia" w:ascii="仿宋_GB2312" w:eastAsia="仿宋_GB2312"/>
          <w:sz w:val="28"/>
          <w:szCs w:val="32"/>
        </w:rPr>
      </w:pPr>
      <w:r>
        <w:rPr>
          <w:rFonts w:hint="eastAsia" w:ascii="仿宋_GB2312" w:eastAsia="仿宋_GB2312"/>
          <w:sz w:val="28"/>
          <w:szCs w:val="32"/>
        </w:rPr>
        <w:br w:type="page"/>
      </w:r>
    </w:p>
    <w:p w14:paraId="3273FD46">
      <w:pPr>
        <w:adjustRightInd w:val="0"/>
        <w:snapToGrid w:val="0"/>
        <w:spacing w:line="580" w:lineRule="exac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：主要表格</w:t>
      </w:r>
      <w:r>
        <w:rPr>
          <w:rFonts w:hint="eastAsia" w:asciiTheme="minorEastAsia" w:hAnsiTheme="minorEastAsia" w:eastAsiaTheme="minorEastAsia" w:cstheme="minorEastAsia"/>
          <w:sz w:val="28"/>
          <w:szCs w:val="28"/>
          <w:lang w:val="en-US" w:eastAsia="zh-CN"/>
        </w:rPr>
        <w:t>格式</w:t>
      </w:r>
    </w:p>
    <w:p w14:paraId="5EAF6B3F">
      <w:pPr>
        <w:widowControl/>
        <w:shd w:val="clear" w:color="auto" w:fill="FFFFFF"/>
        <w:wordWrap w:val="0"/>
        <w:spacing w:line="400" w:lineRule="atLeast"/>
        <w:jc w:val="left"/>
        <w:rPr>
          <w:rFonts w:hint="eastAsia" w:asciiTheme="minorEastAsia" w:hAnsiTheme="minorEastAsia" w:eastAsiaTheme="minorEastAsia" w:cstheme="minorEastAsia"/>
          <w:color w:val="auto"/>
          <w:kern w:val="0"/>
          <w:sz w:val="28"/>
          <w:szCs w:val="28"/>
          <w:highlight w:val="none"/>
          <w:u w:val="single"/>
          <w:lang w:val="en-US" w:eastAsia="zh-CN"/>
        </w:rPr>
      </w:pPr>
      <w:r>
        <w:rPr>
          <w:rFonts w:hint="eastAsia" w:asciiTheme="minorEastAsia" w:hAnsiTheme="minorEastAsia" w:eastAsiaTheme="minorEastAsia" w:cstheme="minorEastAsia"/>
          <w:b/>
          <w:bCs/>
          <w:color w:val="auto"/>
          <w:kern w:val="0"/>
          <w:sz w:val="28"/>
          <w:szCs w:val="28"/>
        </w:rPr>
        <w:t>附件</w:t>
      </w:r>
      <w:r>
        <w:rPr>
          <w:rFonts w:hint="eastAsia" w:asciiTheme="minorEastAsia" w:hAnsiTheme="minorEastAsia" w:eastAsiaTheme="minorEastAsia" w:cstheme="minorEastAsia"/>
          <w:b/>
          <w:bCs/>
          <w:color w:val="auto"/>
          <w:kern w:val="0"/>
          <w:sz w:val="28"/>
          <w:szCs w:val="28"/>
          <w:lang w:val="en-US" w:eastAsia="zh-CN"/>
        </w:rPr>
        <w:t>5</w:t>
      </w:r>
      <w:r>
        <w:rPr>
          <w:rFonts w:hint="eastAsia" w:asciiTheme="minorEastAsia" w:hAnsiTheme="minorEastAsia" w:eastAsiaTheme="minorEastAsia" w:cstheme="minorEastAsia"/>
          <w:b/>
          <w:bCs/>
          <w:color w:val="auto"/>
          <w:kern w:val="0"/>
          <w:sz w:val="28"/>
          <w:szCs w:val="28"/>
        </w:rPr>
        <w:t>-1：</w:t>
      </w:r>
    </w:p>
    <w:p w14:paraId="1E214053">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kern w:val="0"/>
          <w:sz w:val="28"/>
          <w:szCs w:val="28"/>
          <w:highlight w:val="none"/>
          <w:u w:val="single"/>
          <w:lang w:val="en-US" w:eastAsia="zh-CN"/>
        </w:rPr>
        <w:t>XXX</w:t>
      </w:r>
      <w:r>
        <w:rPr>
          <w:rFonts w:hint="eastAsia" w:asciiTheme="minorEastAsia" w:hAnsiTheme="minorEastAsia" w:eastAsiaTheme="minorEastAsia" w:cstheme="minorEastAsia"/>
          <w:color w:val="auto"/>
          <w:kern w:val="0"/>
          <w:sz w:val="28"/>
          <w:szCs w:val="28"/>
          <w:highlight w:val="none"/>
          <w:lang w:val="en-US" w:eastAsia="zh-CN"/>
        </w:rPr>
        <w:t>采购项目报价一览表</w:t>
      </w:r>
    </w:p>
    <w:tbl>
      <w:tblPr>
        <w:tblStyle w:val="12"/>
        <w:tblW w:w="917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1"/>
        <w:gridCol w:w="4678"/>
        <w:gridCol w:w="2078"/>
      </w:tblGrid>
      <w:tr w14:paraId="3998119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jc w:val="center"/>
        </w:trPr>
        <w:tc>
          <w:tcPr>
            <w:tcW w:w="2421" w:type="dxa"/>
            <w:tcBorders>
              <w:top w:val="double" w:color="000000" w:sz="6" w:space="0"/>
              <w:left w:val="double" w:color="000000" w:sz="6" w:space="0"/>
              <w:bottom w:val="single" w:color="000000" w:sz="6" w:space="0"/>
              <w:right w:val="single" w:color="000000" w:sz="6" w:space="0"/>
            </w:tcBorders>
            <w:vAlign w:val="center"/>
          </w:tcPr>
          <w:p w14:paraId="5DA5B3E7">
            <w:pPr>
              <w:topLinePunct/>
              <w:jc w:val="center"/>
              <w:rPr>
                <w:rFonts w:hint="eastAsia" w:asciiTheme="minorEastAsia" w:hAnsiTheme="minorEastAsia" w:eastAsiaTheme="minorEastAsia" w:cstheme="minorEastAsia"/>
                <w:b/>
                <w:caps/>
                <w:color w:val="000000"/>
                <w:sz w:val="28"/>
                <w:szCs w:val="28"/>
              </w:rPr>
            </w:pPr>
            <w:bookmarkStart w:id="0" w:name="_Toc217446085"/>
            <w:r>
              <w:rPr>
                <w:rFonts w:hint="eastAsia" w:asciiTheme="minorEastAsia" w:hAnsiTheme="minorEastAsia" w:eastAsiaTheme="minorEastAsia" w:cstheme="minorEastAsia"/>
                <w:color w:val="000000"/>
                <w:sz w:val="28"/>
                <w:szCs w:val="28"/>
              </w:rPr>
              <w:t>项目名称</w:t>
            </w:r>
          </w:p>
        </w:tc>
        <w:tc>
          <w:tcPr>
            <w:tcW w:w="4678" w:type="dxa"/>
            <w:tcBorders>
              <w:top w:val="double" w:color="000000" w:sz="6" w:space="0"/>
              <w:left w:val="single" w:color="000000" w:sz="6" w:space="0"/>
              <w:bottom w:val="single" w:color="000000" w:sz="6" w:space="0"/>
              <w:right w:val="single" w:color="auto" w:sz="4" w:space="0"/>
            </w:tcBorders>
            <w:vAlign w:val="center"/>
          </w:tcPr>
          <w:p w14:paraId="36D6C225">
            <w:pPr>
              <w:topLinePunct/>
              <w:ind w:firstLine="48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生殖医学中心咨询服务合作</w:t>
            </w:r>
            <w:r>
              <w:rPr>
                <w:rFonts w:hint="eastAsia" w:asciiTheme="minorEastAsia" w:hAnsiTheme="minorEastAsia" w:eastAsiaTheme="minorEastAsia" w:cstheme="minorEastAsia"/>
                <w:color w:val="000000"/>
                <w:sz w:val="28"/>
                <w:szCs w:val="28"/>
              </w:rPr>
              <w:t>项</w:t>
            </w:r>
            <w:r>
              <w:rPr>
                <w:rFonts w:hint="eastAsia" w:asciiTheme="minorEastAsia" w:hAnsiTheme="minorEastAsia" w:eastAsiaTheme="minorEastAsia" w:cstheme="minorEastAsia"/>
                <w:color w:val="000000"/>
                <w:sz w:val="28"/>
                <w:szCs w:val="28"/>
              </w:rPr>
              <w:t>目</w:t>
            </w:r>
          </w:p>
        </w:tc>
        <w:tc>
          <w:tcPr>
            <w:tcW w:w="2078" w:type="dxa"/>
            <w:tcBorders>
              <w:top w:val="double" w:color="000000" w:sz="6" w:space="0"/>
              <w:left w:val="single" w:color="auto" w:sz="4" w:space="0"/>
              <w:bottom w:val="single" w:color="000000" w:sz="6" w:space="0"/>
              <w:right w:val="double" w:color="000000" w:sz="6" w:space="0"/>
            </w:tcBorders>
            <w:vAlign w:val="center"/>
          </w:tcPr>
          <w:p w14:paraId="70B8CFC6">
            <w:pPr>
              <w:topLinePun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备   注</w:t>
            </w:r>
          </w:p>
        </w:tc>
      </w:tr>
      <w:tr w14:paraId="3C9809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53" w:hRule="atLeast"/>
          <w:jc w:val="center"/>
        </w:trPr>
        <w:tc>
          <w:tcPr>
            <w:tcW w:w="2421" w:type="dxa"/>
            <w:tcBorders>
              <w:top w:val="single" w:color="000000" w:sz="6" w:space="0"/>
              <w:left w:val="double" w:color="000000" w:sz="6" w:space="0"/>
              <w:right w:val="single" w:color="000000" w:sz="6" w:space="0"/>
            </w:tcBorders>
            <w:vAlign w:val="center"/>
          </w:tcPr>
          <w:p w14:paraId="0B133B04">
            <w:pPr>
              <w:topLinePunct/>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Cs/>
                <w:color w:val="000000"/>
                <w:sz w:val="28"/>
                <w:szCs w:val="28"/>
              </w:rPr>
              <w:t>投标报价</w:t>
            </w:r>
          </w:p>
        </w:tc>
        <w:tc>
          <w:tcPr>
            <w:tcW w:w="4678" w:type="dxa"/>
            <w:tcBorders>
              <w:top w:val="single" w:color="000000" w:sz="6" w:space="0"/>
              <w:left w:val="single" w:color="auto" w:sz="4" w:space="0"/>
              <w:right w:val="single" w:color="auto" w:sz="4" w:space="0"/>
            </w:tcBorders>
            <w:vAlign w:val="center"/>
          </w:tcPr>
          <w:p w14:paraId="2B0D24DA">
            <w:pPr>
              <w:topLinePun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小写：</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u w:val="single"/>
                <w:lang w:val="en-US" w:eastAsia="zh-CN"/>
              </w:rPr>
              <w:t xml:space="preserve">   </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u w:val="single"/>
                <w:lang w:eastAsia="zh-CN"/>
              </w:rPr>
              <w:t>元</w:t>
            </w:r>
            <w:r>
              <w:rPr>
                <w:rFonts w:hint="eastAsia" w:asciiTheme="minorEastAsia" w:hAnsiTheme="minorEastAsia" w:eastAsiaTheme="minorEastAsia" w:cstheme="minorEastAsia"/>
                <w:color w:val="000000"/>
                <w:sz w:val="28"/>
                <w:szCs w:val="28"/>
                <w:u w:val="single"/>
                <w:lang w:val="en-US" w:eastAsia="zh-CN"/>
              </w:rPr>
              <w:t>/例</w:t>
            </w:r>
            <w:r>
              <w:rPr>
                <w:rFonts w:hint="eastAsia" w:asciiTheme="minorEastAsia" w:hAnsiTheme="minorEastAsia" w:eastAsiaTheme="minorEastAsia" w:cstheme="minorEastAsia"/>
                <w:color w:val="000000"/>
                <w:sz w:val="28"/>
                <w:szCs w:val="28"/>
              </w:rPr>
              <w:t>；</w:t>
            </w:r>
          </w:p>
          <w:p w14:paraId="43B68BF7">
            <w:pPr>
              <w:topLinePunct/>
              <w:ind w:firstLine="280" w:firstLineChars="1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大写</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u w:val="single"/>
                <w:lang w:val="en-US" w:eastAsia="zh-CN"/>
              </w:rPr>
              <w:t xml:space="preserve">   </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u w:val="single"/>
                <w:lang w:eastAsia="zh-CN"/>
              </w:rPr>
              <w:t>元</w:t>
            </w:r>
            <w:r>
              <w:rPr>
                <w:rFonts w:hint="eastAsia" w:asciiTheme="minorEastAsia" w:hAnsiTheme="minorEastAsia" w:eastAsiaTheme="minorEastAsia" w:cstheme="minorEastAsia"/>
                <w:color w:val="000000"/>
                <w:sz w:val="28"/>
                <w:szCs w:val="28"/>
                <w:u w:val="single"/>
                <w:lang w:val="en-US" w:eastAsia="zh-CN"/>
              </w:rPr>
              <w:t>/例</w:t>
            </w:r>
          </w:p>
        </w:tc>
        <w:tc>
          <w:tcPr>
            <w:tcW w:w="2078" w:type="dxa"/>
            <w:tcBorders>
              <w:left w:val="single" w:color="auto" w:sz="4" w:space="0"/>
              <w:right w:val="double" w:color="000000" w:sz="6" w:space="0"/>
            </w:tcBorders>
            <w:vAlign w:val="center"/>
          </w:tcPr>
          <w:p w14:paraId="0367E7BD">
            <w:pPr>
              <w:topLinePunct/>
              <w:ind w:firstLine="482"/>
              <w:jc w:val="center"/>
              <w:rPr>
                <w:rFonts w:hint="eastAsia" w:asciiTheme="minorEastAsia" w:hAnsiTheme="minorEastAsia" w:eastAsiaTheme="minorEastAsia" w:cstheme="minorEastAsia"/>
                <w:b/>
                <w:color w:val="000000"/>
                <w:sz w:val="28"/>
                <w:szCs w:val="28"/>
              </w:rPr>
            </w:pPr>
          </w:p>
        </w:tc>
      </w:tr>
      <w:bookmarkEnd w:id="0"/>
    </w:tbl>
    <w:p w14:paraId="294EF161">
      <w:pPr>
        <w:widowControl/>
        <w:shd w:val="clear" w:color="auto" w:fill="FFFFFF"/>
        <w:wordWrap w:val="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注：</w:t>
      </w:r>
    </w:p>
    <w:p w14:paraId="76BFF8E2">
      <w:pPr>
        <w:widowControl/>
        <w:shd w:val="clear" w:color="auto" w:fill="FFFFFF"/>
        <w:wordWrap w:val="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1.报价应是最终用户验收合格后的总价，包括设备运输、保险、代理、安装调试、培训、税费、系统集成费用和采购文件规定的其它费用。</w:t>
      </w:r>
    </w:p>
    <w:p w14:paraId="089DE00B">
      <w:pPr>
        <w:widowControl/>
        <w:shd w:val="clear" w:color="auto" w:fill="FFFFFF"/>
        <w:wordWrap w:val="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2.“报价表”为多页的，每页均需由法定代表人或授权代表签字并盖</w:t>
      </w:r>
      <w:r>
        <w:rPr>
          <w:rFonts w:hint="eastAsia" w:asciiTheme="minorEastAsia" w:hAnsiTheme="minorEastAsia" w:eastAsiaTheme="minorEastAsia" w:cstheme="minorEastAsia"/>
          <w:color w:val="auto"/>
          <w:kern w:val="0"/>
          <w:sz w:val="28"/>
          <w:szCs w:val="28"/>
          <w:lang w:eastAsia="zh-CN"/>
        </w:rPr>
        <w:t>供应商</w:t>
      </w:r>
      <w:r>
        <w:rPr>
          <w:rFonts w:hint="eastAsia" w:asciiTheme="minorEastAsia" w:hAnsiTheme="minorEastAsia" w:eastAsiaTheme="minorEastAsia" w:cstheme="minorEastAsia"/>
          <w:color w:val="auto"/>
          <w:kern w:val="0"/>
          <w:sz w:val="28"/>
          <w:szCs w:val="28"/>
        </w:rPr>
        <w:t>印章。</w:t>
      </w:r>
    </w:p>
    <w:p w14:paraId="14B628C5">
      <w:pPr>
        <w:widowControl/>
        <w:shd w:val="clear" w:color="auto" w:fill="FFFFFF"/>
        <w:wordWrap w:val="0"/>
        <w:jc w:val="left"/>
        <w:rPr>
          <w:rFonts w:hint="eastAsia" w:asciiTheme="minorEastAsia" w:hAnsiTheme="minorEastAsia" w:eastAsiaTheme="minorEastAsia" w:cstheme="minorEastAsia"/>
          <w:b/>
          <w:bCs/>
          <w:color w:val="auto"/>
          <w:kern w:val="0"/>
          <w:sz w:val="28"/>
          <w:szCs w:val="28"/>
          <w:lang w:val="en-US" w:eastAsia="zh-CN"/>
        </w:rPr>
      </w:pPr>
      <w:r>
        <w:rPr>
          <w:rFonts w:hint="eastAsia" w:asciiTheme="minorEastAsia" w:hAnsiTheme="minorEastAsia" w:eastAsiaTheme="minorEastAsia" w:cstheme="minorEastAsia"/>
          <w:b/>
          <w:bCs/>
          <w:color w:val="auto"/>
          <w:kern w:val="0"/>
          <w:sz w:val="28"/>
          <w:szCs w:val="28"/>
          <w:lang w:val="en-US" w:eastAsia="zh-CN"/>
        </w:rPr>
        <w:t>3.单价报价超过单价最高限价的为无效报价，供应商响应文件将作无效响应处理。</w:t>
      </w:r>
    </w:p>
    <w:p w14:paraId="35E38E78">
      <w:pPr>
        <w:widowControl/>
        <w:shd w:val="clear" w:color="auto" w:fill="FFFFFF"/>
        <w:wordWrap w:val="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供应商名称：（盖章）</w:t>
      </w:r>
    </w:p>
    <w:p w14:paraId="3A05D2A7">
      <w:pPr>
        <w:widowControl/>
        <w:shd w:val="clear" w:color="auto" w:fill="FFFFFF"/>
        <w:wordWrap w:val="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法定代表人或授权代表（签字）：</w:t>
      </w:r>
    </w:p>
    <w:p w14:paraId="531A888D">
      <w:pPr>
        <w:widowControl/>
        <w:shd w:val="clear" w:color="auto" w:fill="FFFFFF"/>
        <w:wordWrap w:val="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日期：</w:t>
      </w:r>
    </w:p>
    <w:p w14:paraId="48B29D11">
      <w:pPr>
        <w:rPr>
          <w:rFonts w:hint="eastAsia" w:asciiTheme="minorEastAsia" w:hAnsiTheme="minorEastAsia" w:eastAsiaTheme="minorEastAsia" w:cstheme="minorEastAsia"/>
          <w:color w:val="auto"/>
          <w:kern w:val="0"/>
          <w:sz w:val="28"/>
          <w:szCs w:val="28"/>
        </w:rPr>
      </w:pPr>
      <w:r>
        <w:rPr>
          <w:rFonts w:hint="eastAsia" w:ascii="仿宋_GB2312" w:hAnsi="宋体" w:eastAsia="仿宋_GB2312" w:cs="宋体"/>
          <w:b/>
          <w:bCs/>
          <w:kern w:val="0"/>
          <w:sz w:val="28"/>
          <w:szCs w:val="32"/>
          <w:shd w:val="clear" w:color="auto" w:fill="FFFFFF"/>
        </w:rPr>
        <w:br w:type="page"/>
      </w:r>
      <w:r>
        <w:rPr>
          <w:rFonts w:hint="eastAsia" w:asciiTheme="minorEastAsia" w:hAnsiTheme="minorEastAsia" w:eastAsiaTheme="minorEastAsia" w:cstheme="minorEastAsia"/>
          <w:b/>
          <w:bCs/>
          <w:color w:val="auto"/>
          <w:kern w:val="0"/>
          <w:sz w:val="28"/>
          <w:szCs w:val="28"/>
        </w:rPr>
        <w:t>附件</w:t>
      </w:r>
      <w:r>
        <w:rPr>
          <w:rFonts w:hint="eastAsia" w:asciiTheme="minorEastAsia" w:hAnsiTheme="minorEastAsia" w:eastAsiaTheme="minorEastAsia" w:cstheme="minorEastAsia"/>
          <w:b/>
          <w:bCs/>
          <w:color w:val="auto"/>
          <w:kern w:val="0"/>
          <w:sz w:val="28"/>
          <w:szCs w:val="28"/>
          <w:lang w:val="en-US" w:eastAsia="zh-CN"/>
        </w:rPr>
        <w:t>5</w:t>
      </w:r>
      <w:r>
        <w:rPr>
          <w:rFonts w:hint="eastAsia" w:asciiTheme="minorEastAsia" w:hAnsiTheme="minorEastAsia" w:eastAsiaTheme="minorEastAsia" w:cstheme="minorEastAsia"/>
          <w:b/>
          <w:bCs/>
          <w:color w:val="auto"/>
          <w:kern w:val="0"/>
          <w:sz w:val="28"/>
          <w:szCs w:val="28"/>
        </w:rPr>
        <w:t>-</w:t>
      </w:r>
      <w:r>
        <w:rPr>
          <w:rFonts w:hint="eastAsia" w:asciiTheme="minorEastAsia" w:hAnsiTheme="minorEastAsia" w:eastAsiaTheme="minorEastAsia" w:cstheme="minorEastAsia"/>
          <w:b/>
          <w:bCs/>
          <w:color w:val="auto"/>
          <w:kern w:val="0"/>
          <w:sz w:val="28"/>
          <w:szCs w:val="28"/>
          <w:lang w:val="en-US" w:eastAsia="zh-CN"/>
        </w:rPr>
        <w:t>2</w:t>
      </w:r>
      <w:r>
        <w:rPr>
          <w:rFonts w:hint="eastAsia" w:asciiTheme="minorEastAsia" w:hAnsiTheme="minorEastAsia" w:eastAsiaTheme="minorEastAsia" w:cstheme="minorEastAsia"/>
          <w:b/>
          <w:bCs/>
          <w:color w:val="auto"/>
          <w:kern w:val="0"/>
          <w:sz w:val="28"/>
          <w:szCs w:val="28"/>
        </w:rPr>
        <w:t>：</w:t>
      </w:r>
    </w:p>
    <w:p w14:paraId="2BCFC0E4">
      <w:pPr>
        <w:widowControl/>
        <w:shd w:val="clear" w:color="auto" w:fill="FFFFFF"/>
        <w:wordWrap w:val="0"/>
        <w:spacing w:line="270"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b/>
          <w:bCs/>
          <w:color w:val="auto"/>
          <w:kern w:val="0"/>
          <w:sz w:val="28"/>
          <w:szCs w:val="28"/>
        </w:rPr>
        <w:t>技术、商务要求</w:t>
      </w:r>
      <w:r>
        <w:rPr>
          <w:rFonts w:hint="eastAsia" w:asciiTheme="minorEastAsia" w:hAnsiTheme="minorEastAsia" w:eastAsiaTheme="minorEastAsia" w:cstheme="minorEastAsia"/>
          <w:b/>
          <w:bCs/>
          <w:color w:val="auto"/>
          <w:kern w:val="0"/>
          <w:sz w:val="28"/>
          <w:szCs w:val="28"/>
          <w:lang w:val="en-US" w:eastAsia="zh-CN"/>
        </w:rPr>
        <w:t>及售后服务要求</w:t>
      </w:r>
      <w:r>
        <w:rPr>
          <w:rFonts w:hint="eastAsia" w:asciiTheme="minorEastAsia" w:hAnsiTheme="minorEastAsia" w:eastAsiaTheme="minorEastAsia" w:cstheme="minorEastAsia"/>
          <w:b/>
          <w:bCs/>
          <w:color w:val="auto"/>
          <w:kern w:val="0"/>
          <w:sz w:val="28"/>
          <w:szCs w:val="28"/>
        </w:rPr>
        <w:t>偏离表</w:t>
      </w:r>
    </w:p>
    <w:tbl>
      <w:tblPr>
        <w:tblStyle w:val="12"/>
        <w:tblW w:w="0" w:type="auto"/>
        <w:jc w:val="center"/>
        <w:tblLayout w:type="autofit"/>
        <w:tblCellMar>
          <w:top w:w="0" w:type="dxa"/>
          <w:left w:w="0" w:type="dxa"/>
          <w:bottom w:w="0" w:type="dxa"/>
          <w:right w:w="0" w:type="dxa"/>
        </w:tblCellMar>
      </w:tblPr>
      <w:tblGrid>
        <w:gridCol w:w="1061"/>
        <w:gridCol w:w="2298"/>
        <w:gridCol w:w="2298"/>
        <w:gridCol w:w="2865"/>
      </w:tblGrid>
      <w:tr w14:paraId="4D26A6D0">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D987AB">
            <w:pPr>
              <w:widowControl/>
              <w:wordWrap w:val="0"/>
              <w:spacing w:line="270"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34CE0DB">
            <w:pPr>
              <w:widowControl/>
              <w:wordWrap w:val="0"/>
              <w:spacing w:line="270"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采购文件</w:t>
            </w:r>
            <w:r>
              <w:rPr>
                <w:rFonts w:hint="eastAsia" w:asciiTheme="minorEastAsia" w:hAnsiTheme="minorEastAsia" w:eastAsiaTheme="minorEastAsia" w:cstheme="minorEastAsia"/>
                <w:color w:val="auto"/>
                <w:kern w:val="0"/>
                <w:sz w:val="28"/>
                <w:szCs w:val="28"/>
              </w:rPr>
              <w:t>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E2B8AB3">
            <w:pPr>
              <w:widowControl/>
              <w:wordWrap w:val="0"/>
              <w:spacing w:line="270"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供应商</w:t>
            </w:r>
            <w:r>
              <w:rPr>
                <w:rFonts w:hint="eastAsia" w:asciiTheme="minorEastAsia" w:hAnsiTheme="minorEastAsia" w:eastAsiaTheme="minorEastAsia" w:cstheme="minorEastAsia"/>
                <w:color w:val="auto"/>
                <w:kern w:val="0"/>
                <w:sz w:val="28"/>
                <w:szCs w:val="28"/>
              </w:rPr>
              <w:t>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8C18BA9">
            <w:pPr>
              <w:widowControl/>
              <w:wordWrap w:val="0"/>
              <w:spacing w:line="270"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偏离及其影响</w:t>
            </w:r>
          </w:p>
        </w:tc>
      </w:tr>
      <w:tr w14:paraId="2342E7E0">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7A40B0AD">
            <w:pPr>
              <w:widowControl/>
              <w:wordWrap w:val="0"/>
              <w:spacing w:line="270"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14:paraId="157E9F4F">
            <w:pPr>
              <w:widowControl/>
              <w:wordWrap w:val="0"/>
              <w:spacing w:line="270"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14:paraId="41672158">
            <w:pPr>
              <w:widowControl/>
              <w:wordWrap w:val="0"/>
              <w:spacing w:line="270"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14:paraId="7B0802DA">
            <w:pPr>
              <w:widowControl/>
              <w:wordWrap w:val="0"/>
              <w:spacing w:line="270"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r>
      <w:tr w14:paraId="0863DE9E">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60F7F189">
            <w:pPr>
              <w:widowControl/>
              <w:wordWrap w:val="0"/>
              <w:spacing w:line="270"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14:paraId="2C04E049">
            <w:pPr>
              <w:widowControl/>
              <w:wordWrap w:val="0"/>
              <w:spacing w:line="270"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14:paraId="48C6A296">
            <w:pPr>
              <w:widowControl/>
              <w:wordWrap w:val="0"/>
              <w:spacing w:line="270"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14:paraId="0EB0A99D">
            <w:pPr>
              <w:widowControl/>
              <w:wordWrap w:val="0"/>
              <w:spacing w:line="270"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r>
    </w:tbl>
    <w:p w14:paraId="207A7286">
      <w:pPr>
        <w:widowControl/>
        <w:shd w:val="clear" w:color="auto" w:fill="FFFFFF"/>
        <w:wordWrap w:val="0"/>
        <w:spacing w:line="270" w:lineRule="atLeast"/>
        <w:ind w:firstLine="48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注：</w:t>
      </w:r>
    </w:p>
    <w:p w14:paraId="299FAB7D">
      <w:pPr>
        <w:widowControl/>
        <w:shd w:val="clear" w:color="auto" w:fill="FFFFFF"/>
        <w:wordWrap w:val="0"/>
        <w:spacing w:line="270" w:lineRule="atLeast"/>
        <w:ind w:firstLine="42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1.供应商根据</w:t>
      </w:r>
      <w:r>
        <w:rPr>
          <w:rFonts w:hint="eastAsia" w:asciiTheme="minorEastAsia" w:hAnsiTheme="minorEastAsia" w:eastAsiaTheme="minorEastAsia" w:cstheme="minorEastAsia"/>
          <w:color w:val="auto"/>
          <w:kern w:val="0"/>
          <w:sz w:val="28"/>
          <w:szCs w:val="28"/>
          <w:lang w:val="en-US" w:eastAsia="zh-CN"/>
        </w:rPr>
        <w:t>附件1“采购需求”中的</w:t>
      </w:r>
      <w:r>
        <w:rPr>
          <w:rFonts w:hint="eastAsia" w:asciiTheme="minorEastAsia" w:hAnsiTheme="minorEastAsia" w:eastAsiaTheme="minorEastAsia" w:cstheme="minorEastAsia"/>
          <w:color w:val="auto"/>
          <w:kern w:val="0"/>
          <w:sz w:val="28"/>
          <w:szCs w:val="28"/>
        </w:rPr>
        <w:t>“技术要求”</w:t>
      </w:r>
      <w:r>
        <w:rPr>
          <w:rFonts w:hint="eastAsia" w:asciiTheme="minorEastAsia" w:hAnsiTheme="minorEastAsia" w:eastAsiaTheme="minorEastAsia" w:cstheme="minorEastAsia"/>
          <w:color w:val="auto"/>
          <w:kern w:val="0"/>
          <w:sz w:val="28"/>
          <w:szCs w:val="28"/>
          <w:lang w:val="en-US" w:eastAsia="zh-CN"/>
        </w:rPr>
        <w:t>、“商务要求”、“售后服务要求”</w:t>
      </w:r>
      <w:r>
        <w:rPr>
          <w:rFonts w:hint="eastAsia" w:asciiTheme="minorEastAsia" w:hAnsiTheme="minorEastAsia" w:eastAsiaTheme="minorEastAsia" w:cstheme="minorEastAsia"/>
          <w:color w:val="auto"/>
          <w:kern w:val="0"/>
          <w:sz w:val="28"/>
          <w:szCs w:val="28"/>
        </w:rPr>
        <w:t>，对应进行填写。未单独填写的条款，视为默认响应。</w:t>
      </w:r>
    </w:p>
    <w:p w14:paraId="33FE0A0F">
      <w:pPr>
        <w:widowControl/>
        <w:shd w:val="clear" w:color="auto" w:fill="FFFFFF"/>
        <w:wordWrap w:val="0"/>
        <w:spacing w:line="270" w:lineRule="atLeast"/>
        <w:ind w:firstLine="42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2.若无偏离，可在偏离情况中填“/”；若有偏离，需在偏离情况中进行说明；</w:t>
      </w:r>
    </w:p>
    <w:p w14:paraId="37901115">
      <w:pPr>
        <w:widowControl/>
        <w:shd w:val="clear" w:color="auto" w:fill="FFFFFF"/>
        <w:wordWrap w:val="0"/>
        <w:spacing w:line="270" w:lineRule="atLeast"/>
        <w:ind w:firstLine="42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3.若“技术要求”</w:t>
      </w:r>
      <w:r>
        <w:rPr>
          <w:rFonts w:hint="eastAsia" w:asciiTheme="minorEastAsia" w:hAnsiTheme="minorEastAsia" w:eastAsiaTheme="minorEastAsia" w:cstheme="minorEastAsia"/>
          <w:color w:val="auto"/>
          <w:kern w:val="0"/>
          <w:sz w:val="28"/>
          <w:szCs w:val="28"/>
          <w:lang w:val="en-US" w:eastAsia="zh-CN"/>
        </w:rPr>
        <w:t>、“商务要求”、“售后服务要求”</w:t>
      </w:r>
      <w:r>
        <w:rPr>
          <w:rFonts w:hint="eastAsia" w:asciiTheme="minorEastAsia" w:hAnsiTheme="minorEastAsia" w:eastAsiaTheme="minorEastAsia" w:cstheme="minorEastAsia"/>
          <w:color w:val="auto"/>
          <w:kern w:val="0"/>
          <w:sz w:val="28"/>
          <w:szCs w:val="28"/>
        </w:rPr>
        <w:t>要求提供证明材料，需按要求提供证明材料。</w:t>
      </w:r>
    </w:p>
    <w:p w14:paraId="2E07157F">
      <w:pPr>
        <w:widowControl/>
        <w:shd w:val="clear" w:color="auto" w:fill="FFFFFF"/>
        <w:wordWrap w:val="0"/>
        <w:spacing w:line="270" w:lineRule="atLeast"/>
        <w:ind w:firstLine="420"/>
        <w:jc w:val="left"/>
        <w:rPr>
          <w:rFonts w:hint="eastAsia" w:asciiTheme="minorEastAsia" w:hAnsiTheme="minorEastAsia" w:eastAsiaTheme="minorEastAsia" w:cstheme="minorEastAsia"/>
          <w:color w:val="auto"/>
          <w:kern w:val="0"/>
          <w:sz w:val="28"/>
          <w:szCs w:val="28"/>
        </w:rPr>
      </w:pPr>
    </w:p>
    <w:p w14:paraId="4920D0C7">
      <w:pPr>
        <w:widowControl/>
        <w:shd w:val="clear" w:color="auto" w:fill="FFFFFF"/>
        <w:wordWrap w:val="0"/>
        <w:spacing w:line="270" w:lineRule="atLeast"/>
        <w:ind w:firstLine="420"/>
        <w:jc w:val="left"/>
        <w:rPr>
          <w:rFonts w:hint="eastAsia" w:asciiTheme="minorEastAsia" w:hAnsiTheme="minorEastAsia" w:eastAsiaTheme="minorEastAsia" w:cstheme="minorEastAsia"/>
          <w:color w:val="auto"/>
          <w:kern w:val="0"/>
          <w:sz w:val="28"/>
          <w:szCs w:val="28"/>
        </w:rPr>
      </w:pPr>
    </w:p>
    <w:p w14:paraId="59FCD3CE">
      <w:pPr>
        <w:widowControl/>
        <w:shd w:val="clear" w:color="auto" w:fill="FFFFFF"/>
        <w:wordWrap w:val="0"/>
        <w:spacing w:line="270" w:lineRule="atLeast"/>
        <w:ind w:firstLine="42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供应商名称：XXXX（盖单位公章）</w:t>
      </w:r>
    </w:p>
    <w:p w14:paraId="64077B32">
      <w:pPr>
        <w:widowControl/>
        <w:shd w:val="clear" w:color="auto" w:fill="FFFFFF"/>
        <w:wordWrap w:val="0"/>
        <w:spacing w:line="270" w:lineRule="atLeast"/>
        <w:ind w:firstLine="42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法定代表人或授权代表签字：</w:t>
      </w:r>
    </w:p>
    <w:p w14:paraId="4B175CF7">
      <w:pPr>
        <w:widowControl/>
        <w:shd w:val="clear" w:color="auto" w:fill="FFFFFF"/>
        <w:wordWrap w:val="0"/>
        <w:spacing w:line="270" w:lineRule="atLeast"/>
        <w:ind w:firstLine="36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日期:</w:t>
      </w:r>
    </w:p>
    <w:p w14:paraId="0937F901">
      <w:pPr>
        <w:rPr>
          <w:rFonts w:hint="eastAsia" w:ascii="仿宋_GB2312" w:hAnsi="宋体" w:eastAsia="仿宋_GB2312" w:cs="宋体"/>
          <w:b/>
          <w:bCs/>
          <w:kern w:val="0"/>
          <w:sz w:val="28"/>
          <w:szCs w:val="32"/>
          <w:shd w:val="clear" w:color="auto" w:fill="FFFFFF"/>
        </w:rPr>
      </w:pPr>
      <w:r>
        <w:rPr>
          <w:rFonts w:hint="eastAsia" w:ascii="仿宋_GB2312" w:hAnsi="宋体" w:eastAsia="仿宋_GB2312" w:cs="宋体"/>
          <w:b/>
          <w:bCs/>
          <w:kern w:val="0"/>
          <w:sz w:val="28"/>
          <w:szCs w:val="32"/>
          <w:shd w:val="clear" w:color="auto" w:fill="FFFFFF"/>
        </w:rPr>
        <w:br w:type="page"/>
      </w:r>
    </w:p>
    <w:p w14:paraId="345F1D30">
      <w:pPr>
        <w:widowControl/>
        <w:shd w:val="clear" w:color="auto" w:fill="FFFFFF"/>
        <w:wordWrap w:val="0"/>
        <w:spacing w:line="270" w:lineRule="atLeas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b/>
          <w:bCs/>
          <w:color w:val="auto"/>
          <w:kern w:val="0"/>
          <w:sz w:val="28"/>
          <w:szCs w:val="28"/>
        </w:rPr>
        <w:t>附件</w:t>
      </w:r>
      <w:r>
        <w:rPr>
          <w:rFonts w:hint="eastAsia" w:asciiTheme="minorEastAsia" w:hAnsiTheme="minorEastAsia" w:eastAsiaTheme="minorEastAsia" w:cstheme="minorEastAsia"/>
          <w:b/>
          <w:bCs/>
          <w:color w:val="auto"/>
          <w:kern w:val="0"/>
          <w:sz w:val="28"/>
          <w:szCs w:val="28"/>
          <w:lang w:val="en-US" w:eastAsia="zh-CN"/>
        </w:rPr>
        <w:t>5</w:t>
      </w:r>
      <w:r>
        <w:rPr>
          <w:rFonts w:hint="eastAsia" w:asciiTheme="minorEastAsia" w:hAnsiTheme="minorEastAsia" w:eastAsiaTheme="minorEastAsia" w:cstheme="minorEastAsia"/>
          <w:b/>
          <w:bCs/>
          <w:color w:val="auto"/>
          <w:kern w:val="0"/>
          <w:sz w:val="28"/>
          <w:szCs w:val="28"/>
        </w:rPr>
        <w:t>-</w:t>
      </w:r>
      <w:r>
        <w:rPr>
          <w:rFonts w:hint="eastAsia" w:asciiTheme="minorEastAsia" w:hAnsiTheme="minorEastAsia" w:eastAsiaTheme="minorEastAsia" w:cstheme="minorEastAsia"/>
          <w:b/>
          <w:bCs/>
          <w:color w:val="auto"/>
          <w:kern w:val="0"/>
          <w:sz w:val="28"/>
          <w:szCs w:val="28"/>
          <w:lang w:val="en-US" w:eastAsia="zh-CN"/>
        </w:rPr>
        <w:t>3</w:t>
      </w:r>
      <w:r>
        <w:rPr>
          <w:rFonts w:hint="eastAsia" w:asciiTheme="minorEastAsia" w:hAnsiTheme="minorEastAsia" w:eastAsiaTheme="minorEastAsia" w:cstheme="minorEastAsia"/>
          <w:b/>
          <w:bCs/>
          <w:color w:val="auto"/>
          <w:kern w:val="0"/>
          <w:sz w:val="28"/>
          <w:szCs w:val="28"/>
        </w:rPr>
        <w:t>：</w:t>
      </w:r>
    </w:p>
    <w:p w14:paraId="00415ED2">
      <w:pPr>
        <w:widowControl/>
        <w:shd w:val="clear" w:color="auto" w:fill="FFFFFF"/>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b/>
          <w:bCs/>
          <w:color w:val="auto"/>
          <w:kern w:val="0"/>
          <w:sz w:val="28"/>
          <w:szCs w:val="28"/>
        </w:rPr>
        <w:t>用户情况表</w:t>
      </w:r>
    </w:p>
    <w:tbl>
      <w:tblPr>
        <w:tblStyle w:val="12"/>
        <w:tblW w:w="8220" w:type="dxa"/>
        <w:jc w:val="center"/>
        <w:tblLayout w:type="autofit"/>
        <w:tblCellMar>
          <w:top w:w="0" w:type="dxa"/>
          <w:left w:w="0" w:type="dxa"/>
          <w:bottom w:w="0" w:type="dxa"/>
          <w:right w:w="0" w:type="dxa"/>
        </w:tblCellMar>
      </w:tblPr>
      <w:tblGrid>
        <w:gridCol w:w="723"/>
        <w:gridCol w:w="1500"/>
        <w:gridCol w:w="1497"/>
        <w:gridCol w:w="1260"/>
        <w:gridCol w:w="2160"/>
        <w:gridCol w:w="1080"/>
      </w:tblGrid>
      <w:tr w14:paraId="2CFD5AF9">
        <w:tblPrEx>
          <w:tblCellMar>
            <w:top w:w="0" w:type="dxa"/>
            <w:left w:w="0" w:type="dxa"/>
            <w:bottom w:w="0" w:type="dxa"/>
            <w:right w:w="0" w:type="dxa"/>
          </w:tblCellMar>
        </w:tblPrEx>
        <w:trPr>
          <w:trHeight w:val="420" w:hRule="atLeast"/>
          <w:jc w:val="center"/>
        </w:trPr>
        <w:tc>
          <w:tcPr>
            <w:tcW w:w="723"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2DFC2E3B">
            <w:pPr>
              <w:widowControl/>
              <w:wordWrap w:val="0"/>
              <w:jc w:val="center"/>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序号</w:t>
            </w:r>
          </w:p>
        </w:tc>
        <w:tc>
          <w:tcPr>
            <w:tcW w:w="1500"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14:paraId="672DB610">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用户名称</w:t>
            </w:r>
          </w:p>
        </w:tc>
        <w:tc>
          <w:tcPr>
            <w:tcW w:w="149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6E6E8A73">
            <w:pPr>
              <w:widowControl/>
              <w:wordWrap w:val="0"/>
              <w:jc w:val="center"/>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项目名称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71A6A6D">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F52C8BD">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D6B9474">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备注</w:t>
            </w:r>
          </w:p>
        </w:tc>
      </w:tr>
      <w:tr w14:paraId="7B736FC0">
        <w:tblPrEx>
          <w:tblCellMar>
            <w:top w:w="0" w:type="dxa"/>
            <w:left w:w="0" w:type="dxa"/>
            <w:bottom w:w="0" w:type="dxa"/>
            <w:right w:w="0" w:type="dxa"/>
          </w:tblCellMar>
        </w:tblPrEx>
        <w:trPr>
          <w:trHeight w:val="300"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6B892162">
            <w:pPr>
              <w:widowControl/>
              <w:wordWrap w:val="0"/>
              <w:jc w:val="center"/>
              <w:rPr>
                <w:rFonts w:hint="eastAsia" w:asciiTheme="minorEastAsia" w:hAnsiTheme="minorEastAsia" w:eastAsiaTheme="minorEastAsia" w:cstheme="minorEastAsia"/>
                <w:color w:val="auto"/>
                <w:kern w:val="0"/>
                <w:sz w:val="28"/>
                <w:szCs w:val="28"/>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14:paraId="62B982B4">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04130503">
            <w:pPr>
              <w:widowControl/>
              <w:wordWrap w:val="0"/>
              <w:jc w:val="center"/>
              <w:rPr>
                <w:rFonts w:hint="eastAsia" w:asciiTheme="minorEastAsia" w:hAnsiTheme="minorEastAsia" w:eastAsiaTheme="minorEastAsia" w:cstheme="minorEastAsia"/>
                <w:color w:val="auto"/>
                <w:kern w:val="0"/>
                <w:sz w:val="28"/>
                <w:szCs w:val="28"/>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77D3FA5">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44A60EF">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9B78004">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r>
      <w:tr w14:paraId="7ACA5ECA">
        <w:tblPrEx>
          <w:tblCellMar>
            <w:top w:w="0" w:type="dxa"/>
            <w:left w:w="0" w:type="dxa"/>
            <w:bottom w:w="0" w:type="dxa"/>
            <w:right w:w="0" w:type="dxa"/>
          </w:tblCellMar>
        </w:tblPrEx>
        <w:trPr>
          <w:trHeight w:val="300"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15C197F7">
            <w:pPr>
              <w:widowControl/>
              <w:wordWrap w:val="0"/>
              <w:jc w:val="center"/>
              <w:rPr>
                <w:rFonts w:hint="eastAsia" w:asciiTheme="minorEastAsia" w:hAnsiTheme="minorEastAsia" w:eastAsiaTheme="minorEastAsia" w:cstheme="minorEastAsia"/>
                <w:color w:val="auto"/>
                <w:kern w:val="0"/>
                <w:sz w:val="28"/>
                <w:szCs w:val="28"/>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14:paraId="7ADD7A92">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6710997A">
            <w:pPr>
              <w:widowControl/>
              <w:wordWrap w:val="0"/>
              <w:jc w:val="center"/>
              <w:rPr>
                <w:rFonts w:hint="eastAsia" w:asciiTheme="minorEastAsia" w:hAnsiTheme="minorEastAsia" w:eastAsiaTheme="minorEastAsia" w:cstheme="minorEastAsia"/>
                <w:color w:val="auto"/>
                <w:kern w:val="0"/>
                <w:sz w:val="28"/>
                <w:szCs w:val="28"/>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2062620">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9123832">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292A2007">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r>
      <w:tr w14:paraId="7C3B71F0">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0348CD76">
            <w:pPr>
              <w:widowControl/>
              <w:wordWrap w:val="0"/>
              <w:spacing w:line="105" w:lineRule="atLeast"/>
              <w:jc w:val="center"/>
              <w:rPr>
                <w:rFonts w:hint="eastAsia" w:asciiTheme="minorEastAsia" w:hAnsiTheme="minorEastAsia" w:eastAsiaTheme="minorEastAsia" w:cstheme="minorEastAsia"/>
                <w:color w:val="auto"/>
                <w:kern w:val="0"/>
                <w:sz w:val="28"/>
                <w:szCs w:val="28"/>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14:paraId="74DDBC8C">
            <w:pPr>
              <w:widowControl/>
              <w:wordWrap w:val="0"/>
              <w:spacing w:line="105"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126D320A">
            <w:pPr>
              <w:widowControl/>
              <w:wordWrap w:val="0"/>
              <w:spacing w:line="105" w:lineRule="atLeast"/>
              <w:jc w:val="center"/>
              <w:rPr>
                <w:rFonts w:hint="eastAsia" w:asciiTheme="minorEastAsia" w:hAnsiTheme="minorEastAsia" w:eastAsiaTheme="minorEastAsia" w:cstheme="minorEastAsia"/>
                <w:color w:val="auto"/>
                <w:kern w:val="0"/>
                <w:sz w:val="28"/>
                <w:szCs w:val="28"/>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2BEB85B">
            <w:pPr>
              <w:widowControl/>
              <w:wordWrap w:val="0"/>
              <w:spacing w:line="105"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18B673E">
            <w:pPr>
              <w:widowControl/>
              <w:wordWrap w:val="0"/>
              <w:spacing w:line="105"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2C4455F1">
            <w:pPr>
              <w:widowControl/>
              <w:wordWrap w:val="0"/>
              <w:spacing w:line="105"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r>
      <w:tr w14:paraId="1FAEBDE2">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1B5EC3F7">
            <w:pPr>
              <w:widowControl/>
              <w:wordWrap w:val="0"/>
              <w:spacing w:line="105" w:lineRule="atLeast"/>
              <w:jc w:val="center"/>
              <w:rPr>
                <w:rFonts w:hint="eastAsia" w:asciiTheme="minorEastAsia" w:hAnsiTheme="minorEastAsia" w:eastAsiaTheme="minorEastAsia" w:cstheme="minorEastAsia"/>
                <w:color w:val="auto"/>
                <w:kern w:val="0"/>
                <w:sz w:val="28"/>
                <w:szCs w:val="28"/>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14:paraId="26510D6E">
            <w:pPr>
              <w:widowControl/>
              <w:wordWrap w:val="0"/>
              <w:spacing w:line="105"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59CCEEFE">
            <w:pPr>
              <w:widowControl/>
              <w:wordWrap w:val="0"/>
              <w:spacing w:line="105" w:lineRule="atLeast"/>
              <w:jc w:val="center"/>
              <w:rPr>
                <w:rFonts w:hint="eastAsia" w:asciiTheme="minorEastAsia" w:hAnsiTheme="minorEastAsia" w:eastAsiaTheme="minorEastAsia" w:cstheme="minorEastAsia"/>
                <w:color w:val="auto"/>
                <w:kern w:val="0"/>
                <w:sz w:val="28"/>
                <w:szCs w:val="28"/>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4D43A9A">
            <w:pPr>
              <w:widowControl/>
              <w:wordWrap w:val="0"/>
              <w:spacing w:line="105"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5EB22CF">
            <w:pPr>
              <w:widowControl/>
              <w:wordWrap w:val="0"/>
              <w:spacing w:line="105"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FAD7030">
            <w:pPr>
              <w:widowControl/>
              <w:wordWrap w:val="0"/>
              <w:spacing w:line="105"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r>
      <w:tr w14:paraId="2C203C08">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6B488877">
            <w:pPr>
              <w:widowControl/>
              <w:wordWrap w:val="0"/>
              <w:spacing w:line="105" w:lineRule="atLeast"/>
              <w:jc w:val="center"/>
              <w:rPr>
                <w:rFonts w:hint="eastAsia" w:asciiTheme="minorEastAsia" w:hAnsiTheme="minorEastAsia" w:eastAsiaTheme="minorEastAsia" w:cstheme="minorEastAsia"/>
                <w:color w:val="auto"/>
                <w:kern w:val="0"/>
                <w:sz w:val="28"/>
                <w:szCs w:val="28"/>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14:paraId="50E863E5">
            <w:pPr>
              <w:widowControl/>
              <w:wordWrap w:val="0"/>
              <w:spacing w:line="105"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6F2301A3">
            <w:pPr>
              <w:widowControl/>
              <w:wordWrap w:val="0"/>
              <w:spacing w:line="105" w:lineRule="atLeast"/>
              <w:jc w:val="center"/>
              <w:rPr>
                <w:rFonts w:hint="eastAsia" w:asciiTheme="minorEastAsia" w:hAnsiTheme="minorEastAsia" w:eastAsiaTheme="minorEastAsia" w:cstheme="minorEastAsia"/>
                <w:color w:val="auto"/>
                <w:kern w:val="0"/>
                <w:sz w:val="28"/>
                <w:szCs w:val="28"/>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19D6FB3">
            <w:pPr>
              <w:widowControl/>
              <w:wordWrap w:val="0"/>
              <w:spacing w:line="105"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A078004">
            <w:pPr>
              <w:widowControl/>
              <w:wordWrap w:val="0"/>
              <w:spacing w:line="105"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17A91FC">
            <w:pPr>
              <w:widowControl/>
              <w:wordWrap w:val="0"/>
              <w:spacing w:line="105" w:lineRule="atLeast"/>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r>
      <w:tr w14:paraId="5D7D4A5A">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3F26246C">
            <w:pPr>
              <w:widowControl/>
              <w:wordWrap w:val="0"/>
              <w:jc w:val="center"/>
              <w:rPr>
                <w:rFonts w:hint="eastAsia" w:asciiTheme="minorEastAsia" w:hAnsiTheme="minorEastAsia" w:eastAsiaTheme="minorEastAsia" w:cstheme="minorEastAsia"/>
                <w:color w:val="auto"/>
                <w:kern w:val="0"/>
                <w:sz w:val="28"/>
                <w:szCs w:val="28"/>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14:paraId="699AF409">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0E9B1B1E">
            <w:pPr>
              <w:widowControl/>
              <w:wordWrap w:val="0"/>
              <w:jc w:val="center"/>
              <w:rPr>
                <w:rFonts w:hint="eastAsia" w:asciiTheme="minorEastAsia" w:hAnsiTheme="minorEastAsia" w:eastAsiaTheme="minorEastAsia" w:cstheme="minorEastAsia"/>
                <w:color w:val="auto"/>
                <w:kern w:val="0"/>
                <w:sz w:val="28"/>
                <w:szCs w:val="28"/>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E75D71F">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D48C648">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8FBB524">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r>
      <w:tr w14:paraId="465C0474">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042196BC">
            <w:pPr>
              <w:widowControl/>
              <w:wordWrap w:val="0"/>
              <w:jc w:val="center"/>
              <w:rPr>
                <w:rFonts w:hint="eastAsia" w:asciiTheme="minorEastAsia" w:hAnsiTheme="minorEastAsia" w:eastAsiaTheme="minorEastAsia" w:cstheme="minorEastAsia"/>
                <w:color w:val="auto"/>
                <w:kern w:val="0"/>
                <w:sz w:val="28"/>
                <w:szCs w:val="28"/>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14:paraId="3C1DEB72">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79F4DC1D">
            <w:pPr>
              <w:widowControl/>
              <w:wordWrap w:val="0"/>
              <w:jc w:val="center"/>
              <w:rPr>
                <w:rFonts w:hint="eastAsia" w:asciiTheme="minorEastAsia" w:hAnsiTheme="minorEastAsia" w:eastAsiaTheme="minorEastAsia" w:cstheme="minorEastAsia"/>
                <w:color w:val="auto"/>
                <w:kern w:val="0"/>
                <w:sz w:val="28"/>
                <w:szCs w:val="28"/>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9D69CA1">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8D1196C">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A1A70F5">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r>
      <w:tr w14:paraId="6418E12B">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22F452EA">
            <w:pPr>
              <w:widowControl/>
              <w:wordWrap w:val="0"/>
              <w:jc w:val="center"/>
              <w:rPr>
                <w:rFonts w:hint="eastAsia" w:asciiTheme="minorEastAsia" w:hAnsiTheme="minorEastAsia" w:eastAsiaTheme="minorEastAsia" w:cstheme="minorEastAsia"/>
                <w:color w:val="auto"/>
                <w:kern w:val="0"/>
                <w:sz w:val="28"/>
                <w:szCs w:val="28"/>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14:paraId="5785B15C">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14:paraId="46B448C2">
            <w:pPr>
              <w:widowControl/>
              <w:wordWrap w:val="0"/>
              <w:jc w:val="center"/>
              <w:rPr>
                <w:rFonts w:hint="eastAsia" w:asciiTheme="minorEastAsia" w:hAnsiTheme="minorEastAsia" w:eastAsiaTheme="minorEastAsia" w:cstheme="minorEastAsia"/>
                <w:color w:val="auto"/>
                <w:kern w:val="0"/>
                <w:sz w:val="28"/>
                <w:szCs w:val="28"/>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E3043E6">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C17D6A6">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D24C91D">
            <w:pPr>
              <w:widowControl/>
              <w:wordWrap w:val="0"/>
              <w:jc w:val="center"/>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tc>
      </w:tr>
    </w:tbl>
    <w:p w14:paraId="7EE91C2C">
      <w:pPr>
        <w:widowControl/>
        <w:shd w:val="clear" w:color="auto" w:fill="FFFFFF"/>
        <w:wordWrap w:val="0"/>
        <w:spacing w:line="270" w:lineRule="atLeast"/>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w:t>
      </w:r>
    </w:p>
    <w:p w14:paraId="2E2A777E">
      <w:pPr>
        <w:widowControl/>
        <w:shd w:val="clear" w:color="auto" w:fill="FFFFFF"/>
        <w:wordWrap w:val="0"/>
        <w:ind w:firstLine="48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法定代表人或授权代表签字：</w:t>
      </w:r>
    </w:p>
    <w:p w14:paraId="74224E35">
      <w:pPr>
        <w:widowControl/>
        <w:shd w:val="clear" w:color="auto" w:fill="FFFFFF"/>
        <w:wordWrap w:val="0"/>
        <w:spacing w:line="270" w:lineRule="atLeast"/>
        <w:ind w:firstLine="449"/>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日期</w:t>
      </w:r>
      <w:r>
        <w:rPr>
          <w:rFonts w:hint="eastAsia" w:asciiTheme="minorEastAsia" w:hAnsiTheme="minorEastAsia" w:eastAsiaTheme="minorEastAsia" w:cstheme="minorEastAsia"/>
          <w:b/>
          <w:bCs/>
          <w:color w:val="auto"/>
          <w:kern w:val="0"/>
          <w:sz w:val="28"/>
          <w:szCs w:val="28"/>
        </w:rPr>
        <w:t>:</w:t>
      </w:r>
    </w:p>
    <w:p w14:paraId="64F1E11D">
      <w:pPr>
        <w:rPr>
          <w:rFonts w:hint="eastAsia" w:asciiTheme="minorEastAsia" w:hAnsiTheme="minorEastAsia" w:eastAsiaTheme="minorEastAsia" w:cstheme="minorEastAsia"/>
          <w:b/>
          <w:bCs/>
          <w:kern w:val="0"/>
          <w:sz w:val="28"/>
          <w:szCs w:val="28"/>
          <w:shd w:val="clear" w:color="auto" w:fill="FFFFFF"/>
        </w:rPr>
      </w:pPr>
      <w:r>
        <w:rPr>
          <w:rFonts w:hint="eastAsia" w:asciiTheme="minorEastAsia" w:hAnsiTheme="minorEastAsia" w:eastAsiaTheme="minorEastAsia" w:cstheme="minorEastAsia"/>
          <w:b/>
          <w:bCs/>
          <w:kern w:val="0"/>
          <w:sz w:val="28"/>
          <w:szCs w:val="28"/>
          <w:shd w:val="clear" w:color="auto" w:fill="FFFFFF"/>
        </w:rPr>
        <w:br w:type="page"/>
      </w:r>
    </w:p>
    <w:p w14:paraId="4D31D375">
      <w:pPr>
        <w:pStyle w:val="18"/>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附件</w:t>
      </w:r>
      <w:r>
        <w:rPr>
          <w:rFonts w:hint="eastAsia" w:asciiTheme="minorEastAsia" w:hAnsiTheme="minorEastAsia" w:eastAsiaTheme="minorEastAsia" w:cstheme="minorEastAsia"/>
          <w:b/>
          <w:bCs/>
          <w:color w:val="auto"/>
          <w:kern w:val="0"/>
          <w:sz w:val="24"/>
          <w:szCs w:val="24"/>
          <w:lang w:val="en-US" w:eastAsia="zh-CN"/>
        </w:rPr>
        <w:t>5</w:t>
      </w:r>
      <w:r>
        <w:rPr>
          <w:rFonts w:hint="eastAsia" w:asciiTheme="minorEastAsia" w:hAnsiTheme="minorEastAsia" w:eastAsiaTheme="minorEastAsia" w:cstheme="minorEastAsia"/>
          <w:b/>
          <w:bCs/>
          <w:color w:val="auto"/>
          <w:kern w:val="0"/>
          <w:sz w:val="24"/>
          <w:szCs w:val="24"/>
        </w:rPr>
        <w:t>-</w:t>
      </w:r>
      <w:r>
        <w:rPr>
          <w:rFonts w:hint="eastAsia" w:asciiTheme="minorEastAsia" w:hAnsiTheme="minorEastAsia" w:eastAsiaTheme="minorEastAsia" w:cstheme="minorEastAsia"/>
          <w:b/>
          <w:bCs/>
          <w:color w:val="auto"/>
          <w:kern w:val="0"/>
          <w:sz w:val="24"/>
          <w:szCs w:val="24"/>
          <w:lang w:val="en-US" w:eastAsia="zh-CN"/>
        </w:rPr>
        <w:t>4</w:t>
      </w:r>
      <w:r>
        <w:rPr>
          <w:rFonts w:hint="eastAsia" w:asciiTheme="minorEastAsia" w:hAnsiTheme="minorEastAsia" w:eastAsiaTheme="minorEastAsia" w:cstheme="minorEastAsia"/>
          <w:b/>
          <w:bCs/>
          <w:color w:val="auto"/>
          <w:kern w:val="0"/>
          <w:sz w:val="24"/>
          <w:szCs w:val="24"/>
        </w:rPr>
        <w:t>：</w:t>
      </w:r>
    </w:p>
    <w:p w14:paraId="7F1046EB">
      <w:pPr>
        <w:pStyle w:val="18"/>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授权委托书</w:t>
      </w:r>
    </w:p>
    <w:p w14:paraId="4B8C837A">
      <w:pPr>
        <w:pStyle w:val="18"/>
        <w:pageBreakBefore w:val="0"/>
        <w:kinsoku/>
        <w:wordWrap/>
        <w:overflowPunct/>
        <w:topLinePunct w:val="0"/>
        <w:bidi w:val="0"/>
        <w:spacing w:line="360" w:lineRule="auto"/>
        <w:jc w:val="center"/>
        <w:rPr>
          <w:rFonts w:hint="eastAsia" w:asciiTheme="minorEastAsia" w:hAnsiTheme="minorEastAsia" w:eastAsiaTheme="minorEastAsia" w:cstheme="minorEastAsia"/>
          <w:color w:val="auto"/>
          <w:kern w:val="2"/>
          <w:sz w:val="24"/>
          <w:szCs w:val="22"/>
          <w:highlight w:val="none"/>
          <w:lang w:val="en-US" w:eastAsia="zh-CN" w:bidi="ar-SA"/>
        </w:rPr>
      </w:pPr>
      <w:r>
        <w:rPr>
          <w:rFonts w:hint="eastAsia" w:asciiTheme="minorEastAsia" w:hAnsiTheme="minorEastAsia" w:eastAsiaTheme="minorEastAsia" w:cstheme="minorEastAsia"/>
          <w:color w:val="auto"/>
          <w:kern w:val="2"/>
          <w:sz w:val="24"/>
          <w:szCs w:val="22"/>
          <w:highlight w:val="none"/>
          <w:lang w:val="en-US" w:eastAsia="zh-CN" w:bidi="ar-SA"/>
        </w:rPr>
        <w:t>（若供应商代表为“授权代表”时，提供此委托书）</w:t>
      </w:r>
    </w:p>
    <w:p w14:paraId="6A9CDCAC">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四川省妇幼保健院</w:t>
      </w:r>
      <w:r>
        <w:rPr>
          <w:rFonts w:hint="eastAsia" w:asciiTheme="minorEastAsia" w:hAnsiTheme="minorEastAsia" w:eastAsiaTheme="minorEastAsia" w:cstheme="minorEastAsia"/>
          <w:color w:val="auto"/>
          <w:sz w:val="24"/>
          <w:highlight w:val="none"/>
        </w:rPr>
        <w:t>：</w:t>
      </w:r>
    </w:p>
    <w:p w14:paraId="3C9826C2">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本人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lang w:eastAsia="zh-CN"/>
        </w:rPr>
        <w:t>（姓名）系</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lang w:eastAsia="zh-CN"/>
        </w:rPr>
        <w:t>（供应商名称）的法定代表人（单位负责人），现委托</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lang w:eastAsia="zh-CN"/>
        </w:rPr>
        <w:t>（姓名）为我方代理人。代理人在本次采购中所签署的一切文件和处理的一切有关事宜，我公司（单位）均予承认，所产生的法律后果均由我公司（单位）承担。</w:t>
      </w:r>
    </w:p>
    <w:p w14:paraId="4CF97FF0">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委托期限：自本授权委托书签署之日起至响应文件有效期届满之日止。代理人无转委托权。</w:t>
      </w:r>
    </w:p>
    <w:p w14:paraId="7D2B0889">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供应商名称：XXXX（盖单位公章）</w:t>
      </w:r>
    </w:p>
    <w:p w14:paraId="1D5FA5A7">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法定代表人（单位负责人）（签字或加盖个人名章）：XXXX。</w:t>
      </w:r>
    </w:p>
    <w:p w14:paraId="66923222">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授权代表（代理人）签字：XXXX。</w:t>
      </w:r>
    </w:p>
    <w:p w14:paraId="6A3D60BD">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日    期：XXXX。</w:t>
      </w:r>
    </w:p>
    <w:p w14:paraId="5E5C5636">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法定代表人（单位负责人）有效期内的居民身份证正反面</w:t>
      </w:r>
    </w:p>
    <w:tbl>
      <w:tblPr>
        <w:tblStyle w:val="12"/>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14:paraId="07F37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noWrap w:val="0"/>
            <w:vAlign w:val="top"/>
          </w:tcPr>
          <w:p w14:paraId="3799153C">
            <w:pPr>
              <w:tabs>
                <w:tab w:val="left" w:pos="5580"/>
              </w:tabs>
              <w:spacing w:line="360" w:lineRule="auto"/>
              <w:jc w:val="left"/>
              <w:rPr>
                <w:rFonts w:hint="eastAsia" w:asciiTheme="minorEastAsia" w:hAnsiTheme="minorEastAsia" w:eastAsiaTheme="minorEastAsia" w:cstheme="minorEastAsia"/>
                <w:color w:val="auto"/>
                <w:sz w:val="24"/>
                <w:szCs w:val="20"/>
                <w:highlight w:val="none"/>
              </w:rPr>
            </w:pPr>
          </w:p>
        </w:tc>
        <w:tc>
          <w:tcPr>
            <w:tcW w:w="2875" w:type="dxa"/>
            <w:noWrap w:val="0"/>
            <w:vAlign w:val="top"/>
          </w:tcPr>
          <w:p w14:paraId="112001FD">
            <w:pPr>
              <w:tabs>
                <w:tab w:val="left" w:pos="5580"/>
              </w:tabs>
              <w:spacing w:line="360" w:lineRule="auto"/>
              <w:jc w:val="left"/>
              <w:rPr>
                <w:rFonts w:hint="eastAsia" w:asciiTheme="minorEastAsia" w:hAnsiTheme="minorEastAsia" w:eastAsiaTheme="minorEastAsia" w:cstheme="minorEastAsia"/>
                <w:color w:val="auto"/>
                <w:sz w:val="24"/>
                <w:szCs w:val="20"/>
                <w:highlight w:val="none"/>
              </w:rPr>
            </w:pPr>
          </w:p>
        </w:tc>
      </w:tr>
    </w:tbl>
    <w:p w14:paraId="6796DF00">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授权代表（代理人）</w:t>
      </w:r>
      <w:r>
        <w:rPr>
          <w:rFonts w:hint="eastAsia" w:asciiTheme="minorEastAsia" w:hAnsiTheme="minorEastAsia" w:eastAsiaTheme="minorEastAsia" w:cstheme="minorEastAsia"/>
          <w:color w:val="auto"/>
          <w:sz w:val="24"/>
          <w:highlight w:val="none"/>
          <w:lang w:val="en-US" w:eastAsia="zh-CN"/>
        </w:rPr>
        <w:t>有效期内的居民身份证正反面</w:t>
      </w:r>
    </w:p>
    <w:tbl>
      <w:tblPr>
        <w:tblStyle w:val="12"/>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14:paraId="50546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23" w:hRule="atLeast"/>
          <w:jc w:val="center"/>
        </w:trPr>
        <w:tc>
          <w:tcPr>
            <w:tcW w:w="2964" w:type="dxa"/>
            <w:noWrap w:val="0"/>
            <w:vAlign w:val="top"/>
          </w:tcPr>
          <w:p w14:paraId="40535A29">
            <w:pPr>
              <w:tabs>
                <w:tab w:val="left" w:pos="5580"/>
              </w:tabs>
              <w:spacing w:line="360" w:lineRule="auto"/>
              <w:jc w:val="left"/>
              <w:rPr>
                <w:rFonts w:hint="eastAsia" w:asciiTheme="minorEastAsia" w:hAnsiTheme="minorEastAsia" w:eastAsiaTheme="minorEastAsia" w:cstheme="minorEastAsia"/>
                <w:color w:val="auto"/>
                <w:sz w:val="24"/>
                <w:szCs w:val="20"/>
                <w:highlight w:val="none"/>
              </w:rPr>
            </w:pPr>
          </w:p>
        </w:tc>
        <w:tc>
          <w:tcPr>
            <w:tcW w:w="2875" w:type="dxa"/>
            <w:noWrap w:val="0"/>
            <w:vAlign w:val="top"/>
          </w:tcPr>
          <w:p w14:paraId="643AF506">
            <w:pPr>
              <w:tabs>
                <w:tab w:val="left" w:pos="5580"/>
              </w:tabs>
              <w:spacing w:line="360" w:lineRule="auto"/>
              <w:jc w:val="left"/>
              <w:rPr>
                <w:rFonts w:hint="eastAsia" w:asciiTheme="minorEastAsia" w:hAnsiTheme="minorEastAsia" w:eastAsiaTheme="minorEastAsia" w:cstheme="minorEastAsia"/>
                <w:color w:val="auto"/>
                <w:sz w:val="24"/>
                <w:szCs w:val="20"/>
                <w:highlight w:val="none"/>
              </w:rPr>
            </w:pPr>
          </w:p>
        </w:tc>
      </w:tr>
    </w:tbl>
    <w:p w14:paraId="4584C9AE">
      <w:pPr>
        <w:ind w:firstLine="720" w:firstLineChars="3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注：</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lang w:eastAsia="zh-CN"/>
        </w:rPr>
        <w:t>提供有效期内的身份证明材料，例如居民身份证或户口本或军官证或护照等；</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lang w:eastAsia="zh-CN"/>
        </w:rPr>
        <w:t>若提供居民身份证，须为正、反面复印件。</w:t>
      </w:r>
    </w:p>
    <w:p w14:paraId="01850EF1">
      <w:pPr>
        <w:widowControl/>
        <w:shd w:val="clear" w:color="auto" w:fill="FFFFFF"/>
        <w:wordWrap w:val="0"/>
        <w:spacing w:line="270" w:lineRule="atLeast"/>
        <w:ind w:left="480" w:hanging="36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highlight w:val="none"/>
        </w:rPr>
        <w:t>★说明：上述证明文件附有法定代表人、被授权代表身份证复印</w:t>
      </w:r>
      <w:r>
        <w:rPr>
          <w:rFonts w:hint="eastAsia" w:asciiTheme="minorEastAsia" w:hAnsiTheme="minorEastAsia" w:eastAsiaTheme="minorEastAsia" w:cstheme="minorEastAsia"/>
          <w:color w:val="auto"/>
          <w:kern w:val="0"/>
          <w:sz w:val="24"/>
          <w:szCs w:val="24"/>
        </w:rPr>
        <w:t>件（</w:t>
      </w:r>
      <w:r>
        <w:rPr>
          <w:rFonts w:hint="eastAsia" w:asciiTheme="minorEastAsia" w:hAnsiTheme="minorEastAsia" w:eastAsiaTheme="minorEastAsia" w:cstheme="minorEastAsia"/>
          <w:color w:val="auto"/>
          <w:kern w:val="0"/>
          <w:sz w:val="24"/>
          <w:szCs w:val="24"/>
          <w:lang w:val="en-US" w:eastAsia="zh-CN"/>
        </w:rPr>
        <w:t>双方签字并</w:t>
      </w:r>
      <w:r>
        <w:rPr>
          <w:rFonts w:hint="eastAsia" w:asciiTheme="minorEastAsia" w:hAnsiTheme="minorEastAsia" w:eastAsiaTheme="minorEastAsia" w:cstheme="minorEastAsia"/>
          <w:color w:val="auto"/>
          <w:kern w:val="0"/>
          <w:sz w:val="24"/>
          <w:szCs w:val="24"/>
        </w:rPr>
        <w:t>加盖公章）时才能生效。</w:t>
      </w:r>
    </w:p>
    <w:p w14:paraId="02E4274C">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br w:type="page"/>
      </w:r>
      <w:r>
        <w:rPr>
          <w:rFonts w:hint="eastAsia" w:asciiTheme="minorEastAsia" w:hAnsiTheme="minorEastAsia" w:eastAsiaTheme="minorEastAsia" w:cstheme="minorEastAsia"/>
          <w:b/>
          <w:bCs/>
          <w:color w:val="auto"/>
          <w:kern w:val="0"/>
          <w:sz w:val="24"/>
          <w:szCs w:val="24"/>
        </w:rPr>
        <w:t>附件</w:t>
      </w:r>
      <w:r>
        <w:rPr>
          <w:rFonts w:hint="eastAsia" w:asciiTheme="minorEastAsia" w:hAnsiTheme="minorEastAsia" w:eastAsiaTheme="minorEastAsia" w:cstheme="minorEastAsia"/>
          <w:b/>
          <w:bCs/>
          <w:color w:val="auto"/>
          <w:kern w:val="0"/>
          <w:sz w:val="24"/>
          <w:szCs w:val="24"/>
          <w:lang w:val="en-US" w:eastAsia="zh-CN"/>
        </w:rPr>
        <w:t>5</w:t>
      </w:r>
      <w:r>
        <w:rPr>
          <w:rFonts w:hint="eastAsia" w:asciiTheme="minorEastAsia" w:hAnsiTheme="minorEastAsia" w:eastAsiaTheme="minorEastAsia" w:cstheme="minorEastAsia"/>
          <w:b/>
          <w:bCs/>
          <w:color w:val="auto"/>
          <w:kern w:val="0"/>
          <w:sz w:val="24"/>
          <w:szCs w:val="24"/>
        </w:rPr>
        <w:t>-</w:t>
      </w:r>
      <w:r>
        <w:rPr>
          <w:rFonts w:hint="eastAsia" w:asciiTheme="minorEastAsia" w:hAnsiTheme="minorEastAsia" w:eastAsiaTheme="minorEastAsia" w:cstheme="minorEastAsia"/>
          <w:b/>
          <w:bCs/>
          <w:color w:val="auto"/>
          <w:kern w:val="0"/>
          <w:sz w:val="24"/>
          <w:szCs w:val="24"/>
          <w:lang w:val="en-US" w:eastAsia="zh-CN"/>
        </w:rPr>
        <w:t>5</w:t>
      </w:r>
      <w:r>
        <w:rPr>
          <w:rFonts w:hint="eastAsia" w:asciiTheme="minorEastAsia" w:hAnsiTheme="minorEastAsia" w:eastAsiaTheme="minorEastAsia" w:cstheme="minorEastAsia"/>
          <w:b/>
          <w:bCs/>
          <w:color w:val="auto"/>
          <w:kern w:val="0"/>
          <w:sz w:val="24"/>
          <w:szCs w:val="24"/>
        </w:rPr>
        <w:t>：</w:t>
      </w:r>
    </w:p>
    <w:p w14:paraId="3F71662A">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2" w:firstLineChars="200"/>
        <w:jc w:val="center"/>
        <w:textAlignment w:val="auto"/>
        <w:outlineLvl w:val="9"/>
        <w:rPr>
          <w:rFonts w:hint="eastAsia" w:asciiTheme="minorEastAsia" w:hAnsiTheme="minorEastAsia" w:eastAsiaTheme="minorEastAsia" w:cstheme="minorEastAsia"/>
          <w:b/>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法定代表人（单位负责人）身份证明</w:t>
      </w:r>
    </w:p>
    <w:p w14:paraId="242BC4D3">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center"/>
        <w:textAlignment w:val="auto"/>
        <w:outlineLvl w:val="9"/>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（若供应商代表为“法定代表人（单位负责人）”时，提供此证明）</w:t>
      </w:r>
    </w:p>
    <w:p w14:paraId="150A9801">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sz w:val="24"/>
          <w:szCs w:val="24"/>
          <w:highlight w:val="none"/>
          <w:lang w:eastAsia="zh-CN"/>
        </w:rPr>
      </w:pPr>
    </w:p>
    <w:p w14:paraId="1A7D0CE2">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Theme="minorEastAsia" w:hAnsiTheme="minorEastAsia" w:eastAsiaTheme="minorEastAsia" w:cstheme="minorEastAsia"/>
          <w:b w:val="0"/>
          <w:bCs w:val="0"/>
          <w:color w:val="auto"/>
          <w:sz w:val="24"/>
          <w:szCs w:val="24"/>
          <w:highlight w:val="none"/>
          <w:u w:val="single"/>
          <w:lang w:val="en-US" w:eastAsia="zh-CN"/>
        </w:rPr>
      </w:pPr>
      <w:r>
        <w:rPr>
          <w:rFonts w:hint="eastAsia" w:asciiTheme="minorEastAsia" w:hAnsiTheme="minorEastAsia" w:eastAsiaTheme="minorEastAsia" w:cstheme="minorEastAsia"/>
          <w:sz w:val="24"/>
          <w:szCs w:val="24"/>
          <w:highlight w:val="none"/>
          <w:lang w:eastAsia="zh-CN"/>
        </w:rPr>
        <w:t>四川省妇幼保健院</w:t>
      </w:r>
      <w:r>
        <w:rPr>
          <w:rFonts w:hint="eastAsia" w:asciiTheme="minorEastAsia" w:hAnsiTheme="minorEastAsia" w:eastAsiaTheme="minorEastAsia" w:cstheme="minorEastAsia"/>
          <w:sz w:val="24"/>
          <w:szCs w:val="24"/>
          <w:highlight w:val="none"/>
        </w:rPr>
        <w:t>：</w:t>
      </w:r>
    </w:p>
    <w:p w14:paraId="6D8370A5">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（姓名）系</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（供应商名称）的法定代表人（单位负责人）（职务</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w:t>
      </w:r>
    </w:p>
    <w:p w14:paraId="252991F4">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特此证明。</w:t>
      </w:r>
    </w:p>
    <w:p w14:paraId="31427870">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left"/>
        <w:textAlignment w:val="auto"/>
        <w:outlineLvl w:val="9"/>
        <w:rPr>
          <w:rFonts w:hint="eastAsia" w:asciiTheme="minorEastAsia" w:hAnsiTheme="minorEastAsia" w:eastAsiaTheme="minorEastAsia" w:cstheme="minorEastAsia"/>
          <w:sz w:val="24"/>
          <w:szCs w:val="24"/>
          <w:highlight w:val="none"/>
          <w:lang w:val="en-US" w:eastAsia="zh-CN"/>
        </w:rPr>
      </w:pPr>
    </w:p>
    <w:p w14:paraId="443848F4">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供应商名称：XXXX（盖单位公章）</w:t>
      </w:r>
    </w:p>
    <w:p w14:paraId="76B3B362">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法定代表人（单位负责人）（签字或加盖个人名章）：XXXX。</w:t>
      </w:r>
    </w:p>
    <w:p w14:paraId="5305CCED">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日    期：XXXX。</w:t>
      </w:r>
      <w:bookmarkStart w:id="1" w:name="_GoBack"/>
      <w:bookmarkEnd w:id="1"/>
    </w:p>
    <w:p w14:paraId="57F2BB09">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color w:val="auto"/>
          <w:sz w:val="24"/>
          <w:szCs w:val="24"/>
          <w:highlight w:val="none"/>
          <w:u w:val="none"/>
          <w:lang w:val="en-US" w:eastAsia="zh-CN"/>
        </w:rPr>
      </w:pPr>
    </w:p>
    <w:p w14:paraId="013B4B13">
      <w:pPr>
        <w:pStyle w:val="2"/>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法定代表人（单位负责人）有效期内的居民身份证正反面</w:t>
      </w:r>
    </w:p>
    <w:tbl>
      <w:tblPr>
        <w:tblStyle w:val="12"/>
        <w:tblW w:w="6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01"/>
        <w:gridCol w:w="3398"/>
      </w:tblGrid>
      <w:tr w14:paraId="324D3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jc w:val="center"/>
        </w:trPr>
        <w:tc>
          <w:tcPr>
            <w:tcW w:w="3501" w:type="dxa"/>
            <w:noWrap w:val="0"/>
            <w:vAlign w:val="top"/>
          </w:tcPr>
          <w:p w14:paraId="136D7E28">
            <w:pPr>
              <w:tabs>
                <w:tab w:val="left" w:pos="5580"/>
              </w:tabs>
              <w:spacing w:line="360" w:lineRule="auto"/>
              <w:jc w:val="left"/>
              <w:rPr>
                <w:rFonts w:hint="eastAsia" w:asciiTheme="minorEastAsia" w:hAnsiTheme="minorEastAsia" w:eastAsiaTheme="minorEastAsia" w:cstheme="minorEastAsia"/>
                <w:color w:val="000000"/>
                <w:sz w:val="24"/>
                <w:szCs w:val="24"/>
                <w:highlight w:val="none"/>
              </w:rPr>
            </w:pPr>
          </w:p>
        </w:tc>
        <w:tc>
          <w:tcPr>
            <w:tcW w:w="3398" w:type="dxa"/>
            <w:noWrap w:val="0"/>
            <w:vAlign w:val="top"/>
          </w:tcPr>
          <w:p w14:paraId="52F07B24">
            <w:pPr>
              <w:tabs>
                <w:tab w:val="left" w:pos="5580"/>
              </w:tabs>
              <w:spacing w:line="360" w:lineRule="auto"/>
              <w:jc w:val="left"/>
              <w:rPr>
                <w:rFonts w:hint="eastAsia" w:asciiTheme="minorEastAsia" w:hAnsiTheme="minorEastAsia" w:eastAsiaTheme="minorEastAsia" w:cstheme="minorEastAsia"/>
                <w:color w:val="000000"/>
                <w:sz w:val="24"/>
                <w:szCs w:val="24"/>
                <w:highlight w:val="none"/>
              </w:rPr>
            </w:pPr>
          </w:p>
        </w:tc>
      </w:tr>
    </w:tbl>
    <w:p w14:paraId="26A75F65">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2" w:firstLineChars="200"/>
        <w:jc w:val="left"/>
        <w:textAlignment w:val="auto"/>
        <w:outlineLvl w:val="9"/>
        <w:rPr>
          <w:rFonts w:hint="eastAsia" w:asciiTheme="minorEastAsia" w:hAnsiTheme="minorEastAsia" w:eastAsiaTheme="minorEastAsia" w:cstheme="minorEastAsia"/>
          <w:b/>
          <w:bCs/>
          <w:i w:val="0"/>
          <w:iCs w:val="0"/>
          <w:color w:val="auto"/>
          <w:sz w:val="24"/>
          <w:szCs w:val="24"/>
          <w:highlight w:val="none"/>
          <w:u w:val="none"/>
          <w:lang w:val="en-US" w:eastAsia="zh-CN"/>
        </w:rPr>
      </w:pPr>
    </w:p>
    <w:p w14:paraId="09BDEE5F">
      <w:pP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sz w:val="24"/>
          <w:szCs w:val="24"/>
          <w:highlight w:val="none"/>
          <w:lang w:eastAsia="zh-CN"/>
        </w:rPr>
        <w:t>注：</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提供有效期内的身份证明材料，例如居民身份证或户口本或军官证或护照等；</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eastAsia="zh-CN"/>
        </w:rPr>
        <w:t>若提供居民身份证，须为正、反面复印件。</w:t>
      </w:r>
    </w:p>
    <w:p w14:paraId="7D356D17">
      <w:pPr>
        <w:pStyle w:val="2"/>
        <w:rPr>
          <w:rFonts w:hint="eastAsia"/>
          <w:highlight w:val="none"/>
        </w:rPr>
      </w:pPr>
    </w:p>
    <w:p w14:paraId="26E0A3C0">
      <w:pPr>
        <w:rPr>
          <w:rFonts w:hint="eastAsia" w:ascii="仿宋_GB2312" w:hAnsi="Segoe UI" w:eastAsia="仿宋_GB2312" w:cs="Segoe UI"/>
          <w:b/>
          <w:bCs/>
          <w:color w:val="auto"/>
          <w:kern w:val="0"/>
          <w:sz w:val="24"/>
          <w:szCs w:val="24"/>
        </w:rPr>
      </w:pPr>
      <w:r>
        <w:rPr>
          <w:rFonts w:hint="eastAsia" w:ascii="仿宋_GB2312" w:hAnsi="Segoe UI" w:eastAsia="仿宋_GB2312" w:cs="Segoe UI"/>
          <w:b/>
          <w:bCs/>
          <w:color w:val="auto"/>
          <w:kern w:val="0"/>
          <w:sz w:val="24"/>
          <w:szCs w:val="24"/>
        </w:rPr>
        <w:br w:type="page"/>
      </w:r>
    </w:p>
    <w:p w14:paraId="6A299781">
      <w:pPr>
        <w:pStyle w:val="19"/>
        <w:pageBreakBefore w:val="0"/>
        <w:kinsoku/>
        <w:overflowPunct/>
        <w:topLinePunct w:val="0"/>
        <w:autoSpaceDE/>
        <w:autoSpaceDN/>
        <w:bidi w:val="0"/>
        <w:snapToGrid w:val="0"/>
        <w:spacing w:before="156" w:beforeLines="50" w:after="312" w:afterLines="100" w:line="360" w:lineRule="auto"/>
        <w:ind w:firstLine="0" w:firstLineChars="0"/>
        <w:jc w:val="left"/>
        <w:textAlignment w:val="auto"/>
        <w:rPr>
          <w:rFonts w:hint="eastAsia" w:ascii="仿宋_GB2312" w:hAnsi="Segoe UI" w:eastAsia="仿宋_GB2312" w:cs="Segoe UI"/>
          <w:b/>
          <w:bCs/>
          <w:color w:val="auto"/>
          <w:kern w:val="0"/>
          <w:sz w:val="24"/>
          <w:szCs w:val="24"/>
          <w:lang w:val="en-US" w:eastAsia="zh-CN"/>
        </w:rPr>
      </w:pPr>
      <w:r>
        <w:rPr>
          <w:rFonts w:hint="eastAsia" w:ascii="仿宋_GB2312" w:hAnsi="Segoe UI" w:eastAsia="仿宋_GB2312" w:cs="Segoe UI"/>
          <w:b/>
          <w:bCs/>
          <w:color w:val="auto"/>
          <w:kern w:val="0"/>
          <w:sz w:val="24"/>
          <w:szCs w:val="24"/>
        </w:rPr>
        <w:t>附件</w:t>
      </w:r>
      <w:r>
        <w:rPr>
          <w:rFonts w:hint="eastAsia" w:ascii="仿宋_GB2312" w:hAnsi="Segoe UI" w:cs="Segoe UI"/>
          <w:b/>
          <w:bCs/>
          <w:color w:val="auto"/>
          <w:kern w:val="0"/>
          <w:sz w:val="24"/>
          <w:szCs w:val="24"/>
          <w:lang w:val="en-US" w:eastAsia="zh-CN"/>
        </w:rPr>
        <w:t>5</w:t>
      </w:r>
      <w:r>
        <w:rPr>
          <w:rFonts w:hint="eastAsia" w:ascii="仿宋_GB2312" w:hAnsi="Segoe UI" w:eastAsia="仿宋_GB2312" w:cs="Segoe UI"/>
          <w:b/>
          <w:bCs/>
          <w:color w:val="auto"/>
          <w:kern w:val="0"/>
          <w:sz w:val="24"/>
          <w:szCs w:val="24"/>
        </w:rPr>
        <w:t>-</w:t>
      </w:r>
      <w:r>
        <w:rPr>
          <w:rFonts w:hint="eastAsia" w:ascii="仿宋_GB2312" w:hAnsi="Segoe UI" w:cs="Segoe UI"/>
          <w:b/>
          <w:bCs/>
          <w:color w:val="auto"/>
          <w:kern w:val="0"/>
          <w:sz w:val="24"/>
          <w:szCs w:val="24"/>
          <w:lang w:val="en-US" w:eastAsia="zh-CN"/>
        </w:rPr>
        <w:t>6</w:t>
      </w:r>
      <w:r>
        <w:rPr>
          <w:rFonts w:hint="eastAsia" w:ascii="仿宋_GB2312" w:hAnsi="Segoe UI" w:eastAsia="仿宋_GB2312" w:cs="Segoe UI"/>
          <w:b/>
          <w:bCs/>
          <w:color w:val="auto"/>
          <w:kern w:val="0"/>
          <w:sz w:val="24"/>
          <w:szCs w:val="24"/>
        </w:rPr>
        <w:t>：</w:t>
      </w:r>
      <w:r>
        <w:rPr>
          <w:rFonts w:hint="eastAsia" w:ascii="仿宋_GB2312" w:hAnsi="Segoe UI" w:cs="Segoe UI"/>
          <w:b/>
          <w:bCs/>
          <w:color w:val="auto"/>
          <w:kern w:val="0"/>
          <w:sz w:val="24"/>
          <w:szCs w:val="24"/>
          <w:lang w:val="en-US" w:eastAsia="zh-CN"/>
        </w:rPr>
        <w:t>承诺函</w:t>
      </w:r>
    </w:p>
    <w:p w14:paraId="6A3B577E">
      <w:pPr>
        <w:pStyle w:val="19"/>
        <w:pageBreakBefore w:val="0"/>
        <w:kinsoku/>
        <w:overflowPunct/>
        <w:topLinePunct w:val="0"/>
        <w:autoSpaceDE/>
        <w:autoSpaceDN/>
        <w:bidi w:val="0"/>
        <w:snapToGrid w:val="0"/>
        <w:spacing w:before="156" w:beforeLines="50" w:after="312" w:afterLines="10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承诺函</w:t>
      </w:r>
    </w:p>
    <w:p w14:paraId="353653FF">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四川省妇幼保健院：</w:t>
      </w:r>
    </w:p>
    <w:p w14:paraId="6ECA4ACC">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本供应商</w:t>
      </w:r>
      <w:r>
        <w:rPr>
          <w:rFonts w:hint="eastAsia" w:ascii="宋体" w:hAnsi="宋体" w:eastAsia="宋体" w:cs="宋体"/>
          <w:sz w:val="24"/>
          <w:szCs w:val="24"/>
          <w:u w:val="single"/>
        </w:rPr>
        <w:t xml:space="preserve">      （供应商全称）        </w:t>
      </w:r>
      <w:r>
        <w:rPr>
          <w:rFonts w:hint="eastAsia" w:ascii="宋体" w:hAnsi="宋体" w:eastAsia="宋体" w:cs="宋体"/>
          <w:sz w:val="24"/>
          <w:szCs w:val="24"/>
        </w:rPr>
        <w:t>参加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）的磋商活动，现郑重承诺：</w:t>
      </w:r>
    </w:p>
    <w:p w14:paraId="77386D97">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一、具备本项目规定的条件：</w:t>
      </w:r>
    </w:p>
    <w:p w14:paraId="16689AAE">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（一）具有独立承担民事责任的能力； </w:t>
      </w:r>
    </w:p>
    <w:p w14:paraId="2CA89A68">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（二）具有良好的商业信誉和健全的财务会计制度； </w:t>
      </w:r>
    </w:p>
    <w:p w14:paraId="39C8A24D">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（三）具有履行合同所必需的设备和专业技术能力； </w:t>
      </w:r>
    </w:p>
    <w:p w14:paraId="138B25AE">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（四）有依法缴纳税收和社会保障资金的良好记录； </w:t>
      </w:r>
    </w:p>
    <w:p w14:paraId="5829E305">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（五）参加采购活动前三年内，在经营活动中没有重大违法记录；</w:t>
      </w:r>
    </w:p>
    <w:p w14:paraId="7E3CC39A">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（六）法律、行政法规规定的其他条件；</w:t>
      </w:r>
    </w:p>
    <w:p w14:paraId="784DCFDE">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14:paraId="74B5AE75">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14:paraId="1EE4FF86">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四、参加本次磋商采购活动，不存在和其他供应商在同一合同项下的采购项目中，同时委托同一个自然人、同一家庭的人员、同一单位的人员作为代理人的行为。</w:t>
      </w:r>
    </w:p>
    <w:p w14:paraId="42B74542">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五、本单位未被对列入按财库[2016]125号规定的失信被执行人、重大税收违法案件当事人名单、政府采购严重违法失信行为记录名单及其他不符合《中华人民共和国政府采购法》第二十二条规定条件的供应商。</w:t>
      </w:r>
    </w:p>
    <w:p w14:paraId="17301D02">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六、国家或行业主管部门对采购产品的技术标准、质量标准和资格资质条件等有强制性规定的，我方承诺符合其要求。</w:t>
      </w:r>
    </w:p>
    <w:p w14:paraId="5B26DBC2">
      <w:pPr>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本公司对上述承诺的内容事项真实性负责。如经查实上述承诺的内容事项存在虚假，本单位愿意接受以提供虚假材料谋取成交追究法律责任。</w:t>
      </w:r>
      <w:r>
        <w:rPr>
          <w:rFonts w:hint="eastAsia" w:ascii="宋体" w:hAnsi="宋体" w:eastAsia="宋体" w:cs="宋体"/>
          <w:sz w:val="24"/>
          <w:szCs w:val="24"/>
        </w:rPr>
        <w:tab/>
      </w:r>
      <w:r>
        <w:rPr>
          <w:rFonts w:hint="eastAsia" w:ascii="宋体" w:hAnsi="宋体" w:eastAsia="宋体" w:cs="宋体"/>
          <w:sz w:val="24"/>
          <w:szCs w:val="24"/>
        </w:rPr>
        <w:tab/>
      </w:r>
    </w:p>
    <w:p w14:paraId="4FD6D4F5">
      <w:pPr>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14:paraId="0BAEE8F2">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供应商名称：        （盖章）</w:t>
      </w:r>
    </w:p>
    <w:p w14:paraId="2B55147A">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签字或盖章</w:t>
      </w:r>
      <w:r>
        <w:rPr>
          <w:rFonts w:hint="eastAsia" w:ascii="宋体" w:hAnsi="宋体" w:eastAsia="宋体" w:cs="宋体"/>
          <w:sz w:val="24"/>
          <w:szCs w:val="24"/>
        </w:rPr>
        <w:t>）：</w:t>
      </w:r>
    </w:p>
    <w:p w14:paraId="5ED843F6">
      <w:pPr>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 期：</w:t>
      </w:r>
    </w:p>
    <w:p w14:paraId="2A718DDA">
      <w:pPr>
        <w:pStyle w:val="7"/>
        <w:rPr>
          <w:rFonts w:hint="eastAsia"/>
        </w:rPr>
        <w:sectPr>
          <w:pgSz w:w="11906" w:h="16838"/>
          <w:pgMar w:top="1440" w:right="1800" w:bottom="1440" w:left="1800" w:header="851" w:footer="992" w:gutter="0"/>
          <w:cols w:space="425" w:num="1"/>
          <w:docGrid w:type="lines" w:linePitch="312" w:charSpace="0"/>
        </w:sectPr>
      </w:pPr>
    </w:p>
    <w:p w14:paraId="32A3555A">
      <w:pPr>
        <w:keepNext w:val="0"/>
        <w:keepLines w:val="0"/>
        <w:pageBreakBefore w:val="0"/>
        <w:widowControl/>
        <w:shd w:val="clear" w:color="auto" w:fill="FFFFFF"/>
        <w:kinsoku/>
        <w:wordWrap w:val="0"/>
        <w:overflowPunct/>
        <w:topLinePunct w:val="0"/>
        <w:autoSpaceDE/>
        <w:autoSpaceDN/>
        <w:bidi w:val="0"/>
        <w:spacing w:line="300" w:lineRule="exact"/>
        <w:jc w:val="left"/>
        <w:textAlignment w:val="auto"/>
        <w:rPr>
          <w:rFonts w:hint="eastAsia" w:ascii="仿宋_GB2312" w:eastAsia="仿宋_GB2312"/>
          <w:sz w:val="28"/>
          <w:szCs w:val="32"/>
        </w:rPr>
      </w:pPr>
      <w:r>
        <w:rPr>
          <w:rFonts w:hint="eastAsia" w:ascii="仿宋_GB2312" w:eastAsia="仿宋_GB2312"/>
          <w:sz w:val="28"/>
          <w:szCs w:val="32"/>
        </w:rPr>
        <w:t>附件</w:t>
      </w:r>
      <w:r>
        <w:rPr>
          <w:rFonts w:hint="eastAsia" w:ascii="仿宋_GB2312" w:eastAsia="仿宋_GB2312"/>
          <w:sz w:val="28"/>
          <w:szCs w:val="32"/>
          <w:lang w:val="en-US" w:eastAsia="zh-CN"/>
        </w:rPr>
        <w:t>6</w:t>
      </w:r>
      <w:r>
        <w:rPr>
          <w:rFonts w:hint="eastAsia" w:ascii="仿宋_GB2312" w:eastAsia="仿宋_GB2312"/>
          <w:sz w:val="28"/>
          <w:szCs w:val="32"/>
        </w:rPr>
        <w:t>：</w:t>
      </w:r>
    </w:p>
    <w:p w14:paraId="73127F7F">
      <w:pPr>
        <w:keepNext w:val="0"/>
        <w:keepLines w:val="0"/>
        <w:pageBreakBefore w:val="0"/>
        <w:widowControl/>
        <w:shd w:val="clear" w:color="auto" w:fill="FFFFFF"/>
        <w:kinsoku/>
        <w:wordWrap w:val="0"/>
        <w:overflowPunct/>
        <w:topLinePunct w:val="0"/>
        <w:autoSpaceDE/>
        <w:autoSpaceDN/>
        <w:bidi w:val="0"/>
        <w:spacing w:line="300" w:lineRule="exact"/>
        <w:jc w:val="center"/>
        <w:textAlignment w:val="auto"/>
        <w:rPr>
          <w:rFonts w:hint="eastAsia" w:ascii="仿宋_GB2312" w:hAnsi="Segoe UI" w:eastAsia="仿宋_GB2312" w:cs="Segoe UI"/>
          <w:b/>
          <w:bCs/>
          <w:color w:val="auto"/>
          <w:kern w:val="0"/>
          <w:sz w:val="28"/>
          <w:szCs w:val="28"/>
          <w:lang w:val="en-US" w:eastAsia="zh-CN" w:bidi="ar-SA"/>
        </w:rPr>
      </w:pPr>
      <w:r>
        <w:rPr>
          <w:rFonts w:hint="eastAsia" w:ascii="仿宋_GB2312" w:hAnsi="Segoe UI" w:eastAsia="仿宋_GB2312" w:cs="Segoe UI"/>
          <w:b/>
          <w:bCs/>
          <w:color w:val="auto"/>
          <w:kern w:val="0"/>
          <w:sz w:val="28"/>
          <w:szCs w:val="28"/>
          <w:lang w:val="en-US" w:eastAsia="zh-CN" w:bidi="ar-SA"/>
        </w:rPr>
        <w:t>反商业贿赂承诺书</w:t>
      </w:r>
    </w:p>
    <w:p w14:paraId="01D825B0">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709933EE">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6778FB91">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二、本厂家、商家、公司保证在药品、医疗器械、设备、物资、基建工程竞标工作及药品、试剂销售等工作中承诺做到：</w:t>
      </w:r>
    </w:p>
    <w:p w14:paraId="7FF374F5">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1、不与其他</w:t>
      </w:r>
      <w:r>
        <w:rPr>
          <w:rFonts w:hint="eastAsia" w:ascii="仿宋_GB2312" w:hAnsi="Segoe UI" w:eastAsia="仿宋_GB2312" w:cs="Segoe UI"/>
          <w:color w:val="auto"/>
          <w:kern w:val="0"/>
          <w:sz w:val="24"/>
          <w:szCs w:val="24"/>
          <w:lang w:eastAsia="zh-CN"/>
        </w:rPr>
        <w:t>供应商</w:t>
      </w:r>
      <w:r>
        <w:rPr>
          <w:rFonts w:hint="eastAsia" w:ascii="仿宋_GB2312" w:hAnsi="Segoe UI" w:eastAsia="仿宋_GB2312" w:cs="Segoe UI"/>
          <w:color w:val="auto"/>
          <w:kern w:val="0"/>
          <w:sz w:val="24"/>
          <w:szCs w:val="24"/>
        </w:rPr>
        <w:t>相互串通投标报价，损害贵院的合法权益；</w:t>
      </w:r>
    </w:p>
    <w:p w14:paraId="1AF830C1">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2、不与招标人串通投标，损害国家利益、社会公共利益或他人的合法权益；</w:t>
      </w:r>
    </w:p>
    <w:p w14:paraId="1182AB7F">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3、不以向招标人或者评标委员会成员行贿的手段谋取中标；</w:t>
      </w:r>
    </w:p>
    <w:p w14:paraId="14CE883F">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4、竞标报价不违反相关法律的规定，也不以他人名义投标或者以其他方式弄虚作假，骗取中标；</w:t>
      </w:r>
    </w:p>
    <w:p w14:paraId="651054CB">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5、保证不以其他任何方式扰乱贵院的招标工作；</w:t>
      </w:r>
    </w:p>
    <w:p w14:paraId="376A9519">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6、保证不在药品销售、医疗器械、设备、物资、基建工程竞标中采取账外暗中给予回扣的手段腐蚀、贿赂医护、药剂人员、干部等其他相关人员；</w:t>
      </w:r>
    </w:p>
    <w:p w14:paraId="122486FA">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14:paraId="4CC8D6D6">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8、保证不让贵院临床科室、药剂部门以及有关人员登记、统计医生处方或为此提供方便，干扰贵院的正常工作秩序；</w:t>
      </w:r>
    </w:p>
    <w:p w14:paraId="4A1064B0">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9、保证不以其他任何不正当竞争手段推销药品、医疗器械、设备、物资。</w:t>
      </w:r>
    </w:p>
    <w:p w14:paraId="46271F58">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三、本厂家、商家、公司保证竭力维护贵院的声誉，不做任何有损贵院形象的事情。</w:t>
      </w:r>
    </w:p>
    <w:p w14:paraId="08DE67EC">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20F3F01F">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五、对本厂家、商家、公司及本厂家、商家、公司工作人员采取以上手段竞标、促销等，干扰贵院正常工作秩序，损害贵院形象的，本厂家、商家、公司保证：</w:t>
      </w:r>
    </w:p>
    <w:p w14:paraId="6AFDB97E">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1、对尚处在竞标阶段的，贵院有权取消本厂家、商家、公司的竞标资格；已经中标的，贵院有权取消中标；对已经获得准入资格的，贵院有权随时取消本厂家、商家、公司的准入资格；</w:t>
      </w:r>
    </w:p>
    <w:p w14:paraId="13F27ED8">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2、对本厂家、商家、公司相关工作人员作出严肃处理；</w:t>
      </w:r>
    </w:p>
    <w:p w14:paraId="08CB8CEC">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3、对由于本厂家、商家、公司或本厂家、商家、公司工作人员的上述行为给贵院造成经济或名誉损失的，由本厂家、商家、公司负责，并愿意承担全部民事赔偿责任。</w:t>
      </w:r>
    </w:p>
    <w:p w14:paraId="06C8DF54">
      <w:pPr>
        <w:keepNext w:val="0"/>
        <w:keepLines w:val="0"/>
        <w:pageBreakBefore w:val="0"/>
        <w:widowControl/>
        <w:shd w:val="clear" w:color="auto" w:fill="FFFFFF"/>
        <w:kinsoku/>
        <w:wordWrap w:val="0"/>
        <w:overflowPunct/>
        <w:topLinePunct w:val="0"/>
        <w:autoSpaceDE/>
        <w:autoSpaceDN/>
        <w:bidi w:val="0"/>
        <w:spacing w:line="300" w:lineRule="exact"/>
        <w:ind w:firstLine="420"/>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六、采购物资名称：</w:t>
      </w:r>
    </w:p>
    <w:p w14:paraId="572292E1">
      <w:pPr>
        <w:keepNext w:val="0"/>
        <w:keepLines w:val="0"/>
        <w:pageBreakBefore w:val="0"/>
        <w:widowControl/>
        <w:shd w:val="clear" w:color="auto" w:fill="FFFFFF"/>
        <w:kinsoku/>
        <w:wordWrap w:val="0"/>
        <w:overflowPunct/>
        <w:topLinePunct w:val="0"/>
        <w:autoSpaceDE/>
        <w:autoSpaceDN/>
        <w:bidi w:val="0"/>
        <w:spacing w:line="300" w:lineRule="exact"/>
        <w:jc w:val="left"/>
        <w:textAlignment w:val="auto"/>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r>
        <w:rPr>
          <w:rFonts w:hint="eastAsia" w:ascii="仿宋_GB2312" w:hAnsi="Segoe UI" w:eastAsia="仿宋_GB2312" w:cs="Segoe UI"/>
          <w:color w:val="auto"/>
          <w:kern w:val="0"/>
          <w:sz w:val="24"/>
          <w:szCs w:val="24"/>
        </w:rPr>
        <w:t>本《承诺书》一式二份（一份由承诺人自存；一份随投标文件装订）</w:t>
      </w:r>
    </w:p>
    <w:p w14:paraId="35BE3C23">
      <w:pPr>
        <w:keepNext w:val="0"/>
        <w:keepLines w:val="0"/>
        <w:pageBreakBefore w:val="0"/>
        <w:widowControl/>
        <w:shd w:val="clear" w:color="auto" w:fill="FFFFFF"/>
        <w:kinsoku/>
        <w:wordWrap w:val="0"/>
        <w:overflowPunct/>
        <w:topLinePunct w:val="0"/>
        <w:autoSpaceDE/>
        <w:autoSpaceDN/>
        <w:bidi w:val="0"/>
        <w:spacing w:line="300" w:lineRule="exact"/>
        <w:ind w:firstLine="240" w:firstLineChars="100"/>
        <w:jc w:val="left"/>
        <w:textAlignment w:val="auto"/>
        <w:rPr>
          <w:rFonts w:ascii="仿宋_GB2312" w:hAnsi="宋体" w:eastAsia="仿宋_GB2312" w:cs="宋体"/>
          <w:b/>
          <w:bCs/>
          <w:kern w:val="0"/>
          <w:sz w:val="28"/>
          <w:szCs w:val="32"/>
          <w:shd w:val="clear" w:color="auto" w:fill="FFFFFF"/>
        </w:rPr>
        <w:sectPr>
          <w:pgSz w:w="11906" w:h="16838"/>
          <w:pgMar w:top="1020" w:right="1800" w:bottom="1440" w:left="1800" w:header="851" w:footer="992" w:gutter="0"/>
          <w:cols w:space="425" w:num="1"/>
          <w:docGrid w:type="lines" w:linePitch="312" w:charSpace="0"/>
        </w:sectPr>
      </w:pPr>
      <w:r>
        <w:rPr>
          <w:rFonts w:hint="eastAsia" w:ascii="仿宋_GB2312" w:hAnsi="Segoe UI" w:eastAsia="仿宋_GB2312" w:cs="Segoe UI"/>
          <w:color w:val="auto"/>
          <w:kern w:val="0"/>
          <w:sz w:val="24"/>
          <w:szCs w:val="24"/>
        </w:rPr>
        <w:t>承诺企业名称（公章）法人代表或委托代理人（承诺人）</w:t>
      </w:r>
    </w:p>
    <w:p w14:paraId="6BF7A68A">
      <w:pPr>
        <w:widowControl/>
        <w:shd w:val="clear" w:color="auto" w:fill="FFFFFF"/>
        <w:wordWrap w:val="0"/>
        <w:jc w:val="left"/>
        <w:rPr>
          <w:rFonts w:ascii="微软雅黑" w:hAnsi="微软雅黑" w:eastAsia="微软雅黑" w:cs="Segoe UI"/>
          <w:color w:val="auto"/>
          <w:kern w:val="0"/>
          <w:sz w:val="24"/>
          <w:szCs w:val="24"/>
        </w:rPr>
      </w:pPr>
      <w:r>
        <w:rPr>
          <w:rFonts w:hint="eastAsia" w:ascii="微软雅黑" w:hAnsi="微软雅黑" w:eastAsia="微软雅黑" w:cs="Segoe UI"/>
          <w:color w:val="auto"/>
          <w:kern w:val="0"/>
          <w:sz w:val="24"/>
          <w:szCs w:val="24"/>
        </w:rPr>
        <w:t>附件</w:t>
      </w:r>
      <w:r>
        <w:rPr>
          <w:rFonts w:hint="eastAsia" w:ascii="微软雅黑" w:hAnsi="微软雅黑" w:eastAsia="微软雅黑" w:cs="Segoe UI"/>
          <w:color w:val="auto"/>
          <w:kern w:val="0"/>
          <w:sz w:val="24"/>
          <w:szCs w:val="24"/>
          <w:lang w:val="en-US" w:eastAsia="zh-CN"/>
        </w:rPr>
        <w:t>7</w:t>
      </w:r>
      <w:r>
        <w:rPr>
          <w:rFonts w:hint="eastAsia" w:ascii="微软雅黑" w:hAnsi="微软雅黑" w:eastAsia="微软雅黑" w:cs="Segoe UI"/>
          <w:color w:val="auto"/>
          <w:kern w:val="0"/>
          <w:sz w:val="24"/>
          <w:szCs w:val="24"/>
        </w:rPr>
        <w:t>：</w:t>
      </w:r>
    </w:p>
    <w:p w14:paraId="0305F606">
      <w:pPr>
        <w:pStyle w:val="2"/>
        <w:ind w:firstLine="2108" w:firstLineChars="750"/>
        <w:rPr>
          <w:rFonts w:ascii="仿宋_GB2312" w:hAnsi="Segoe UI" w:eastAsia="仿宋_GB2312" w:cs="Segoe UI"/>
          <w:b/>
          <w:bCs/>
          <w:color w:val="auto"/>
          <w:kern w:val="0"/>
          <w:sz w:val="28"/>
          <w:szCs w:val="28"/>
        </w:rPr>
      </w:pPr>
      <w:r>
        <w:rPr>
          <w:rFonts w:hint="eastAsia" w:ascii="仿宋_GB2312" w:hAnsi="Segoe UI" w:eastAsia="仿宋_GB2312" w:cs="Segoe UI"/>
          <w:b/>
          <w:bCs/>
          <w:color w:val="auto"/>
          <w:kern w:val="0"/>
          <w:sz w:val="28"/>
          <w:szCs w:val="28"/>
        </w:rPr>
        <w:t xml:space="preserve"> 无围标、串标行为承诺书</w:t>
      </w:r>
    </w:p>
    <w:p w14:paraId="1C4037AE">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14:paraId="7A5E74D9">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1.不同供应商的投标文件由同一单位或者个人编制；</w:t>
      </w:r>
    </w:p>
    <w:p w14:paraId="7D167E0F">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2.不同供应商委托同一单位或者个人办理投标事宜；</w:t>
      </w:r>
    </w:p>
    <w:p w14:paraId="78DC0157">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3.不同供应商的投标文件载明的项目管理成员或者联系人员为同一人；</w:t>
      </w:r>
    </w:p>
    <w:p w14:paraId="5CB924D6">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4.不同供应商的投标文件异常一致或者投标报价呈规律性差异；</w:t>
      </w:r>
    </w:p>
    <w:p w14:paraId="1B6AD7DF">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5.不同供应商的投标文件相互混装；</w:t>
      </w:r>
    </w:p>
    <w:p w14:paraId="5867099A">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6.不同供应商的投标保证金从同一单位或者个人的账户转出；</w:t>
      </w:r>
    </w:p>
    <w:p w14:paraId="3AEEDCF2">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7.不同供应商的董事、监事、高管、单位负责人为同一人或者存在控股、管理关系的不同单位参加同一采购项目；</w:t>
      </w:r>
    </w:p>
    <w:p w14:paraId="4D3EB8CB">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8.供应商之间事先约定由某一特定供应商中标、成交；</w:t>
      </w:r>
    </w:p>
    <w:p w14:paraId="0A6D17BA">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9.供应商之间商定部分供应商放弃参加采购活动或者放弃中标、成交；</w:t>
      </w:r>
    </w:p>
    <w:p w14:paraId="7D397032">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10.法律法规界定的其他围标串标行为。</w:t>
      </w:r>
    </w:p>
    <w:p w14:paraId="38018A9A">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14:paraId="596FDD00">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14:paraId="1A063EF8">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lang w:eastAsia="zh-CN"/>
        </w:rPr>
        <w:t>供应商</w:t>
      </w:r>
      <w:r>
        <w:rPr>
          <w:rFonts w:hint="eastAsia" w:ascii="仿宋_GB2312" w:hAnsi="Segoe UI" w:eastAsia="仿宋_GB2312" w:cs="Segoe UI"/>
          <w:color w:val="auto"/>
          <w:kern w:val="0"/>
          <w:sz w:val="24"/>
          <w:szCs w:val="24"/>
        </w:rPr>
        <w:t>法人代表或委托代理人（承诺人） ：</w:t>
      </w:r>
    </w:p>
    <w:p w14:paraId="400B5673">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lang w:eastAsia="zh-CN"/>
        </w:rPr>
        <w:t>供应商</w:t>
      </w:r>
      <w:r>
        <w:rPr>
          <w:rFonts w:hint="eastAsia" w:ascii="仿宋_GB2312" w:hAnsi="Segoe UI" w:eastAsia="仿宋_GB2312" w:cs="Segoe UI"/>
          <w:color w:val="auto"/>
          <w:kern w:val="0"/>
          <w:sz w:val="24"/>
          <w:szCs w:val="24"/>
        </w:rPr>
        <w:t xml:space="preserve">：（公章）  </w:t>
      </w:r>
    </w:p>
    <w:p w14:paraId="7758EA26">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日期：   年    月    日</w:t>
      </w:r>
    </w:p>
    <w:p w14:paraId="291A1F7F">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14:paraId="1994F778">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14:paraId="35119309">
      <w:pPr>
        <w:rPr>
          <w:rFonts w:hint="eastAsia"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br w:type="page"/>
      </w:r>
    </w:p>
    <w:p w14:paraId="2AD0EEA0">
      <w:pPr>
        <w:widowControl/>
        <w:shd w:val="clear" w:color="auto" w:fill="FFFFFF"/>
        <w:wordWrap w:val="0"/>
        <w:jc w:val="left"/>
        <w:rPr>
          <w:rFonts w:ascii="Times New Roman" w:hAnsi="Times New Roman" w:eastAsia="方正小标宋简体" w:cs="Times New Roman"/>
          <w:color w:val="auto"/>
          <w:kern w:val="0"/>
          <w:sz w:val="44"/>
          <w:szCs w:val="44"/>
        </w:rPr>
      </w:pPr>
      <w:r>
        <w:rPr>
          <w:rFonts w:hint="eastAsia" w:ascii="微软雅黑" w:hAnsi="微软雅黑" w:eastAsia="微软雅黑" w:cs="Segoe UI"/>
          <w:bCs/>
          <w:color w:val="auto"/>
          <w:kern w:val="0"/>
          <w:sz w:val="28"/>
          <w:szCs w:val="28"/>
        </w:rPr>
        <w:t>附件</w:t>
      </w:r>
      <w:r>
        <w:rPr>
          <w:rFonts w:hint="eastAsia" w:ascii="微软雅黑" w:hAnsi="微软雅黑" w:eastAsia="微软雅黑" w:cs="Segoe UI"/>
          <w:bCs/>
          <w:color w:val="auto"/>
          <w:kern w:val="0"/>
          <w:sz w:val="28"/>
          <w:szCs w:val="28"/>
          <w:lang w:val="en-US" w:eastAsia="zh-CN"/>
        </w:rPr>
        <w:t>8</w:t>
      </w:r>
      <w:r>
        <w:rPr>
          <w:rFonts w:hint="eastAsia" w:ascii="微软雅黑" w:hAnsi="微软雅黑" w:eastAsia="微软雅黑" w:cs="Segoe UI"/>
          <w:bCs/>
          <w:color w:val="auto"/>
          <w:kern w:val="0"/>
          <w:sz w:val="28"/>
          <w:szCs w:val="28"/>
        </w:rPr>
        <w:t>：</w:t>
      </w:r>
    </w:p>
    <w:p w14:paraId="7AC18D74">
      <w:pPr>
        <w:widowControl/>
        <w:jc w:val="center"/>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t>供应商遵守招标采购纪律承诺书</w:t>
      </w:r>
    </w:p>
    <w:p w14:paraId="188BA6FD">
      <w:pPr>
        <w:jc w:val="center"/>
        <w:rPr>
          <w:rFonts w:ascii="Times New Roman" w:hAnsi="Times New Roman" w:cs="Times New Roman"/>
          <w:color w:val="auto"/>
          <w:kern w:val="0"/>
          <w:sz w:val="28"/>
          <w:szCs w:val="28"/>
        </w:rPr>
      </w:pPr>
    </w:p>
    <w:p w14:paraId="2AAC5056">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致四川省妇幼保健院：</w:t>
      </w:r>
    </w:p>
    <w:p w14:paraId="4CEBD3AE">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我单位作为本次采购项目的供应商，根据</w:t>
      </w:r>
      <w:r>
        <w:rPr>
          <w:rFonts w:hint="eastAsia" w:ascii="仿宋_GB2312" w:hAnsi="Segoe UI" w:eastAsia="仿宋_GB2312" w:cs="Segoe UI"/>
          <w:color w:val="auto"/>
          <w:kern w:val="0"/>
          <w:sz w:val="24"/>
          <w:szCs w:val="24"/>
          <w:lang w:val="en-US" w:eastAsia="zh-CN"/>
        </w:rPr>
        <w:t>采购</w:t>
      </w:r>
      <w:r>
        <w:rPr>
          <w:rFonts w:ascii="仿宋_GB2312" w:hAnsi="Segoe UI" w:eastAsia="仿宋_GB2312" w:cs="Segoe UI"/>
          <w:color w:val="auto"/>
          <w:kern w:val="0"/>
          <w:sz w:val="24"/>
          <w:szCs w:val="24"/>
        </w:rPr>
        <w:t>文件要求，现郑重承诺如下：</w:t>
      </w:r>
    </w:p>
    <w:p w14:paraId="168994C9">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一、参加本次采购活动，我单位不存在与单位负责人为同一人或者存在直接控股、管理关系的其他供应商参与同一合同项下的采购活动的行为。</w:t>
      </w:r>
    </w:p>
    <w:p w14:paraId="2D82815B">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二、参加本次采购活动，不得直接或者间接从采购人或者采购代理机构处获得其他供应商的相关情况并修改其投标文件或者响应文件。</w:t>
      </w:r>
    </w:p>
    <w:p w14:paraId="579BFDAC">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三、参加本次采购活动，不得按照采购人的授意撤换、修改投标文件或者响应文件。</w:t>
      </w:r>
    </w:p>
    <w:p w14:paraId="49731AA6">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四、参加本次采购活动，不得和本次采购供应商之间协商报价、技术方案等投标文件或者响应文件的实质性内容。</w:t>
      </w:r>
    </w:p>
    <w:p w14:paraId="6561D23D">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五、本次采购活动中，不存在属于同一集团、协会、商会等组织成员的供应商按照该组织要求协同参加本次采购活动。</w:t>
      </w:r>
    </w:p>
    <w:p w14:paraId="7C736BC3">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六、参加本次采购活动，不存在与其他供应商之间事先约定由某一特定供应商中标、成交。</w:t>
      </w:r>
    </w:p>
    <w:p w14:paraId="1F303E6B">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七、参加本次采购活动，不存在与其他供应商商定部分供应商放弃参加采购活动或者放弃中标、成交。</w:t>
      </w:r>
    </w:p>
    <w:p w14:paraId="347B2F26">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八、参加本次采购活动，不存在我单位的投标文件或者响应文件由其他参与本项目的单位或个人编制或委托办理投标事宜。</w:t>
      </w:r>
    </w:p>
    <w:p w14:paraId="7313983C">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九、参加本次采购活动，不存在我单位与采购人之间、供应商相互之间，为谋求特定供应商中标、成交或者排斥其他供应商的其他串通行为。</w:t>
      </w:r>
    </w:p>
    <w:p w14:paraId="3D585F21">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十、与我方存在直接控股关系的单位为：</w:t>
      </w:r>
      <w:r>
        <w:rPr>
          <w:rFonts w:hint="eastAsia" w:ascii="仿宋_GB2312" w:hAnsi="Segoe UI" w:eastAsia="仿宋_GB2312" w:cs="Segoe UI"/>
          <w:color w:val="auto"/>
          <w:kern w:val="0"/>
          <w:sz w:val="24"/>
          <w:szCs w:val="24"/>
        </w:rPr>
        <w:t>_______________</w:t>
      </w:r>
      <w:r>
        <w:rPr>
          <w:rFonts w:ascii="仿宋_GB2312" w:hAnsi="Segoe UI" w:eastAsia="仿宋_GB2312" w:cs="Segoe UI"/>
          <w:color w:val="auto"/>
          <w:kern w:val="0"/>
          <w:sz w:val="24"/>
          <w:szCs w:val="24"/>
        </w:rPr>
        <w:t>；</w:t>
      </w:r>
    </w:p>
    <w:p w14:paraId="52718ADC">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存在管理关系单位为：</w:t>
      </w:r>
      <w:r>
        <w:rPr>
          <w:rFonts w:hint="eastAsia" w:ascii="仿宋_GB2312" w:hAnsi="Segoe UI" w:eastAsia="仿宋_GB2312" w:cs="Segoe UI"/>
          <w:color w:val="auto"/>
          <w:kern w:val="0"/>
          <w:sz w:val="24"/>
          <w:szCs w:val="24"/>
        </w:rPr>
        <w:t>____________________________</w:t>
      </w:r>
      <w:r>
        <w:rPr>
          <w:rFonts w:ascii="仿宋_GB2312" w:hAnsi="Segoe UI" w:eastAsia="仿宋_GB2312" w:cs="Segoe UI"/>
          <w:color w:val="auto"/>
          <w:kern w:val="0"/>
          <w:sz w:val="24"/>
          <w:szCs w:val="24"/>
        </w:rPr>
        <w:t>。</w:t>
      </w:r>
    </w:p>
    <w:p w14:paraId="6768428B">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14:paraId="53335107">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6A4A4754">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14:paraId="1C33E8D1">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供应商名称（单位公章）：                 年    月   日      </w:t>
      </w:r>
    </w:p>
    <w:p w14:paraId="54A72F71">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法定代表人/单位负责人或授权代表</w:t>
      </w:r>
    </w:p>
    <w:p w14:paraId="4D054439">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（签字或加盖个人名章）：        </w:t>
      </w:r>
    </w:p>
    <w:p w14:paraId="066E9627">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 </w:t>
      </w:r>
    </w:p>
    <w:p w14:paraId="715DE54B">
      <w:pPr>
        <w:widowControl/>
        <w:shd w:val="clear" w:color="auto" w:fill="FFFFFF"/>
        <w:wordWrap w:val="0"/>
        <w:spacing w:line="500" w:lineRule="exact"/>
        <w:ind w:firstLine="480" w:firstLineChars="200"/>
        <w:jc w:val="left"/>
        <w:rPr>
          <w:rFonts w:ascii="仿宋" w:hAnsi="仿宋" w:eastAsia="仿宋" w:cs="Segoe UI"/>
          <w:color w:val="auto"/>
          <w:kern w:val="0"/>
          <w:sz w:val="24"/>
          <w:szCs w:val="24"/>
        </w:rPr>
      </w:pPr>
    </w:p>
    <w:p w14:paraId="52EA13C7">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注：</w:t>
      </w:r>
    </w:p>
    <w:p w14:paraId="493C6BA5">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1.“负责人”是指单位法定代表人或者法律、行政法规规定代表单位行使职权的主要负责人。</w:t>
      </w:r>
    </w:p>
    <w:p w14:paraId="176BE96D">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14:paraId="2F57D2E3">
      <w:pPr>
        <w:widowControl/>
        <w:shd w:val="clear" w:color="auto" w:fill="FFFFFF"/>
        <w:wordWrap w:val="0"/>
        <w:spacing w:line="270" w:lineRule="atLeast"/>
        <w:ind w:firstLine="420"/>
        <w:jc w:val="left"/>
      </w:pPr>
      <w:r>
        <w:rPr>
          <w:rFonts w:ascii="仿宋_GB2312" w:hAnsi="Segoe UI" w:eastAsia="仿宋_GB2312" w:cs="Segoe UI"/>
          <w:color w:val="auto"/>
          <w:kern w:val="0"/>
          <w:sz w:val="24"/>
          <w:szCs w:val="24"/>
        </w:rPr>
        <w:t>3.“管理关系”是指与不具有出资持股关系的单位之间存在的其他管理与被管理关系。</w:t>
      </w:r>
    </w:p>
    <w:p w14:paraId="46F75810">
      <w:pPr>
        <w:widowControl/>
        <w:jc w:val="left"/>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4539755-7531-4E19-AD19-D79AB8F34DB9}"/>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052D768-BD69-4200-B701-B12791E8AEA8}"/>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方正小标宋简体">
    <w:panose1 w:val="02000000000000000000"/>
    <w:charset w:val="86"/>
    <w:family w:val="auto"/>
    <w:pitch w:val="default"/>
    <w:sig w:usb0="00000001" w:usb1="08000000" w:usb2="00000000" w:usb3="00000000" w:csb0="00040000" w:csb1="00000000"/>
    <w:embedRegular r:id="rId3" w:fontKey="{CF497EEF-5CF9-4B77-BEA2-EB31EFAD315C}"/>
  </w:font>
  <w:font w:name="仿宋">
    <w:panose1 w:val="02010609060101010101"/>
    <w:charset w:val="86"/>
    <w:family w:val="modern"/>
    <w:pitch w:val="default"/>
    <w:sig w:usb0="800002BF" w:usb1="38CF7CFA" w:usb2="00000016" w:usb3="00000000" w:csb0="00040001" w:csb1="00000000"/>
    <w:embedRegular r:id="rId4" w:fontKey="{DDBF84A5-BC5B-466A-BC70-7F6889FB8E0C}"/>
  </w:font>
  <w:font w:name="Segoe UI">
    <w:panose1 w:val="020B0502040204020203"/>
    <w:charset w:val="00"/>
    <w:family w:val="swiss"/>
    <w:pitch w:val="default"/>
    <w:sig w:usb0="E4002EFF" w:usb1="C000E47F" w:usb2="00000009" w:usb3="00000000" w:csb0="200001FF" w:csb1="00000000"/>
    <w:embedRegular r:id="rId5" w:fontKey="{457A578A-B60A-4E22-8FD1-932FCE97A8E9}"/>
  </w:font>
  <w:font w:name="微软雅黑">
    <w:panose1 w:val="020B0503020204020204"/>
    <w:charset w:val="86"/>
    <w:family w:val="auto"/>
    <w:pitch w:val="default"/>
    <w:sig w:usb0="80000287" w:usb1="2ACF3C50" w:usb2="00000016" w:usb3="00000000" w:csb0="0004001F" w:csb1="00000000"/>
    <w:embedRegular r:id="rId6" w:fontKey="{A3A648FD-2CB9-4651-B181-23564498CCE1}"/>
  </w:font>
  <w:font w:name="WPSEMBED26">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E238A">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B6E56">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226B6E5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D1A39"/>
    <w:multiLevelType w:val="multilevel"/>
    <w:tmpl w:val="8F9D1A39"/>
    <w:lvl w:ilvl="0" w:tentative="0">
      <w:start w:val="1"/>
      <w:numFmt w:val="decimal"/>
      <w:lvlText w:val="%1."/>
      <w:lvlJc w:val="left"/>
      <w:pPr>
        <w:tabs>
          <w:tab w:val="left" w:pos="-108"/>
        </w:tabs>
        <w:ind w:left="-420"/>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23026288"/>
    <w:multiLevelType w:val="singleLevel"/>
    <w:tmpl w:val="23026288"/>
    <w:lvl w:ilvl="0" w:tentative="0">
      <w:start w:val="3"/>
      <w:numFmt w:val="chineseCounting"/>
      <w:suff w:val="nothing"/>
      <w:lvlText w:val="%1、"/>
      <w:lvlJc w:val="left"/>
      <w:rPr>
        <w:rFonts w:hint="eastAsia"/>
      </w:rPr>
    </w:lvl>
  </w:abstractNum>
  <w:abstractNum w:abstractNumId="2">
    <w:nsid w:val="346C5CA9"/>
    <w:multiLevelType w:val="multilevel"/>
    <w:tmpl w:val="346C5CA9"/>
    <w:lvl w:ilvl="0" w:tentative="0">
      <w:start w:val="1"/>
      <w:numFmt w:val="bullet"/>
      <w:pStyle w:val="17"/>
      <w:lvlText w:val="-"/>
      <w:lvlJc w:val="left"/>
      <w:pPr>
        <w:tabs>
          <w:tab w:val="left" w:pos="927"/>
        </w:tabs>
        <w:ind w:left="562" w:firstLine="5"/>
      </w:pPr>
      <w:rPr>
        <w:rFonts w:hint="eastAsia" w:ascii="宋体" w:hAnsi="Wingdings" w:eastAsia="宋体"/>
        <w:lang w:eastAsia="zh-CN"/>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D4DAE"/>
    <w:rsid w:val="01A9592D"/>
    <w:rsid w:val="0F8825C6"/>
    <w:rsid w:val="14FC0436"/>
    <w:rsid w:val="1759391E"/>
    <w:rsid w:val="18147845"/>
    <w:rsid w:val="19D4524B"/>
    <w:rsid w:val="26995227"/>
    <w:rsid w:val="27941805"/>
    <w:rsid w:val="29090661"/>
    <w:rsid w:val="2BE85474"/>
    <w:rsid w:val="2C5878F6"/>
    <w:rsid w:val="30C42E38"/>
    <w:rsid w:val="36211653"/>
    <w:rsid w:val="36913B20"/>
    <w:rsid w:val="3D6C58AA"/>
    <w:rsid w:val="40540CF6"/>
    <w:rsid w:val="43D67F5B"/>
    <w:rsid w:val="48C24FF6"/>
    <w:rsid w:val="4DB6131A"/>
    <w:rsid w:val="4F021BCA"/>
    <w:rsid w:val="552E5968"/>
    <w:rsid w:val="558A46C7"/>
    <w:rsid w:val="56867584"/>
    <w:rsid w:val="5EAE6EA2"/>
    <w:rsid w:val="5F4A19DE"/>
    <w:rsid w:val="5FED4DAE"/>
    <w:rsid w:val="62060167"/>
    <w:rsid w:val="632329D3"/>
    <w:rsid w:val="69F031AD"/>
    <w:rsid w:val="6CBC7404"/>
    <w:rsid w:val="6CD8343A"/>
    <w:rsid w:val="6D6B47C4"/>
    <w:rsid w:val="6F3E229A"/>
    <w:rsid w:val="718208B7"/>
    <w:rsid w:val="72634067"/>
    <w:rsid w:val="73345415"/>
    <w:rsid w:val="734D097C"/>
    <w:rsid w:val="7CEF209F"/>
    <w:rsid w:val="7F296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160" w:after="80"/>
      <w:outlineLvl w:val="1"/>
    </w:pPr>
    <w:rPr>
      <w:rFonts w:asciiTheme="majorHAnsi" w:hAnsiTheme="majorHAnsi" w:eastAsiaTheme="majorEastAsia" w:cstheme="majorBidi"/>
      <w:color w:val="2E75B6" w:themeColor="accent1" w:themeShade="BF"/>
      <w:sz w:val="40"/>
      <w:szCs w:val="40"/>
      <w14:ligatures w14:val="standardContextual"/>
    </w:rPr>
  </w:style>
  <w:style w:type="paragraph" w:styleId="4">
    <w:name w:val="heading 3"/>
    <w:basedOn w:val="1"/>
    <w:next w:val="1"/>
    <w:semiHidden/>
    <w:unhideWhenUsed/>
    <w:qFormat/>
    <w:uiPriority w:val="9"/>
    <w:pPr>
      <w:keepNext/>
      <w:keepLines/>
      <w:spacing w:before="160" w:after="80"/>
      <w:outlineLvl w:val="2"/>
    </w:pPr>
    <w:rPr>
      <w:rFonts w:asciiTheme="majorHAnsi" w:hAnsiTheme="majorHAnsi" w:eastAsiaTheme="majorEastAsia" w:cstheme="majorBidi"/>
      <w:color w:val="2E75B6" w:themeColor="accent1" w:themeShade="BF"/>
      <w:sz w:val="32"/>
      <w:szCs w:val="32"/>
      <w14:ligatures w14:val="standardContextual"/>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qFormat/>
    <w:uiPriority w:val="0"/>
    <w:pPr>
      <w:ind w:firstLine="420" w:firstLineChars="200"/>
    </w:pPr>
    <w:rPr>
      <w:rFonts w:ascii="Times New Roman"/>
    </w:rPr>
  </w:style>
  <w:style w:type="paragraph" w:styleId="6">
    <w:name w:val="annotation text"/>
    <w:basedOn w:val="1"/>
    <w:semiHidden/>
    <w:unhideWhenUsed/>
    <w:qFormat/>
    <w:uiPriority w:val="0"/>
    <w:pPr>
      <w:jc w:val="left"/>
    </w:pPr>
  </w:style>
  <w:style w:type="paragraph" w:styleId="7">
    <w:name w:val="Body Text Indent 2"/>
    <w:basedOn w:val="1"/>
    <w:qFormat/>
    <w:uiPriority w:val="0"/>
    <w:pPr>
      <w:spacing w:after="120" w:afterLines="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2"/>
    <w:semiHidden/>
    <w:unhideWhenUsed/>
    <w:qFormat/>
    <w:uiPriority w:val="99"/>
    <w:pPr>
      <w:ind w:firstLine="420" w:firstLineChars="10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qFormat/>
    <w:uiPriority w:val="99"/>
    <w:pPr>
      <w:ind w:firstLine="420" w:firstLineChars="200"/>
    </w:pPr>
  </w:style>
  <w:style w:type="paragraph" w:customStyle="1" w:styleId="16">
    <w:name w:val="U_正文2"/>
    <w:basedOn w:val="1"/>
    <w:qFormat/>
    <w:uiPriority w:val="0"/>
    <w:pPr>
      <w:spacing w:beforeLines="10" w:line="300" w:lineRule="auto"/>
    </w:pPr>
    <w:rPr>
      <w:rFonts w:asciiTheme="minorHAnsi" w:hAnsiTheme="minorHAnsi" w:eastAsiaTheme="minorEastAsia" w:cstheme="minorBidi"/>
      <w:sz w:val="24"/>
      <w:szCs w:val="22"/>
    </w:rPr>
  </w:style>
  <w:style w:type="paragraph" w:customStyle="1" w:styleId="17">
    <w:name w:val="U_编号2"/>
    <w:basedOn w:val="1"/>
    <w:qFormat/>
    <w:uiPriority w:val="0"/>
    <w:pPr>
      <w:numPr>
        <w:ilvl w:val="0"/>
        <w:numId w:val="1"/>
      </w:numPr>
      <w:spacing w:beforeLines="10" w:line="300" w:lineRule="auto"/>
      <w:ind w:left="1124"/>
    </w:pPr>
    <w:rPr>
      <w:sz w:val="24"/>
      <w:szCs w:val="20"/>
    </w:rPr>
  </w:style>
  <w:style w:type="paragraph" w:customStyle="1" w:styleId="18">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customStyle="1" w:styleId="19">
    <w:name w:val="GW-正文"/>
    <w:basedOn w:val="1"/>
    <w:qFormat/>
    <w:uiPriority w:val="0"/>
    <w:pPr>
      <w:spacing w:line="360" w:lineRule="auto"/>
      <w:ind w:firstLine="200" w:firstLineChars="200"/>
    </w:pPr>
    <w:rPr>
      <w:rFonts w:eastAsia="仿宋_GB2312"/>
      <w:sz w:val="24"/>
      <w:szCs w:val="24"/>
    </w:rPr>
  </w:style>
  <w:style w:type="paragraph" w:customStyle="1" w:styleId="20">
    <w:name w:val="正文 A"/>
    <w:qFormat/>
    <w:uiPriority w:val="0"/>
    <w:pPr>
      <w:framePr w:wrap="around" w:vAnchor="margin" w:hAnchor="text" w:yAlign="top"/>
      <w:spacing w:after="160" w:line="278" w:lineRule="auto"/>
    </w:pPr>
    <w:rPr>
      <w:rFonts w:ascii="Arial Unicode MS" w:hAnsi="Arial Unicode MS" w:eastAsia="Arial Unicode MS" w:cs="Arial Unicode MS"/>
      <w:color w:val="000000"/>
      <w:sz w:val="22"/>
      <w:szCs w:val="22"/>
      <w:u w:color="000000"/>
      <w:lang w:val="zh-TW" w:eastAsia="zh-TW" w:bidi="ar-SA"/>
    </w:rPr>
  </w:style>
  <w:style w:type="paragraph" w:customStyle="1" w:styleId="21">
    <w:name w:val="列表段落1"/>
    <w:basedOn w:val="1"/>
    <w:qFormat/>
    <w:uiPriority w:val="34"/>
    <w:pPr>
      <w:widowControl/>
      <w:ind w:firstLine="420" w:firstLineChars="200"/>
      <w:jc w:val="left"/>
    </w:pPr>
    <w:rPr>
      <w:rFonts w:ascii="宋体" w:hAnsi="宋体" w:cs="宋体"/>
      <w:kern w:val="0"/>
      <w:sz w:val="24"/>
      <w:szCs w:val="24"/>
    </w:rPr>
  </w:style>
  <w:style w:type="paragraph" w:customStyle="1" w:styleId="22">
    <w:name w:val="12、表格内左对齐正文"/>
    <w:basedOn w:val="1"/>
    <w:qFormat/>
    <w:uiPriority w:val="0"/>
    <w:pPr>
      <w:tabs>
        <w:tab w:val="left" w:pos="0"/>
      </w:tabs>
      <w:wordWrap w:val="0"/>
      <w:topLinePunct/>
      <w:adjustRightInd w:val="0"/>
      <w:snapToGrid w:val="0"/>
      <w:spacing w:line="360" w:lineRule="exact"/>
      <w:ind w:left="48" w:leftChars="20"/>
      <w:jc w:val="left"/>
    </w:pPr>
    <w:rPr>
      <w:rFonts w:ascii="宋体" w:hAnsi="宋体" w:eastAsia="宋体" w:cs="Times New Roman"/>
      <w:snapToGrid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6160</Words>
  <Characters>6370</Characters>
  <Lines>0</Lines>
  <Paragraphs>0</Paragraphs>
  <TotalTime>1</TotalTime>
  <ScaleCrop>false</ScaleCrop>
  <LinksUpToDate>false</LinksUpToDate>
  <CharactersWithSpaces>6571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2025-07-17T02:04:00Z</dcterms:created>
  <dc:creator>嫣然一竹</dc:creator>
  <cp:lastModifiedBy>陈林</cp:lastModifiedBy>
  <dcterms:modified xsi:type="dcterms:W3CDTF">2025-08-21T07:36:05Z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eyJoZGlkIjoiM2U4YmFiNzkyYjhmZGVjYmYxODA3MjcyYmU4Y2Y3NWEiLCJ1c2VySWQiOiIyMzU1ODE5ODAifQ==</vt:lpwstr>
  </property>
  <property fmtid="{D5CDD505-2E9C-101B-9397-08002B2CF9AE}" pid="4" name="ICV">
    <vt:lpwstr>75E1407322E34E808EE2BD0CF6561D70_13</vt:lpwstr>
  </property>
</Properties>
</file>