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0"/>
        <w:jc w:val="both"/>
        <w:textAlignment w:val="baseline"/>
        <w:rPr>
          <w:rFonts w:hint="eastAsia" w:ascii="方正小标宋简体" w:hAnsi="方正小标宋简体" w:eastAsia="方正小标宋简体" w:cs="方正小标宋简体"/>
          <w:b w:val="0"/>
          <w:bCs w:val="0"/>
          <w:i w:val="0"/>
          <w:caps w:val="0"/>
          <w:color w:val="333333"/>
          <w:spacing w:val="0"/>
          <w:sz w:val="28"/>
          <w:szCs w:val="28"/>
          <w:shd w:val="clear" w:color="auto" w:fill="FFFFFF"/>
          <w:lang w:eastAsia="zh-CN"/>
        </w:rPr>
      </w:pPr>
      <w:r>
        <w:rPr>
          <w:rFonts w:hint="eastAsia" w:ascii="方正小标宋简体" w:hAnsi="方正小标宋简体" w:eastAsia="方正小标宋简体" w:cs="方正小标宋简体"/>
          <w:b w:val="0"/>
          <w:bCs w:val="0"/>
          <w:i w:val="0"/>
          <w:caps w:val="0"/>
          <w:color w:val="333333"/>
          <w:spacing w:val="0"/>
          <w:sz w:val="28"/>
          <w:szCs w:val="28"/>
          <w:shd w:val="clear" w:color="auto" w:fill="FFFFFF"/>
          <w:lang w:eastAsia="zh-CN"/>
        </w:rPr>
        <w:t>附件</w:t>
      </w:r>
      <w:r>
        <w:rPr>
          <w:rFonts w:hint="eastAsia" w:ascii="方正小标宋简体" w:hAnsi="方正小标宋简体" w:eastAsia="方正小标宋简体" w:cs="方正小标宋简体"/>
          <w:b w:val="0"/>
          <w:bCs w:val="0"/>
          <w:i w:val="0"/>
          <w:caps w:val="0"/>
          <w:color w:val="333333"/>
          <w:spacing w:val="0"/>
          <w:sz w:val="28"/>
          <w:szCs w:val="28"/>
          <w:shd w:val="clear" w:color="auto" w:fill="FFFFFF"/>
          <w:lang w:val="en-US" w:eastAsia="zh-CN"/>
        </w:rPr>
        <w:t>1</w:t>
      </w:r>
      <w:r>
        <w:rPr>
          <w:rFonts w:hint="eastAsia" w:ascii="方正小标宋简体" w:hAnsi="方正小标宋简体" w:eastAsia="方正小标宋简体" w:cs="方正小标宋简体"/>
          <w:b w:val="0"/>
          <w:bCs w:val="0"/>
          <w:i w:val="0"/>
          <w:caps w:val="0"/>
          <w:color w:val="333333"/>
          <w:spacing w:val="0"/>
          <w:sz w:val="28"/>
          <w:szCs w:val="28"/>
          <w:shd w:val="clear" w:color="auto" w:fill="FFFFFF"/>
          <w:lang w:eastAsia="zh-CN"/>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0"/>
        <w:jc w:val="center"/>
        <w:textAlignment w:val="baseline"/>
        <w:rPr>
          <w:rFonts w:hint="eastAsia" w:ascii="方正小标宋简体" w:hAnsi="方正小标宋简体" w:eastAsia="方正小标宋简体" w:cs="方正小标宋简体"/>
          <w:b w:val="0"/>
          <w:bCs w:val="0"/>
          <w:kern w:val="2"/>
          <w:sz w:val="28"/>
          <w:szCs w:val="28"/>
          <w:lang w:val="en-US" w:eastAsia="zh-CN" w:bidi="ar-SA"/>
        </w:rPr>
      </w:pPr>
      <w:r>
        <w:rPr>
          <w:rFonts w:hint="eastAsia" w:ascii="方正小标宋简体" w:hAnsi="方正小标宋简体" w:eastAsia="方正小标宋简体" w:cs="方正小标宋简体"/>
          <w:b w:val="0"/>
          <w:bCs w:val="0"/>
          <w:kern w:val="2"/>
          <w:sz w:val="28"/>
          <w:szCs w:val="28"/>
          <w:lang w:val="en-US" w:eastAsia="zh-CN" w:bidi="ar-SA"/>
        </w:rPr>
        <w:t>后勤通用货物零星采购项目需求</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35" w:afterAutospacing="0" w:line="315" w:lineRule="atLeast"/>
        <w:ind w:left="0" w:right="0" w:firstLine="600"/>
        <w:rPr>
          <w:rFonts w:ascii="微软雅黑" w:hAnsi="微软雅黑" w:eastAsia="微软雅黑" w:cs="微软雅黑"/>
          <w:i w:val="0"/>
          <w:iCs w:val="0"/>
          <w:caps w:val="0"/>
          <w:color w:val="000000"/>
          <w:spacing w:val="0"/>
          <w:sz w:val="21"/>
          <w:szCs w:val="21"/>
        </w:rPr>
      </w:pPr>
      <w:r>
        <w:rPr>
          <w:rFonts w:ascii="仿宋" w:hAnsi="仿宋" w:eastAsia="仿宋" w:cs="仿宋"/>
          <w:i w:val="0"/>
          <w:iCs w:val="0"/>
          <w:caps w:val="0"/>
          <w:color w:val="000000"/>
          <w:spacing w:val="0"/>
          <w:sz w:val="30"/>
          <w:szCs w:val="30"/>
          <w:shd w:val="clear" w:fill="FFFFFF"/>
        </w:rPr>
        <w:t>为</w:t>
      </w:r>
      <w:r>
        <w:rPr>
          <w:rFonts w:hint="eastAsia" w:ascii="仿宋" w:hAnsi="仿宋" w:eastAsia="仿宋" w:cs="仿宋"/>
          <w:i w:val="0"/>
          <w:iCs w:val="0"/>
          <w:caps w:val="0"/>
          <w:color w:val="000000"/>
          <w:spacing w:val="0"/>
          <w:sz w:val="30"/>
          <w:szCs w:val="30"/>
          <w:shd w:val="clear" w:fill="FFFFFF"/>
          <w:lang w:val="en-US" w:eastAsia="zh-CN"/>
        </w:rPr>
        <w:t>保障临床科室业务业务需求</w:t>
      </w:r>
      <w:r>
        <w:rPr>
          <w:rFonts w:hint="eastAsia" w:ascii="仿宋" w:hAnsi="仿宋" w:eastAsia="仿宋" w:cs="仿宋"/>
          <w:i w:val="0"/>
          <w:iCs w:val="0"/>
          <w:caps w:val="0"/>
          <w:color w:val="000000"/>
          <w:spacing w:val="0"/>
          <w:sz w:val="30"/>
          <w:szCs w:val="30"/>
          <w:shd w:val="clear" w:fill="FFFFFF"/>
          <w:lang w:eastAsia="zh-CN"/>
        </w:rPr>
        <w:t>，</w:t>
      </w:r>
      <w:r>
        <w:rPr>
          <w:rFonts w:hint="eastAsia" w:ascii="仿宋" w:hAnsi="仿宋" w:eastAsia="仿宋" w:cs="仿宋"/>
          <w:i w:val="0"/>
          <w:iCs w:val="0"/>
          <w:caps w:val="0"/>
          <w:color w:val="000000"/>
          <w:spacing w:val="0"/>
          <w:sz w:val="30"/>
          <w:szCs w:val="30"/>
          <w:shd w:val="clear" w:fill="FFFFFF"/>
        </w:rPr>
        <w:t> 本着“公平、公开、公正”的原则， 现欢迎符合报名条件的公司参与本次调研活动。 现将有关事宜公告如下：</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35" w:afterAutospacing="0" w:line="315" w:lineRule="atLeast"/>
        <w:ind w:left="0" w:right="0" w:firstLine="600" w:firstLineChars="200"/>
        <w:rPr>
          <w:rFonts w:hint="eastAsia" w:ascii="仿宋" w:hAnsi="仿宋" w:eastAsia="仿宋" w:cs="仿宋"/>
          <w:i w:val="0"/>
          <w:iCs w:val="0"/>
          <w:caps w:val="0"/>
          <w:color w:val="000000"/>
          <w:spacing w:val="0"/>
          <w:sz w:val="30"/>
          <w:szCs w:val="30"/>
          <w:shd w:val="clear" w:fill="FFFFFF"/>
          <w:vertAlign w:val="baseline"/>
          <w:lang w:val="en-US" w:eastAsia="zh-CN"/>
        </w:rPr>
      </w:pPr>
      <w:r>
        <w:rPr>
          <w:rFonts w:hint="eastAsia" w:ascii="仿宋" w:hAnsi="仿宋" w:eastAsia="仿宋" w:cs="仿宋"/>
          <w:i w:val="0"/>
          <w:iCs w:val="0"/>
          <w:caps w:val="0"/>
          <w:color w:val="000000"/>
          <w:spacing w:val="0"/>
          <w:sz w:val="30"/>
          <w:szCs w:val="30"/>
          <w:shd w:val="clear" w:fill="FFFFFF"/>
        </w:rPr>
        <w:t>一、项目名称</w:t>
      </w:r>
      <w:r>
        <w:rPr>
          <w:rFonts w:hint="eastAsia" w:ascii="仿宋" w:hAnsi="仿宋" w:eastAsia="仿宋" w:cs="仿宋"/>
          <w:i w:val="0"/>
          <w:iCs w:val="0"/>
          <w:caps w:val="0"/>
          <w:color w:val="000000"/>
          <w:spacing w:val="0"/>
          <w:sz w:val="30"/>
          <w:szCs w:val="30"/>
          <w:shd w:val="clear" w:fill="FFFFFF"/>
          <w:lang w:eastAsia="zh-CN"/>
        </w:rPr>
        <w:t>：</w:t>
      </w:r>
      <w:r>
        <w:rPr>
          <w:rFonts w:hint="eastAsia" w:ascii="仿宋" w:hAnsi="仿宋" w:eastAsia="仿宋" w:cs="仿宋"/>
          <w:i w:val="0"/>
          <w:iCs w:val="0"/>
          <w:caps w:val="0"/>
          <w:color w:val="000000"/>
          <w:spacing w:val="0"/>
          <w:sz w:val="30"/>
          <w:szCs w:val="30"/>
          <w:shd w:val="clear" w:fill="FFFFFF"/>
          <w:vertAlign w:val="baseline"/>
          <w:lang w:val="en-US" w:eastAsia="zh-CN"/>
        </w:rPr>
        <w:t>后勤通用货物零星采购项目</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600" w:firstLineChars="200"/>
        <w:jc w:val="both"/>
        <w:textAlignment w:val="baseline"/>
        <w:rPr>
          <w:rFonts w:hint="default" w:ascii="仿宋" w:hAnsi="仿宋" w:eastAsia="仿宋" w:cs="仿宋"/>
          <w:i w:val="0"/>
          <w:iCs w:val="0"/>
          <w:caps w:val="0"/>
          <w:color w:val="000000"/>
          <w:spacing w:val="0"/>
          <w:sz w:val="30"/>
          <w:szCs w:val="30"/>
          <w:shd w:val="clear" w:fill="FFFFFF"/>
          <w:vertAlign w:val="baseline"/>
          <w:lang w:val="en-US" w:eastAsia="zh-CN"/>
        </w:rPr>
      </w:pPr>
      <w:r>
        <w:rPr>
          <w:rFonts w:hint="eastAsia" w:ascii="仿宋" w:hAnsi="仿宋" w:eastAsia="仿宋" w:cs="仿宋"/>
          <w:i w:val="0"/>
          <w:iCs w:val="0"/>
          <w:caps w:val="0"/>
          <w:color w:val="000000"/>
          <w:spacing w:val="0"/>
          <w:sz w:val="30"/>
          <w:szCs w:val="30"/>
          <w:shd w:val="clear" w:fill="FFFFFF"/>
          <w:vertAlign w:val="baseline"/>
          <w:lang w:val="en-US" w:eastAsia="zh-CN"/>
        </w:rPr>
        <w:t>二、项目最高限价：36890元</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600" w:firstLineChars="200"/>
        <w:jc w:val="both"/>
        <w:textAlignment w:val="baseline"/>
        <w:rPr>
          <w:rFonts w:hint="default" w:ascii="微软雅黑" w:hAnsi="微软雅黑" w:eastAsia="仿宋" w:cs="微软雅黑"/>
          <w:i w:val="0"/>
          <w:iCs w:val="0"/>
          <w:caps w:val="0"/>
          <w:color w:val="000000"/>
          <w:spacing w:val="0"/>
          <w:sz w:val="21"/>
          <w:szCs w:val="21"/>
          <w:lang w:val="en-US" w:eastAsia="zh-CN"/>
        </w:rPr>
      </w:pPr>
      <w:r>
        <w:rPr>
          <w:rFonts w:hint="eastAsia" w:ascii="仿宋" w:hAnsi="仿宋" w:eastAsia="仿宋" w:cs="仿宋"/>
          <w:i w:val="0"/>
          <w:iCs w:val="0"/>
          <w:caps w:val="0"/>
          <w:color w:val="000000"/>
          <w:spacing w:val="0"/>
          <w:sz w:val="30"/>
          <w:szCs w:val="30"/>
          <w:shd w:val="clear" w:fill="FFFFFF"/>
          <w:vertAlign w:val="baseline"/>
          <w:lang w:val="en-US" w:eastAsia="zh-CN"/>
        </w:rPr>
        <w:t>三</w:t>
      </w:r>
      <w:r>
        <w:rPr>
          <w:rFonts w:hint="eastAsia" w:ascii="仿宋" w:hAnsi="仿宋" w:eastAsia="仿宋" w:cs="仿宋"/>
          <w:i w:val="0"/>
          <w:iCs w:val="0"/>
          <w:caps w:val="0"/>
          <w:color w:val="000000"/>
          <w:spacing w:val="0"/>
          <w:sz w:val="30"/>
          <w:szCs w:val="30"/>
          <w:shd w:val="clear" w:fill="FFFFFF"/>
          <w:vertAlign w:val="baseline"/>
        </w:rPr>
        <w:t>、</w:t>
      </w:r>
      <w:r>
        <w:rPr>
          <w:rFonts w:hint="eastAsia" w:ascii="仿宋" w:hAnsi="仿宋" w:eastAsia="仿宋" w:cs="仿宋"/>
          <w:i w:val="0"/>
          <w:iCs w:val="0"/>
          <w:caps w:val="0"/>
          <w:color w:val="000000"/>
          <w:spacing w:val="0"/>
          <w:sz w:val="30"/>
          <w:szCs w:val="30"/>
          <w:shd w:val="clear" w:fill="FFFFFF"/>
          <w:vertAlign w:val="baseline"/>
          <w:lang w:val="en-US" w:eastAsia="zh-CN"/>
        </w:rPr>
        <w:t>货物明细表</w:t>
      </w:r>
    </w:p>
    <w:tbl>
      <w:tblPr>
        <w:tblStyle w:val="10"/>
        <w:tblW w:w="897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6"/>
        <w:gridCol w:w="1830"/>
        <w:gridCol w:w="735"/>
        <w:gridCol w:w="2955"/>
        <w:gridCol w:w="1650"/>
        <w:gridCol w:w="1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序号</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数量</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参考图片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单价限价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金属五节柜</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3</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材质：冷轧钢                      尺寸：1920*850*390</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9429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933450" cy="942975"/>
                          </a:xfrm>
                          <a:prstGeom prst="rect">
                            <a:avLst/>
                          </a:prstGeom>
                          <a:noFill/>
                          <a:ln w="9525">
                            <a:noFill/>
                          </a:ln>
                        </pic:spPr>
                      </pic:pic>
                    </a:graphicData>
                  </a:graphic>
                </wp:inline>
              </w:drawing>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资料装订机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装订厚度：不小于50mm，全自动装订，PTC温控技术，激光精准定位，7英寸触控大屏</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23925" cy="95250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923925" cy="952500"/>
                          </a:xfrm>
                          <a:prstGeom prst="rect">
                            <a:avLst/>
                          </a:prstGeom>
                          <a:noFill/>
                          <a:ln w="9525">
                            <a:noFill/>
                          </a:ln>
                        </pic:spPr>
                      </pic:pic>
                    </a:graphicData>
                  </a:graphic>
                </wp:inline>
              </w:drawing>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玻璃安瓿粉碎机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进料粒度：&lt;120*120MM                   电机功率：380v/220v（1.5/2.2KW)</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6762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933450" cy="676275"/>
                          </a:xfrm>
                          <a:prstGeom prst="rect">
                            <a:avLst/>
                          </a:prstGeom>
                          <a:noFill/>
                          <a:ln w="9525">
                            <a:noFill/>
                          </a:ln>
                        </pic:spPr>
                      </pic:pic>
                    </a:graphicData>
                  </a:graphic>
                </wp:inline>
              </w:drawing>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血辫热合机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完成血袋上辫子的热合，达到分离血液的工作</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35242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933450" cy="352425"/>
                          </a:xfrm>
                          <a:prstGeom prst="rect">
                            <a:avLst/>
                          </a:prstGeom>
                          <a:noFill/>
                          <a:ln w="9525">
                            <a:noFill/>
                          </a:ln>
                        </pic:spPr>
                      </pic:pic>
                    </a:graphicData>
                  </a:graphic>
                </wp:inline>
              </w:drawing>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3"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礼品套装</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精美包装，内含：数显咖啡杯、吸磁充电宝、雨伞、颈椎仪</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33450" cy="65722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933450" cy="657225"/>
                          </a:xfrm>
                          <a:prstGeom prst="rect">
                            <a:avLst/>
                          </a:prstGeom>
                          <a:noFill/>
                          <a:ln w="9525">
                            <a:noFill/>
                          </a:ln>
                        </pic:spPr>
                      </pic:pic>
                    </a:graphicData>
                  </a:graphic>
                </wp:inline>
              </w:drawing>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立式冷柜</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容积不小于200升，制冷温度不低于-20度</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2000</w:t>
            </w:r>
          </w:p>
        </w:tc>
      </w:tr>
    </w:tbl>
    <w:p>
      <w:pPr>
        <w:spacing w:line="400" w:lineRule="exact"/>
        <w:rPr>
          <w:rFonts w:hint="eastAsia" w:ascii="黑体" w:hAnsi="宋体" w:eastAsia="黑体"/>
          <w:b/>
          <w:bCs/>
          <w:sz w:val="28"/>
          <w:szCs w:val="28"/>
        </w:rPr>
      </w:pPr>
    </w:p>
    <w:p>
      <w:pPr>
        <w:spacing w:line="400" w:lineRule="exact"/>
        <w:rPr>
          <w:rFonts w:hint="eastAsia" w:ascii="方正小标宋简体" w:hAnsi="方正小标宋简体" w:eastAsia="方正小标宋简体" w:cs="方正小标宋简体"/>
          <w:b w:val="0"/>
          <w:bCs w:val="0"/>
          <w:sz w:val="28"/>
          <w:szCs w:val="28"/>
        </w:rPr>
      </w:pPr>
      <w:r>
        <w:rPr>
          <w:rFonts w:hint="eastAsia" w:ascii="方正小标宋简体" w:hAnsi="方正小标宋简体" w:eastAsia="方正小标宋简体" w:cs="方正小标宋简体"/>
          <w:b w:val="0"/>
          <w:bCs w:val="0"/>
          <w:sz w:val="28"/>
          <w:szCs w:val="28"/>
        </w:rPr>
        <w:t xml:space="preserve">附件2：                 </w:t>
      </w:r>
    </w:p>
    <w:p>
      <w:pPr>
        <w:spacing w:line="400" w:lineRule="exact"/>
        <w:jc w:val="center"/>
        <w:rPr>
          <w:rFonts w:hint="eastAsia" w:ascii="方正小标宋简体" w:hAnsi="方正小标宋简体" w:eastAsia="方正小标宋简体" w:cs="方正小标宋简体"/>
          <w:b w:val="0"/>
          <w:bCs w:val="0"/>
          <w:sz w:val="28"/>
          <w:szCs w:val="28"/>
        </w:rPr>
      </w:pPr>
      <w:r>
        <w:rPr>
          <w:rFonts w:hint="eastAsia" w:ascii="方正小标宋简体" w:hAnsi="方正小标宋简体" w:eastAsia="方正小标宋简体" w:cs="方正小标宋简体"/>
          <w:b w:val="0"/>
          <w:bCs w:val="0"/>
          <w:sz w:val="28"/>
          <w:szCs w:val="28"/>
        </w:rPr>
        <w:t>品目及报价表</w:t>
      </w:r>
    </w:p>
    <w:tbl>
      <w:tblPr>
        <w:tblStyle w:val="10"/>
        <w:tblW w:w="81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55"/>
        <w:gridCol w:w="1717"/>
        <w:gridCol w:w="1883"/>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72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r>
              <w:rPr>
                <w:rFonts w:hint="eastAsia" w:ascii="仿宋_GB2312" w:hAnsi="宋体" w:eastAsia="仿宋_GB2312"/>
                <w:sz w:val="24"/>
              </w:rPr>
              <w:t>序号</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项目</w:t>
            </w:r>
          </w:p>
        </w:tc>
        <w:tc>
          <w:tcPr>
            <w:tcW w:w="171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规格</w:t>
            </w: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数量</w:t>
            </w: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_GB2312" w:hAnsi="宋体" w:eastAsia="仿宋_GB2312"/>
                <w:sz w:val="24"/>
              </w:rPr>
            </w:pPr>
            <w:r>
              <w:rPr>
                <w:rFonts w:hint="eastAsia" w:ascii="仿宋_GB2312" w:hAnsi="宋体" w:eastAsia="仿宋_GB2312"/>
                <w:sz w:val="24"/>
                <w:lang w:val="en-US" w:eastAsia="zh-CN"/>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722"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仿宋_GB2312" w:hAnsi="宋体" w:eastAsia="仿宋_GB2312"/>
                <w:sz w:val="24"/>
                <w:lang w:val="en-US" w:eastAsia="zh-CN"/>
              </w:rPr>
            </w:pPr>
          </w:p>
        </w:tc>
        <w:tc>
          <w:tcPr>
            <w:tcW w:w="171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仿宋_GB2312" w:hAnsi="宋体" w:eastAsia="仿宋_GB2312"/>
                <w:sz w:val="24"/>
                <w:lang w:val="en-US" w:eastAsia="zh-CN"/>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22"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仿宋_GB2312" w:hAnsi="宋体" w:eastAsia="仿宋_GB2312"/>
                <w:sz w:val="24"/>
                <w:lang w:val="en-US" w:eastAsia="zh-CN"/>
              </w:rPr>
            </w:pPr>
          </w:p>
        </w:tc>
        <w:tc>
          <w:tcPr>
            <w:tcW w:w="171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仿宋_GB2312" w:hAnsi="宋体" w:eastAsia="仿宋_GB2312"/>
                <w:sz w:val="24"/>
                <w:lang w:val="en-US" w:eastAsia="zh-CN"/>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22"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3</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71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22"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4</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71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22"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5</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71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22"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6</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71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仿宋_GB2312" w:hAnsi="宋体" w:eastAsia="仿宋_GB2312"/>
                <w:sz w:val="24"/>
              </w:rPr>
            </w:pPr>
          </w:p>
        </w:tc>
      </w:tr>
    </w:tbl>
    <w:p>
      <w:pPr>
        <w:tabs>
          <w:tab w:val="left" w:pos="2840"/>
          <w:tab w:val="left" w:pos="5681"/>
        </w:tabs>
        <w:spacing w:line="360" w:lineRule="auto"/>
        <w:jc w:val="left"/>
        <w:rPr>
          <w:rFonts w:hint="eastAsia" w:ascii="黑体" w:hAnsi="宋体" w:eastAsia="黑体"/>
          <w:b/>
          <w:bCs/>
          <w:sz w:val="24"/>
        </w:rPr>
      </w:pPr>
    </w:p>
    <w:p>
      <w:pPr>
        <w:spacing w:line="400" w:lineRule="exact"/>
        <w:jc w:val="left"/>
        <w:rPr>
          <w:rFonts w:hint="eastAsia" w:ascii="宋体" w:hAnsi="宋体"/>
          <w:sz w:val="24"/>
          <w:szCs w:val="24"/>
        </w:rPr>
      </w:pPr>
      <w:r>
        <w:rPr>
          <w:rFonts w:hint="eastAsia" w:ascii="宋体" w:hAnsi="宋体"/>
          <w:sz w:val="24"/>
          <w:szCs w:val="24"/>
        </w:rPr>
        <w:t>注：</w:t>
      </w:r>
      <w:r>
        <w:rPr>
          <w:rFonts w:ascii="宋体" w:hAnsi="宋体"/>
          <w:sz w:val="24"/>
          <w:szCs w:val="24"/>
        </w:rPr>
        <w:t>1</w:t>
      </w:r>
      <w:r>
        <w:rPr>
          <w:rFonts w:hint="eastAsia" w:ascii="宋体" w:hAnsi="宋体"/>
          <w:sz w:val="24"/>
          <w:szCs w:val="24"/>
        </w:rPr>
        <w:t xml:space="preserve">. 报价应是最终用户验收合格后的总价，包括设备运输、保险、代理、安装调试、培训、税费、系统集成费用和采购文件规定的其它费用。 </w:t>
      </w:r>
    </w:p>
    <w:p>
      <w:pPr>
        <w:spacing w:line="400" w:lineRule="exact"/>
        <w:jc w:val="left"/>
        <w:rPr>
          <w:rFonts w:hint="eastAsia" w:ascii="宋体" w:hAnsi="宋体"/>
          <w:sz w:val="24"/>
          <w:szCs w:val="24"/>
        </w:rPr>
      </w:pPr>
      <w:r>
        <w:rPr>
          <w:rFonts w:hint="eastAsia" w:ascii="宋体" w:hAnsi="宋体"/>
          <w:sz w:val="24"/>
          <w:szCs w:val="24"/>
        </w:rPr>
        <w:t>2.“包号”，按照各产品技术参数对应的包号填写。</w:t>
      </w:r>
    </w:p>
    <w:p>
      <w:pPr>
        <w:spacing w:line="400" w:lineRule="exact"/>
        <w:jc w:val="left"/>
        <w:rPr>
          <w:rFonts w:hint="eastAsia" w:ascii="宋体" w:hAnsi="宋体"/>
          <w:sz w:val="24"/>
          <w:szCs w:val="24"/>
        </w:rPr>
      </w:pPr>
      <w:r>
        <w:rPr>
          <w:rFonts w:hint="eastAsia" w:ascii="宋体" w:hAnsi="宋体"/>
          <w:sz w:val="24"/>
          <w:szCs w:val="24"/>
        </w:rPr>
        <w:t>3.“报价一览表”为多页的，每页均需由法定代表人或授权代表签字并盖投标人印章。</w:t>
      </w:r>
    </w:p>
    <w:p>
      <w:pPr>
        <w:spacing w:line="400" w:lineRule="exact"/>
        <w:jc w:val="left"/>
        <w:rPr>
          <w:rFonts w:hint="eastAsia" w:ascii="宋体" w:hAnsi="宋体"/>
          <w:sz w:val="24"/>
          <w:szCs w:val="24"/>
        </w:rPr>
      </w:pPr>
      <w:r>
        <w:rPr>
          <w:rFonts w:hint="eastAsia" w:ascii="宋体" w:hAnsi="宋体"/>
          <w:sz w:val="24"/>
          <w:szCs w:val="24"/>
        </w:rPr>
        <w:t>4</w:t>
      </w:r>
      <w:r>
        <w:rPr>
          <w:rFonts w:hint="eastAsia" w:ascii="宋体" w:hAnsi="宋体"/>
          <w:sz w:val="24"/>
          <w:szCs w:val="24"/>
          <w:lang w:val="en-US" w:eastAsia="zh-CN"/>
        </w:rPr>
        <w:t>.</w:t>
      </w:r>
      <w:r>
        <w:rPr>
          <w:rFonts w:hint="eastAsia" w:ascii="宋体" w:hAnsi="宋体"/>
          <w:sz w:val="24"/>
          <w:szCs w:val="24"/>
        </w:rPr>
        <w:t>对“</w:t>
      </w:r>
      <w:r>
        <w:rPr>
          <w:rFonts w:hint="eastAsia" w:ascii="宋体" w:hAnsi="宋体"/>
          <w:bCs/>
          <w:sz w:val="24"/>
          <w:szCs w:val="24"/>
        </w:rPr>
        <w:t>各组成部件”未注明“标准件”或“选配件”的，均视为标准配件。</w:t>
      </w:r>
    </w:p>
    <w:p>
      <w:pPr>
        <w:spacing w:line="400" w:lineRule="exact"/>
        <w:ind w:firstLine="480" w:firstLineChars="200"/>
        <w:jc w:val="left"/>
        <w:rPr>
          <w:rFonts w:hint="eastAsia" w:ascii="宋体" w:hAnsi="宋体"/>
          <w:sz w:val="24"/>
          <w:szCs w:val="24"/>
        </w:rPr>
      </w:pPr>
    </w:p>
    <w:p>
      <w:pPr>
        <w:spacing w:line="0" w:lineRule="atLeast"/>
        <w:rPr>
          <w:rFonts w:hint="eastAsia" w:ascii="宋体" w:hAnsi="宋体"/>
          <w:bCs/>
          <w:sz w:val="24"/>
          <w:szCs w:val="24"/>
          <w:u w:val="single"/>
        </w:rPr>
      </w:pPr>
      <w:r>
        <w:rPr>
          <w:rFonts w:hint="eastAsia" w:ascii="宋体" w:hAnsi="宋体"/>
          <w:bCs/>
          <w:sz w:val="24"/>
          <w:szCs w:val="24"/>
        </w:rPr>
        <w:t>公司名称：</w:t>
      </w:r>
      <w:r>
        <w:rPr>
          <w:rFonts w:hint="eastAsia" w:ascii="宋体" w:hAnsi="宋体"/>
          <w:bCs/>
          <w:sz w:val="24"/>
          <w:szCs w:val="24"/>
          <w:u w:val="single"/>
        </w:rPr>
        <w:t xml:space="preserve">                                </w:t>
      </w:r>
    </w:p>
    <w:p>
      <w:pPr>
        <w:spacing w:line="0" w:lineRule="atLeast"/>
        <w:rPr>
          <w:rFonts w:hint="eastAsia" w:ascii="宋体" w:hAnsi="宋体"/>
          <w:bCs/>
          <w:sz w:val="24"/>
          <w:szCs w:val="24"/>
          <w:u w:val="single"/>
        </w:rPr>
      </w:pPr>
      <w:r>
        <w:rPr>
          <w:rFonts w:hint="eastAsia" w:ascii="宋体" w:hAnsi="宋体"/>
          <w:bCs/>
          <w:sz w:val="24"/>
          <w:szCs w:val="24"/>
        </w:rPr>
        <w:t>代表签字：</w:t>
      </w:r>
      <w:r>
        <w:rPr>
          <w:rFonts w:hint="eastAsia" w:ascii="宋体" w:hAnsi="宋体"/>
          <w:bCs/>
          <w:sz w:val="24"/>
          <w:szCs w:val="24"/>
          <w:u w:val="single"/>
        </w:rPr>
        <w:t xml:space="preserve">             </w:t>
      </w:r>
      <w:r>
        <w:rPr>
          <w:rFonts w:hint="eastAsia" w:ascii="宋体" w:hAnsi="宋体"/>
          <w:bCs/>
          <w:sz w:val="24"/>
          <w:szCs w:val="24"/>
        </w:rPr>
        <w:t xml:space="preserve">  联系方式：</w:t>
      </w:r>
      <w:r>
        <w:rPr>
          <w:rFonts w:hint="eastAsia" w:ascii="宋体" w:hAnsi="宋体"/>
          <w:bCs/>
          <w:sz w:val="24"/>
          <w:szCs w:val="24"/>
          <w:u w:val="single"/>
        </w:rPr>
        <w:t xml:space="preserve">        </w:t>
      </w:r>
    </w:p>
    <w:p>
      <w:pPr>
        <w:spacing w:line="400" w:lineRule="exact"/>
        <w:rPr>
          <w:rFonts w:hint="eastAsia" w:ascii="宋体" w:hAnsi="宋体"/>
          <w:sz w:val="24"/>
          <w:szCs w:val="24"/>
        </w:rPr>
      </w:pPr>
      <w:r>
        <w:rPr>
          <w:rFonts w:hint="eastAsia" w:ascii="宋体" w:hAnsi="宋体"/>
          <w:sz w:val="24"/>
          <w:szCs w:val="24"/>
        </w:rPr>
        <w:t>日期：</w:t>
      </w:r>
    </w:p>
    <w:p>
      <w:pPr>
        <w:adjustRightInd w:val="0"/>
        <w:snapToGrid w:val="0"/>
        <w:spacing w:line="360" w:lineRule="auto"/>
        <w:jc w:val="center"/>
        <w:rPr>
          <w:rFonts w:hint="eastAsia" w:hAnsi="宋体" w:cs="宋体"/>
          <w:b/>
          <w:bCs w:val="0"/>
          <w:sz w:val="28"/>
          <w:szCs w:val="28"/>
        </w:rPr>
      </w:pPr>
      <w:r>
        <w:rPr>
          <w:rFonts w:hint="eastAsia" w:hAnsi="宋体" w:cs="宋体"/>
          <w:b/>
          <w:bCs w:val="0"/>
          <w:sz w:val="28"/>
          <w:szCs w:val="28"/>
        </w:rPr>
        <w:t>法定代表人身份授权书</w:t>
      </w:r>
    </w:p>
    <w:p>
      <w:pPr>
        <w:adjustRightInd w:val="0"/>
        <w:snapToGrid w:val="0"/>
        <w:spacing w:line="360" w:lineRule="auto"/>
        <w:rPr>
          <w:rFonts w:hint="eastAsia" w:hAnsi="宋体" w:cs="宋体"/>
          <w:bCs/>
          <w:sz w:val="22"/>
          <w:szCs w:val="22"/>
        </w:rPr>
      </w:pPr>
      <w:r>
        <w:rPr>
          <w:rFonts w:hint="eastAsia" w:hAnsi="宋体" w:cs="宋体"/>
          <w:bCs/>
          <w:sz w:val="22"/>
          <w:szCs w:val="22"/>
        </w:rPr>
        <w:t> </w:t>
      </w:r>
    </w:p>
    <w:p>
      <w:pPr>
        <w:adjustRightInd w:val="0"/>
        <w:snapToGrid w:val="0"/>
        <w:spacing w:line="360" w:lineRule="auto"/>
        <w:rPr>
          <w:rFonts w:hint="eastAsia" w:hAnsi="宋体" w:cs="宋体"/>
          <w:bCs/>
          <w:sz w:val="22"/>
          <w:szCs w:val="22"/>
        </w:rPr>
      </w:pPr>
      <w:r>
        <w:rPr>
          <w:rFonts w:hint="eastAsia" w:hAnsi="宋体" w:cs="宋体"/>
          <w:bCs/>
          <w:sz w:val="22"/>
          <w:szCs w:val="22"/>
        </w:rPr>
        <w:t>（采购单位名称）：</w:t>
      </w:r>
    </w:p>
    <w:p>
      <w:pPr>
        <w:adjustRightInd w:val="0"/>
        <w:snapToGrid w:val="0"/>
        <w:spacing w:line="360" w:lineRule="auto"/>
        <w:rPr>
          <w:rFonts w:hint="eastAsia" w:hAnsi="宋体" w:cs="宋体"/>
          <w:bCs/>
          <w:sz w:val="22"/>
          <w:szCs w:val="22"/>
        </w:rPr>
      </w:pPr>
      <w:r>
        <w:rPr>
          <w:rFonts w:hint="eastAsia" w:hAnsi="宋体" w:cs="宋体"/>
          <w:bCs/>
          <w:sz w:val="22"/>
          <w:szCs w:val="22"/>
        </w:rPr>
        <w:t>本授权声明：（投标人名称）</w:t>
      </w:r>
    </w:p>
    <w:p>
      <w:pPr>
        <w:adjustRightInd w:val="0"/>
        <w:snapToGrid w:val="0"/>
        <w:spacing w:line="360" w:lineRule="auto"/>
        <w:rPr>
          <w:rFonts w:hint="eastAsia" w:hAnsi="宋体" w:cs="宋体"/>
          <w:bCs/>
          <w:sz w:val="22"/>
          <w:szCs w:val="22"/>
        </w:rPr>
      </w:pPr>
      <w:r>
        <w:rPr>
          <w:rFonts w:hint="eastAsia" w:hAnsi="宋体" w:cs="宋体"/>
          <w:bCs/>
          <w:sz w:val="22"/>
          <w:szCs w:val="22"/>
        </w:rPr>
        <w:t>（法定代表人姓名、职务）授权（被授权人姓名、职务）为我方“</w:t>
      </w:r>
      <w:r>
        <w:rPr>
          <w:rFonts w:hint="eastAsia" w:hAnsi="宋体" w:cs="宋体"/>
          <w:bCs/>
          <w:sz w:val="22"/>
          <w:szCs w:val="22"/>
          <w:u w:val="single"/>
          <w:lang w:val="en-US" w:eastAsia="zh-CN"/>
        </w:rPr>
        <w:t xml:space="preserve">   </w:t>
      </w:r>
      <w:r>
        <w:rPr>
          <w:rFonts w:hint="eastAsia" w:hAnsi="宋体" w:cs="宋体"/>
          <w:bCs/>
          <w:sz w:val="22"/>
          <w:szCs w:val="22"/>
        </w:rPr>
        <w:t>”项目投标活动的合法代表，以我方名义全权处理该项目有关投标、签订合同以及执行合同等一切事宜。</w:t>
      </w:r>
    </w:p>
    <w:p>
      <w:pPr>
        <w:adjustRightInd w:val="0"/>
        <w:snapToGrid w:val="0"/>
        <w:spacing w:line="360" w:lineRule="auto"/>
        <w:rPr>
          <w:rFonts w:hint="eastAsia" w:hAnsi="宋体" w:cs="宋体"/>
          <w:bCs/>
          <w:sz w:val="22"/>
          <w:szCs w:val="22"/>
        </w:rPr>
      </w:pPr>
      <w:r>
        <w:rPr>
          <w:rFonts w:hint="eastAsia" w:hAnsi="宋体" w:cs="宋体"/>
          <w:bCs/>
          <w:sz w:val="22"/>
          <w:szCs w:val="22"/>
        </w:rPr>
        <w:t>特此声明。</w:t>
      </w:r>
    </w:p>
    <w:p>
      <w:pPr>
        <w:adjustRightInd w:val="0"/>
        <w:snapToGrid w:val="0"/>
        <w:spacing w:line="360" w:lineRule="auto"/>
        <w:rPr>
          <w:rFonts w:hint="eastAsia" w:hAnsi="宋体" w:cs="宋体"/>
          <w:bCs/>
          <w:sz w:val="22"/>
          <w:szCs w:val="22"/>
        </w:rPr>
      </w:pPr>
      <w:r>
        <w:rPr>
          <w:rFonts w:hint="eastAsia" w:hAnsi="宋体" w:cs="宋体"/>
          <w:bCs/>
          <w:sz w:val="22"/>
          <w:szCs w:val="22"/>
        </w:rPr>
        <w:t>法定代表人签字：</w:t>
      </w:r>
    </w:p>
    <w:p>
      <w:pPr>
        <w:adjustRightInd w:val="0"/>
        <w:snapToGrid w:val="0"/>
        <w:spacing w:line="360" w:lineRule="auto"/>
        <w:rPr>
          <w:rFonts w:hint="eastAsia" w:hAnsi="宋体" w:cs="宋体"/>
          <w:bCs/>
          <w:sz w:val="22"/>
          <w:szCs w:val="22"/>
        </w:rPr>
      </w:pPr>
      <w:r>
        <w:rPr>
          <w:rFonts w:hint="eastAsia" w:hAnsi="宋体" w:cs="宋体"/>
          <w:bCs/>
          <w:sz w:val="22"/>
          <w:szCs w:val="22"/>
        </w:rPr>
        <w:t>授权代表签字：</w:t>
      </w:r>
    </w:p>
    <w:p>
      <w:pPr>
        <w:adjustRightInd w:val="0"/>
        <w:snapToGrid w:val="0"/>
        <w:spacing w:line="360" w:lineRule="auto"/>
        <w:rPr>
          <w:rFonts w:hint="eastAsia" w:hAnsi="宋体" w:cs="宋体"/>
          <w:bCs/>
          <w:sz w:val="22"/>
          <w:szCs w:val="22"/>
        </w:rPr>
      </w:pPr>
      <w:r>
        <w:rPr>
          <w:rFonts w:hint="eastAsia" w:hAnsi="宋体" w:cs="宋体"/>
          <w:bCs/>
          <w:sz w:val="22"/>
          <w:szCs w:val="22"/>
        </w:rPr>
        <w:t>投标人名称：（加盖公章）</w:t>
      </w:r>
    </w:p>
    <w:p>
      <w:pPr>
        <w:adjustRightInd w:val="0"/>
        <w:snapToGrid w:val="0"/>
        <w:spacing w:line="360" w:lineRule="auto"/>
        <w:rPr>
          <w:rFonts w:hint="eastAsia" w:hAnsi="宋体" w:cs="宋体"/>
          <w:bCs/>
          <w:sz w:val="22"/>
          <w:szCs w:val="22"/>
        </w:rPr>
      </w:pPr>
      <w:r>
        <w:rPr>
          <w:rFonts w:hint="eastAsia" w:hAnsi="宋体" w:cs="宋体"/>
          <w:bCs/>
          <w:sz w:val="22"/>
          <w:szCs w:val="22"/>
        </w:rPr>
        <w:t>日期：</w:t>
      </w:r>
    </w:p>
    <w:p>
      <w:pPr>
        <w:adjustRightInd w:val="0"/>
        <w:snapToGrid w:val="0"/>
        <w:spacing w:line="360" w:lineRule="auto"/>
        <w:rPr>
          <w:rFonts w:hint="eastAsia" w:hAnsi="宋体" w:cs="宋体"/>
          <w:bCs/>
          <w:sz w:val="22"/>
          <w:szCs w:val="22"/>
        </w:rPr>
      </w:pPr>
      <w:r>
        <w:rPr>
          <w:rFonts w:hint="eastAsia" w:hAnsi="宋体" w:cs="宋体"/>
          <w:bCs/>
          <w:sz w:val="22"/>
          <w:szCs w:val="22"/>
        </w:rPr>
        <w:t>★说明：上述证明文件附有法定代表人、被授权代表身份证复印件（加盖公章）时才能生效。</w:t>
      </w:r>
    </w:p>
    <w:p>
      <w:pPr>
        <w:adjustRightInd w:val="0"/>
        <w:snapToGrid w:val="0"/>
        <w:spacing w:line="360" w:lineRule="auto"/>
        <w:rPr>
          <w:rFonts w:hint="eastAsia" w:hAnsi="宋体" w:cs="宋体"/>
          <w:bCs/>
          <w:sz w:val="22"/>
          <w:szCs w:val="22"/>
        </w:rPr>
      </w:pPr>
    </w:p>
    <w:p>
      <w:pPr>
        <w:pStyle w:val="5"/>
        <w:spacing w:line="360" w:lineRule="auto"/>
        <w:jc w:val="center"/>
        <w:rPr>
          <w:rFonts w:hint="eastAsia" w:ascii="宋体" w:hAnsi="宋体" w:cs="宋体"/>
          <w:sz w:val="24"/>
          <w:szCs w:val="24"/>
        </w:rPr>
      </w:pPr>
      <w:r>
        <w:rPr>
          <w:rFonts w:hint="eastAsia" w:ascii="宋体" w:hAnsi="宋体" w:cs="宋体"/>
          <w:b/>
          <w:bCs/>
          <w:sz w:val="24"/>
          <w:szCs w:val="24"/>
        </w:rPr>
        <w:t>无围标、串标行为承诺书</w:t>
      </w:r>
    </w:p>
    <w:p>
      <w:pPr>
        <w:spacing w:line="360" w:lineRule="auto"/>
        <w:ind w:firstLine="640"/>
        <w:rPr>
          <w:rFonts w:hint="eastAsia" w:ascii="宋体" w:hAnsi="宋体" w:cs="宋体"/>
          <w:sz w:val="24"/>
          <w:szCs w:val="24"/>
        </w:rPr>
      </w:pPr>
      <w:r>
        <w:rPr>
          <w:rFonts w:hint="eastAsia" w:ascii="宋体" w:hAnsi="宋体" w:cs="宋体"/>
          <w:sz w:val="24"/>
          <w:szCs w:val="24"/>
        </w:rPr>
        <w:t>本公司郑重承诺：我公司自觉遵守《中华人民共和国政府采购法》和《中华人民共和国政府采购法实施条例》的有关规定，我公司在参加本次项目（项目名称：XXXXXXX）采购活动中，无以下围标、串标行为：</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1.不同供应商的投标文件由同一单位或者个人编制；</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2.不同供应商委托同一单位或者个人办理投标事宜；</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3.不同供应商的投标文件载明的项目管理成员或者联系人员为同一人；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4.不同供应商的投标文件异常一致或者投标报价呈规律性差异；</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5.不同供应商的投标文件相互混装；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6.不同供应商的投标保证金从同一单位或者个人的账户转出；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7.不同供应商的董事、监事、高管、单位负责人为同一人或者存在控股、管理关系的不同单位参加同一采购项目；</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8.供应商之间事先约定由某一特定供应商中标、成交；</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9.供应商之间商定部分供应商放弃参加采购活动或者放弃中标、成交；</w:t>
      </w:r>
    </w:p>
    <w:p>
      <w:pPr>
        <w:pStyle w:val="5"/>
        <w:spacing w:line="360" w:lineRule="auto"/>
        <w:rPr>
          <w:rFonts w:hint="eastAsia" w:ascii="宋体" w:hAnsi="宋体" w:cs="宋体"/>
          <w:sz w:val="24"/>
          <w:szCs w:val="24"/>
        </w:rPr>
      </w:pPr>
      <w:r>
        <w:rPr>
          <w:rFonts w:hint="eastAsia" w:ascii="宋体" w:hAnsi="宋体" w:cs="宋体"/>
          <w:sz w:val="24"/>
          <w:szCs w:val="24"/>
        </w:rPr>
        <w:t xml:space="preserve">    10.法律法规界定的其他围标串标行为。</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我公司承诺在本项目采购活动中，与采购人不存在关联关系，与其他投标单位不存在关联关系。如被查实在本项目采购活动中存在围标、串标的，本公司将承担法律责任，接受相应的法律法规处罚。</w:t>
      </w:r>
    </w:p>
    <w:p>
      <w:pPr>
        <w:pStyle w:val="5"/>
        <w:spacing w:line="360" w:lineRule="auto"/>
        <w:rPr>
          <w:rFonts w:hint="eastAsia" w:ascii="宋体" w:hAnsi="宋体" w:cs="宋体"/>
          <w:sz w:val="24"/>
          <w:szCs w:val="24"/>
        </w:rPr>
      </w:pP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投标供应商法人代表或委托代理人（承诺人） ：</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投标供应商：（公章）  </w:t>
      </w:r>
    </w:p>
    <w:p>
      <w:pPr>
        <w:pStyle w:val="5"/>
        <w:spacing w:line="360" w:lineRule="auto"/>
        <w:ind w:firstLine="480" w:firstLineChars="200"/>
        <w:rPr>
          <w:rFonts w:hint="eastAsia" w:ascii="宋体" w:hAnsi="宋体" w:cs="宋体"/>
          <w:sz w:val="24"/>
          <w:szCs w:val="24"/>
        </w:rPr>
      </w:pPr>
      <w:r>
        <w:rPr>
          <w:rFonts w:hint="eastAsia" w:ascii="宋体" w:hAnsi="宋体" w:cs="宋体"/>
          <w:sz w:val="24"/>
          <w:szCs w:val="24"/>
        </w:rPr>
        <w:t>日期：   年    月    日</w:t>
      </w:r>
    </w:p>
    <w:p>
      <w:pPr>
        <w:pStyle w:val="15"/>
        <w:snapToGrid w:val="0"/>
        <w:spacing w:before="312" w:beforeLines="100" w:after="312" w:afterLines="100"/>
        <w:ind w:firstLine="0" w:firstLineChars="0"/>
        <w:jc w:val="center"/>
        <w:rPr>
          <w:rFonts w:hint="eastAsia" w:ascii="宋体" w:hAnsi="宋体" w:eastAsia="宋体" w:cs="宋体"/>
        </w:rPr>
      </w:pPr>
    </w:p>
    <w:p>
      <w:pPr>
        <w:pStyle w:val="15"/>
        <w:snapToGrid w:val="0"/>
        <w:spacing w:before="312" w:beforeLines="100" w:after="312" w:afterLines="100"/>
        <w:ind w:firstLine="0" w:firstLineChars="0"/>
        <w:jc w:val="center"/>
        <w:rPr>
          <w:rFonts w:hint="eastAsia" w:ascii="宋体" w:hAnsi="宋体" w:eastAsia="宋体" w:cs="宋体"/>
        </w:rPr>
      </w:pPr>
    </w:p>
    <w:p>
      <w:pPr>
        <w:pStyle w:val="15"/>
        <w:snapToGrid w:val="0"/>
        <w:spacing w:before="312" w:beforeLines="100" w:after="312" w:afterLines="100"/>
        <w:ind w:firstLine="0" w:firstLineChars="0"/>
        <w:jc w:val="center"/>
        <w:rPr>
          <w:rFonts w:hint="eastAsia" w:ascii="宋体" w:hAnsi="宋体" w:eastAsia="宋体" w:cs="宋体"/>
        </w:rPr>
      </w:pPr>
      <w:r>
        <w:rPr>
          <w:rFonts w:hint="eastAsia" w:ascii="宋体" w:hAnsi="宋体" w:eastAsia="宋体" w:cs="宋体"/>
        </w:rPr>
        <w:t>良好的商业信誉和健全的财务会计制度的承诺函</w:t>
      </w:r>
    </w:p>
    <w:p>
      <w:pPr>
        <w:snapToGrid w:val="0"/>
        <w:spacing w:line="360" w:lineRule="auto"/>
        <w:rPr>
          <w:rFonts w:hint="eastAsia" w:ascii="宋体" w:hAnsi="宋体" w:cs="宋体"/>
          <w:sz w:val="24"/>
          <w:szCs w:val="24"/>
        </w:rPr>
      </w:pPr>
      <w:r>
        <w:rPr>
          <w:rFonts w:hint="eastAsia" w:ascii="宋体" w:hAnsi="宋体" w:cs="宋体"/>
          <w:sz w:val="24"/>
          <w:szCs w:val="24"/>
        </w:rPr>
        <w:t>四川省妇幼保健院：</w:t>
      </w:r>
    </w:p>
    <w:p>
      <w:pPr>
        <w:snapToGrid w:val="0"/>
        <w:spacing w:after="156" w:afterLines="50" w:line="360" w:lineRule="auto"/>
        <w:ind w:firstLine="480" w:firstLineChars="200"/>
        <w:rPr>
          <w:rFonts w:hint="eastAsia" w:ascii="宋体" w:hAnsi="宋体" w:cs="宋体"/>
          <w:sz w:val="24"/>
          <w:szCs w:val="24"/>
        </w:rPr>
      </w:pPr>
      <w:r>
        <w:rPr>
          <w:rFonts w:hint="eastAsia" w:ascii="宋体" w:hAnsi="宋体" w:cs="宋体"/>
          <w:sz w:val="24"/>
          <w:szCs w:val="24"/>
        </w:rPr>
        <w:t>本投标人</w:t>
      </w:r>
      <w:r>
        <w:rPr>
          <w:rFonts w:hint="eastAsia" w:ascii="宋体" w:hAnsi="宋体" w:cs="宋体"/>
          <w:sz w:val="24"/>
          <w:szCs w:val="24"/>
          <w:u w:val="single"/>
        </w:rPr>
        <w:t xml:space="preserve">      （投标人全称）        </w:t>
      </w:r>
      <w:r>
        <w:rPr>
          <w:rFonts w:hint="eastAsia" w:ascii="宋体" w:hAnsi="宋体" w:cs="宋体"/>
          <w:sz w:val="24"/>
          <w:szCs w:val="24"/>
        </w:rPr>
        <w:t>参加</w:t>
      </w:r>
      <w:r>
        <w:rPr>
          <w:rFonts w:hint="eastAsia" w:ascii="宋体" w:hAnsi="宋体" w:cs="宋体"/>
          <w:sz w:val="24"/>
          <w:szCs w:val="24"/>
          <w:u w:val="single"/>
        </w:rPr>
        <w:t xml:space="preserve">   （项目名称）   </w:t>
      </w:r>
      <w:r>
        <w:rPr>
          <w:rFonts w:hint="eastAsia" w:ascii="宋体" w:hAnsi="宋体" w:cs="宋体"/>
          <w:sz w:val="24"/>
          <w:szCs w:val="24"/>
        </w:rPr>
        <w:t>（项目编号：</w:t>
      </w:r>
      <w:r>
        <w:rPr>
          <w:rFonts w:hint="eastAsia" w:ascii="宋体" w:hAnsi="宋体" w:cs="宋体"/>
          <w:sz w:val="24"/>
          <w:szCs w:val="24"/>
          <w:u w:val="single"/>
        </w:rPr>
        <w:t xml:space="preserve">            </w:t>
      </w:r>
      <w:r>
        <w:rPr>
          <w:rFonts w:hint="eastAsia" w:ascii="宋体" w:hAnsi="宋体" w:cs="宋体"/>
          <w:sz w:val="24"/>
          <w:szCs w:val="24"/>
        </w:rPr>
        <w:t>）的磋商活动，现郑重承诺：</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本投标人具有良好的商业信誉和健全的财务会计制度。</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本投标人对上述承诺的内容事项真实性负责，如经查实上述承诺的内容事项存在虚假，本投标人愿意接受以提供虚假材料谋取中标追究法律责任。</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特此承诺。</w:t>
      </w:r>
    </w:p>
    <w:p>
      <w:pPr>
        <w:snapToGrid w:val="0"/>
        <w:spacing w:line="360" w:lineRule="auto"/>
        <w:ind w:firstLine="480" w:firstLineChars="200"/>
        <w:rPr>
          <w:rFonts w:hint="eastAsia" w:ascii="宋体" w:hAnsi="宋体" w:cs="宋体"/>
          <w:sz w:val="24"/>
          <w:szCs w:val="24"/>
        </w:rPr>
      </w:pP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（投标人全称）  </w:t>
      </w:r>
      <w:r>
        <w:rPr>
          <w:rFonts w:hint="eastAsia" w:ascii="宋体" w:hAnsi="宋体" w:cs="宋体"/>
          <w:sz w:val="24"/>
          <w:szCs w:val="24"/>
        </w:rPr>
        <w:t>（加盖公章）</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法定代表人或授权代表：</w:t>
      </w:r>
      <w:r>
        <w:rPr>
          <w:rFonts w:hint="eastAsia" w:ascii="宋体" w:hAnsi="宋体" w:cs="宋体"/>
          <w:sz w:val="24"/>
          <w:szCs w:val="24"/>
          <w:u w:val="single"/>
        </w:rPr>
        <w:t xml:space="preserve">    （签字或盖章）   </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widowControl/>
        <w:snapToGrid w:val="0"/>
        <w:spacing w:line="360" w:lineRule="auto"/>
        <w:ind w:firstLine="480" w:firstLineChars="200"/>
        <w:jc w:val="left"/>
        <w:outlineLvl w:val="1"/>
        <w:rPr>
          <w:rFonts w:hint="eastAsia" w:ascii="宋体" w:hAnsi="宋体" w:cs="宋体"/>
          <w:sz w:val="24"/>
          <w:szCs w:val="24"/>
        </w:rPr>
      </w:pPr>
    </w:p>
    <w:p>
      <w:pPr>
        <w:pStyle w:val="15"/>
        <w:snapToGrid w:val="0"/>
        <w:ind w:firstLine="0" w:firstLineChars="0"/>
        <w:jc w:val="center"/>
        <w:rPr>
          <w:rFonts w:hint="eastAsia" w:ascii="宋体" w:hAnsi="宋体" w:eastAsia="宋体" w:cs="宋体"/>
        </w:rPr>
      </w:pPr>
    </w:p>
    <w:p>
      <w:pPr>
        <w:pStyle w:val="15"/>
        <w:snapToGrid w:val="0"/>
        <w:ind w:firstLine="0" w:firstLineChars="0"/>
        <w:jc w:val="center"/>
        <w:rPr>
          <w:rFonts w:hint="eastAsia" w:ascii="宋体" w:hAnsi="宋体" w:eastAsia="宋体" w:cs="宋体"/>
        </w:rPr>
      </w:pPr>
      <w:r>
        <w:rPr>
          <w:rFonts w:hint="eastAsia" w:ascii="宋体" w:hAnsi="宋体" w:eastAsia="宋体" w:cs="宋体"/>
        </w:rPr>
        <w:t>履行合同所必需的设备和专业技术能力的承诺函</w:t>
      </w:r>
    </w:p>
    <w:p>
      <w:pPr>
        <w:snapToGrid w:val="0"/>
        <w:spacing w:before="468" w:beforeLines="150" w:after="156" w:afterLines="50" w:line="360" w:lineRule="auto"/>
        <w:rPr>
          <w:rFonts w:hint="eastAsia" w:ascii="宋体" w:hAnsi="宋体" w:cs="宋体"/>
          <w:sz w:val="24"/>
          <w:szCs w:val="24"/>
        </w:rPr>
      </w:pPr>
      <w:r>
        <w:rPr>
          <w:rFonts w:hint="eastAsia" w:ascii="宋体" w:hAnsi="宋体" w:cs="宋体"/>
          <w:sz w:val="24"/>
          <w:szCs w:val="24"/>
        </w:rPr>
        <w:t>四川省妇幼保健院：</w:t>
      </w:r>
    </w:p>
    <w:p>
      <w:pPr>
        <w:snapToGrid w:val="0"/>
        <w:spacing w:after="156" w:afterLines="50" w:line="360" w:lineRule="auto"/>
        <w:ind w:firstLine="480" w:firstLineChars="200"/>
        <w:rPr>
          <w:rFonts w:hint="eastAsia" w:ascii="宋体" w:hAnsi="宋体" w:cs="宋体"/>
          <w:sz w:val="24"/>
          <w:szCs w:val="24"/>
        </w:rPr>
      </w:pPr>
      <w:r>
        <w:rPr>
          <w:rFonts w:hint="eastAsia" w:ascii="宋体" w:hAnsi="宋体" w:cs="宋体"/>
          <w:sz w:val="24"/>
          <w:szCs w:val="24"/>
        </w:rPr>
        <w:t>本投标人</w:t>
      </w:r>
      <w:r>
        <w:rPr>
          <w:rFonts w:hint="eastAsia" w:ascii="宋体" w:hAnsi="宋体" w:cs="宋体"/>
          <w:sz w:val="24"/>
          <w:szCs w:val="24"/>
          <w:u w:val="single"/>
        </w:rPr>
        <w:t xml:space="preserve">     （投标人全称）     </w:t>
      </w:r>
      <w:r>
        <w:rPr>
          <w:rFonts w:hint="eastAsia" w:ascii="宋体" w:hAnsi="宋体" w:cs="宋体"/>
          <w:sz w:val="24"/>
          <w:szCs w:val="24"/>
        </w:rPr>
        <w:t>参加</w:t>
      </w:r>
      <w:r>
        <w:rPr>
          <w:rFonts w:hint="eastAsia" w:ascii="宋体" w:hAnsi="宋体" w:cs="宋体"/>
          <w:sz w:val="24"/>
          <w:szCs w:val="24"/>
          <w:u w:val="single"/>
        </w:rPr>
        <w:t xml:space="preserve">   （项目名称）   </w:t>
      </w:r>
      <w:r>
        <w:rPr>
          <w:rFonts w:hint="eastAsia" w:ascii="宋体" w:hAnsi="宋体" w:cs="宋体"/>
          <w:sz w:val="24"/>
          <w:szCs w:val="24"/>
        </w:rPr>
        <w:t>（项目编号：</w:t>
      </w:r>
      <w:r>
        <w:rPr>
          <w:rFonts w:hint="eastAsia" w:ascii="宋体" w:hAnsi="宋体" w:cs="宋体"/>
          <w:sz w:val="24"/>
          <w:szCs w:val="24"/>
          <w:u w:val="single"/>
        </w:rPr>
        <w:t xml:space="preserve">            </w:t>
      </w:r>
      <w:r>
        <w:rPr>
          <w:rFonts w:hint="eastAsia" w:ascii="宋体" w:hAnsi="宋体" w:cs="宋体"/>
          <w:sz w:val="24"/>
          <w:szCs w:val="24"/>
        </w:rPr>
        <w:t>）的磋商活动，现郑重承诺：</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本投标人具有履行合同所必需的设备和专业技术能力。</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本投标人对上述承诺的内容事项真实性负责，如经查实上述承诺的内容事项存在虚假，本投标人愿意接受以提供虚假材料谋取中标追究法律责任。</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特此承诺。</w:t>
      </w:r>
    </w:p>
    <w:p>
      <w:pPr>
        <w:snapToGrid w:val="0"/>
        <w:spacing w:line="360" w:lineRule="auto"/>
        <w:ind w:firstLine="480" w:firstLineChars="200"/>
        <w:rPr>
          <w:rFonts w:hint="eastAsia" w:ascii="宋体" w:hAnsi="宋体" w:cs="宋体"/>
          <w:sz w:val="24"/>
          <w:szCs w:val="24"/>
        </w:rPr>
      </w:pP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（投标人全称）  </w:t>
      </w:r>
      <w:r>
        <w:rPr>
          <w:rFonts w:hint="eastAsia" w:ascii="宋体" w:hAnsi="宋体" w:cs="宋体"/>
          <w:sz w:val="24"/>
          <w:szCs w:val="24"/>
        </w:rPr>
        <w:t>（加盖公章）</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法定代表人或授权代表：</w:t>
      </w:r>
      <w:r>
        <w:rPr>
          <w:rFonts w:hint="eastAsia" w:ascii="宋体" w:hAnsi="宋体" w:cs="宋体"/>
          <w:sz w:val="24"/>
          <w:szCs w:val="24"/>
          <w:u w:val="single"/>
        </w:rPr>
        <w:t xml:space="preserve">    （签字或盖章）   </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pStyle w:val="15"/>
        <w:snapToGrid w:val="0"/>
        <w:ind w:firstLine="480"/>
        <w:jc w:val="center"/>
        <w:rPr>
          <w:rFonts w:hint="eastAsia" w:ascii="宋体" w:hAnsi="宋体" w:eastAsia="宋体" w:cs="宋体"/>
        </w:rPr>
      </w:pPr>
    </w:p>
    <w:p>
      <w:pPr>
        <w:pStyle w:val="15"/>
        <w:snapToGrid w:val="0"/>
        <w:ind w:firstLine="480"/>
        <w:jc w:val="center"/>
        <w:rPr>
          <w:rFonts w:hint="eastAsia" w:ascii="宋体" w:hAnsi="宋体" w:eastAsia="宋体" w:cs="宋体"/>
        </w:rPr>
      </w:pPr>
      <w:r>
        <w:rPr>
          <w:rFonts w:hint="eastAsia" w:ascii="宋体" w:hAnsi="宋体" w:eastAsia="宋体" w:cs="宋体"/>
        </w:rPr>
        <w:t>依法缴纳税收和社会保障资金的良好记录的承诺函</w:t>
      </w:r>
    </w:p>
    <w:p>
      <w:pPr>
        <w:snapToGrid w:val="0"/>
        <w:spacing w:before="468" w:beforeLines="150" w:after="156" w:afterLines="50" w:line="360" w:lineRule="auto"/>
        <w:rPr>
          <w:rFonts w:hint="eastAsia" w:ascii="宋体" w:hAnsi="宋体" w:cs="宋体"/>
          <w:sz w:val="24"/>
          <w:szCs w:val="24"/>
        </w:rPr>
      </w:pPr>
      <w:r>
        <w:rPr>
          <w:rFonts w:hint="eastAsia" w:ascii="宋体" w:hAnsi="宋体" w:cs="宋体"/>
          <w:sz w:val="24"/>
          <w:szCs w:val="24"/>
        </w:rPr>
        <w:t>四川省妇幼保健院：</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w:t>
      </w:r>
      <w:r>
        <w:rPr>
          <w:rFonts w:hint="eastAsia" w:ascii="宋体" w:hAnsi="宋体" w:cs="宋体"/>
          <w:sz w:val="24"/>
          <w:szCs w:val="24"/>
          <w:u w:val="single"/>
        </w:rPr>
        <w:t xml:space="preserve">     （投标人全称）     </w:t>
      </w:r>
      <w:r>
        <w:rPr>
          <w:rFonts w:hint="eastAsia" w:ascii="宋体" w:hAnsi="宋体" w:cs="宋体"/>
          <w:sz w:val="24"/>
          <w:szCs w:val="24"/>
        </w:rPr>
        <w:t>参加</w:t>
      </w:r>
      <w:r>
        <w:rPr>
          <w:rFonts w:hint="eastAsia" w:ascii="宋体" w:hAnsi="宋体" w:cs="宋体"/>
          <w:sz w:val="24"/>
          <w:szCs w:val="24"/>
          <w:u w:val="single"/>
        </w:rPr>
        <w:t xml:space="preserve">   （项目名称）   </w:t>
      </w:r>
      <w:r>
        <w:rPr>
          <w:rFonts w:hint="eastAsia" w:ascii="宋体" w:hAnsi="宋体" w:cs="宋体"/>
          <w:sz w:val="24"/>
          <w:szCs w:val="24"/>
        </w:rPr>
        <w:t>（项目编号：</w:t>
      </w:r>
      <w:r>
        <w:rPr>
          <w:rFonts w:hint="eastAsia" w:ascii="宋体" w:hAnsi="宋体" w:cs="宋体"/>
          <w:sz w:val="24"/>
          <w:szCs w:val="24"/>
          <w:u w:val="single"/>
        </w:rPr>
        <w:t xml:space="preserve">            </w:t>
      </w:r>
      <w:r>
        <w:rPr>
          <w:rFonts w:hint="eastAsia" w:ascii="宋体" w:hAnsi="宋体" w:cs="宋体"/>
          <w:sz w:val="24"/>
          <w:szCs w:val="24"/>
        </w:rPr>
        <w:t>）的磋商活动，现郑重承诺：</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本投标人依法缴纳税收和社会保障资金。</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本投标人对上述承诺的内容事项真实性负责，如经查实上述承诺的内容事项存在虚假，本投标人愿意接受以提供虚假材料谋取中标追究法律责任。</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特此承诺。</w:t>
      </w:r>
    </w:p>
    <w:p>
      <w:pPr>
        <w:snapToGrid w:val="0"/>
        <w:spacing w:line="360" w:lineRule="auto"/>
        <w:ind w:firstLine="480" w:firstLineChars="200"/>
        <w:rPr>
          <w:rFonts w:hint="eastAsia" w:ascii="宋体" w:hAnsi="宋体" w:cs="宋体"/>
          <w:sz w:val="24"/>
          <w:szCs w:val="24"/>
        </w:rPr>
      </w:pP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投标人名称：</w:t>
      </w:r>
      <w:r>
        <w:rPr>
          <w:rFonts w:hint="eastAsia" w:ascii="宋体" w:hAnsi="宋体" w:cs="宋体"/>
          <w:sz w:val="24"/>
          <w:szCs w:val="24"/>
          <w:u w:val="single"/>
        </w:rPr>
        <w:t xml:space="preserve">  （投标人全称）  </w:t>
      </w:r>
      <w:r>
        <w:rPr>
          <w:rFonts w:hint="eastAsia" w:ascii="宋体" w:hAnsi="宋体" w:cs="宋体"/>
          <w:sz w:val="24"/>
          <w:szCs w:val="24"/>
        </w:rPr>
        <w:t>（加盖公章）</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法定代表人或授权代表：</w:t>
      </w:r>
      <w:r>
        <w:rPr>
          <w:rFonts w:hint="eastAsia" w:ascii="宋体" w:hAnsi="宋体" w:cs="宋体"/>
          <w:sz w:val="24"/>
          <w:szCs w:val="24"/>
          <w:u w:val="single"/>
        </w:rPr>
        <w:t xml:space="preserve">    （签字或盖章）   </w:t>
      </w:r>
    </w:p>
    <w:p>
      <w:pPr>
        <w:widowControl/>
        <w:snapToGrid w:val="0"/>
        <w:spacing w:line="360" w:lineRule="auto"/>
        <w:ind w:firstLine="480" w:firstLineChars="200"/>
        <w:jc w:val="left"/>
        <w:outlineLvl w:val="1"/>
        <w:rPr>
          <w:rFonts w:hint="eastAsia"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pPr>
        <w:pStyle w:val="16"/>
        <w:spacing w:line="360" w:lineRule="auto"/>
        <w:rPr>
          <w:rFonts w:hint="eastAsia"/>
          <w:color w:val="auto"/>
        </w:rPr>
      </w:pPr>
    </w:p>
    <w:p>
      <w:pPr>
        <w:spacing w:line="360" w:lineRule="auto"/>
        <w:rPr>
          <w:rFonts w:hint="eastAsia" w:ascii="宋体" w:hAnsi="宋体" w:cs="宋体"/>
          <w:sz w:val="24"/>
          <w:szCs w:val="24"/>
        </w:rPr>
      </w:pPr>
      <w:r>
        <w:rPr>
          <w:rFonts w:hint="eastAsia" w:ascii="宋体" w:hAnsi="宋体" w:cs="宋体"/>
          <w:b/>
          <w:bCs/>
          <w:sz w:val="24"/>
          <w:szCs w:val="24"/>
        </w:rPr>
        <w:t>附件3 采购投标文件装订顺序</w:t>
      </w:r>
    </w:p>
    <w:p>
      <w:pPr>
        <w:pStyle w:val="5"/>
        <w:spacing w:line="360" w:lineRule="auto"/>
        <w:rPr>
          <w:rFonts w:hint="eastAsia" w:ascii="宋体" w:hAnsi="宋体" w:cs="宋体"/>
          <w:sz w:val="24"/>
          <w:szCs w:val="24"/>
        </w:rPr>
      </w:pPr>
    </w:p>
    <w:p>
      <w:pPr>
        <w:numPr>
          <w:ilvl w:val="0"/>
          <w:numId w:val="1"/>
        </w:numPr>
        <w:spacing w:line="360" w:lineRule="auto"/>
        <w:rPr>
          <w:rFonts w:hint="eastAsia" w:ascii="宋体" w:hAnsi="宋体" w:cs="宋体"/>
          <w:bCs/>
          <w:spacing w:val="8"/>
          <w:sz w:val="24"/>
          <w:szCs w:val="24"/>
        </w:rPr>
      </w:pPr>
      <w:r>
        <w:rPr>
          <w:rFonts w:hint="eastAsia" w:ascii="宋体" w:hAnsi="宋体" w:cs="宋体"/>
          <w:bCs/>
          <w:spacing w:val="8"/>
          <w:sz w:val="24"/>
          <w:szCs w:val="24"/>
        </w:rPr>
        <w:t>1.封面（公司、项目、联系人、联系方式）</w:t>
      </w:r>
    </w:p>
    <w:p>
      <w:pPr>
        <w:numPr>
          <w:ilvl w:val="0"/>
          <w:numId w:val="1"/>
        </w:numPr>
        <w:spacing w:line="360" w:lineRule="auto"/>
        <w:rPr>
          <w:rFonts w:hint="eastAsia" w:ascii="宋体" w:hAnsi="宋体" w:cs="宋体"/>
          <w:bCs/>
          <w:spacing w:val="8"/>
          <w:sz w:val="24"/>
          <w:szCs w:val="24"/>
        </w:rPr>
      </w:pPr>
      <w:r>
        <w:rPr>
          <w:rFonts w:hint="eastAsia" w:ascii="宋体" w:hAnsi="宋体" w:cs="宋体"/>
          <w:bCs/>
          <w:spacing w:val="8"/>
          <w:sz w:val="24"/>
          <w:szCs w:val="24"/>
        </w:rPr>
        <w:t>2.目录</w:t>
      </w:r>
    </w:p>
    <w:p>
      <w:pPr>
        <w:numPr>
          <w:ilvl w:val="0"/>
          <w:numId w:val="1"/>
        </w:numPr>
        <w:adjustRightInd w:val="0"/>
        <w:spacing w:line="360" w:lineRule="auto"/>
        <w:rPr>
          <w:rFonts w:hint="eastAsia" w:ascii="宋体" w:hAnsi="宋体" w:cs="宋体"/>
          <w:b/>
          <w:sz w:val="24"/>
          <w:szCs w:val="24"/>
        </w:rPr>
      </w:pPr>
      <w:r>
        <w:rPr>
          <w:rFonts w:hint="eastAsia" w:ascii="宋体" w:hAnsi="宋体" w:cs="宋体"/>
          <w:bCs/>
          <w:spacing w:val="8"/>
          <w:sz w:val="24"/>
          <w:szCs w:val="24"/>
        </w:rPr>
        <w:t>3.</w:t>
      </w:r>
      <w:r>
        <w:rPr>
          <w:rFonts w:hint="eastAsia" w:ascii="宋体" w:hAnsi="宋体" w:cs="宋体"/>
          <w:sz w:val="24"/>
          <w:szCs w:val="24"/>
        </w:rPr>
        <w:t>报价一览表</w:t>
      </w:r>
    </w:p>
    <w:p>
      <w:pPr>
        <w:numPr>
          <w:ilvl w:val="0"/>
          <w:numId w:val="1"/>
        </w:numPr>
        <w:adjustRightInd w:val="0"/>
        <w:spacing w:line="360" w:lineRule="auto"/>
        <w:rPr>
          <w:rFonts w:hint="eastAsia" w:ascii="宋体" w:hAnsi="宋体" w:cs="宋体"/>
          <w:sz w:val="24"/>
          <w:szCs w:val="24"/>
        </w:rPr>
      </w:pPr>
      <w:r>
        <w:rPr>
          <w:rFonts w:hint="eastAsia" w:ascii="宋体" w:hAnsi="宋体" w:cs="宋体"/>
          <w:sz w:val="24"/>
          <w:szCs w:val="24"/>
        </w:rPr>
        <w:t>4.企业营业执照（复印件）</w:t>
      </w:r>
    </w:p>
    <w:p>
      <w:pPr>
        <w:numPr>
          <w:ilvl w:val="0"/>
          <w:numId w:val="1"/>
        </w:numPr>
        <w:spacing w:line="360" w:lineRule="auto"/>
        <w:rPr>
          <w:rFonts w:hint="eastAsia" w:ascii="宋体" w:hAnsi="宋体" w:cs="宋体"/>
          <w:sz w:val="24"/>
          <w:szCs w:val="24"/>
        </w:rPr>
      </w:pPr>
      <w:r>
        <w:rPr>
          <w:rFonts w:hint="eastAsia" w:ascii="宋体" w:hAnsi="宋体" w:cs="宋体"/>
          <w:sz w:val="24"/>
          <w:szCs w:val="24"/>
        </w:rPr>
        <w:t>5.供应商资质</w:t>
      </w:r>
    </w:p>
    <w:p>
      <w:pPr>
        <w:numPr>
          <w:ilvl w:val="0"/>
          <w:numId w:val="1"/>
        </w:numPr>
        <w:spacing w:line="360" w:lineRule="auto"/>
        <w:rPr>
          <w:rFonts w:hint="eastAsia" w:ascii="宋体" w:hAnsi="宋体" w:cs="宋体"/>
          <w:sz w:val="24"/>
          <w:szCs w:val="24"/>
        </w:rPr>
      </w:pPr>
      <w:r>
        <w:rPr>
          <w:rFonts w:hint="eastAsia" w:ascii="宋体" w:hAnsi="宋体" w:cs="宋体"/>
          <w:sz w:val="24"/>
          <w:szCs w:val="24"/>
        </w:rPr>
        <w:t>6.禁止围标、串标情况承诺函</w:t>
      </w:r>
    </w:p>
    <w:p>
      <w:pPr>
        <w:numPr>
          <w:ilvl w:val="0"/>
          <w:numId w:val="1"/>
        </w:numPr>
        <w:spacing w:line="360" w:lineRule="auto"/>
        <w:rPr>
          <w:rFonts w:hint="eastAsia" w:ascii="宋体" w:hAnsi="宋体" w:cs="宋体"/>
          <w:sz w:val="24"/>
          <w:szCs w:val="24"/>
        </w:rPr>
      </w:pPr>
      <w:r>
        <w:rPr>
          <w:rFonts w:hint="eastAsia" w:ascii="宋体" w:hAnsi="宋体" w:cs="宋体"/>
          <w:sz w:val="24"/>
          <w:szCs w:val="24"/>
        </w:rPr>
        <w:t>7.</w:t>
      </w:r>
      <w:r>
        <w:rPr>
          <w:rFonts w:hint="eastAsia" w:ascii="宋体" w:hAnsi="宋体" w:cs="宋体"/>
          <w:bCs/>
          <w:sz w:val="24"/>
          <w:szCs w:val="24"/>
        </w:rPr>
        <w:t>如有</w:t>
      </w:r>
      <w:r>
        <w:rPr>
          <w:rFonts w:hint="eastAsia" w:ascii="宋体" w:hAnsi="宋体" w:cs="宋体"/>
          <w:sz w:val="24"/>
          <w:szCs w:val="24"/>
        </w:rPr>
        <w:t>企业管理体系认证（考核），请提供的有效证明文件的复印或扫描件，质量管理体系认证包括FDA、CE、ISO等认证（提供中文翻译复印件）</w:t>
      </w:r>
    </w:p>
    <w:p>
      <w:pPr>
        <w:numPr>
          <w:ilvl w:val="0"/>
          <w:numId w:val="1"/>
        </w:numPr>
        <w:spacing w:line="360" w:lineRule="auto"/>
        <w:rPr>
          <w:rFonts w:hint="eastAsia" w:ascii="宋体" w:hAnsi="宋体" w:cs="宋体"/>
          <w:sz w:val="24"/>
          <w:szCs w:val="24"/>
        </w:rPr>
      </w:pPr>
      <w:r>
        <w:rPr>
          <w:rFonts w:hint="eastAsia" w:ascii="宋体" w:hAnsi="宋体" w:cs="宋体"/>
          <w:bCs/>
          <w:sz w:val="24"/>
          <w:szCs w:val="24"/>
        </w:rPr>
        <w:t>8.行业相关</w:t>
      </w:r>
      <w:r>
        <w:rPr>
          <w:rFonts w:hint="eastAsia" w:ascii="宋体" w:hAnsi="宋体" w:cs="宋体"/>
          <w:sz w:val="24"/>
          <w:szCs w:val="24"/>
        </w:rPr>
        <w:t>规范或标准（如有）</w:t>
      </w:r>
    </w:p>
    <w:p>
      <w:pPr>
        <w:numPr>
          <w:ilvl w:val="0"/>
          <w:numId w:val="1"/>
        </w:numPr>
        <w:spacing w:line="360" w:lineRule="auto"/>
        <w:rPr>
          <w:rFonts w:hint="eastAsia" w:ascii="宋体" w:hAnsi="宋体" w:cs="宋体"/>
          <w:sz w:val="24"/>
          <w:szCs w:val="24"/>
        </w:rPr>
      </w:pPr>
      <w:r>
        <w:rPr>
          <w:rFonts w:hint="eastAsia" w:ascii="宋体" w:hAnsi="宋体" w:cs="宋体"/>
          <w:sz w:val="24"/>
          <w:szCs w:val="24"/>
        </w:rPr>
        <w:t>9.</w:t>
      </w:r>
      <w:r>
        <w:rPr>
          <w:rFonts w:hint="eastAsia" w:ascii="宋体" w:hAnsi="宋体" w:cs="宋体"/>
          <w:bCs/>
          <w:spacing w:val="8"/>
          <w:sz w:val="24"/>
          <w:szCs w:val="24"/>
        </w:rPr>
        <w:t>售后</w:t>
      </w:r>
      <w:r>
        <w:rPr>
          <w:rFonts w:hint="eastAsia" w:ascii="宋体" w:hAnsi="宋体" w:cs="宋体"/>
          <w:bCs/>
          <w:sz w:val="24"/>
          <w:szCs w:val="24"/>
        </w:rPr>
        <w:t>服务承诺及其它承诺</w:t>
      </w:r>
    </w:p>
    <w:p>
      <w:pPr>
        <w:numPr>
          <w:ilvl w:val="0"/>
          <w:numId w:val="1"/>
        </w:numPr>
        <w:spacing w:line="360" w:lineRule="auto"/>
        <w:rPr>
          <w:rFonts w:hint="eastAsia" w:ascii="宋体" w:hAnsi="宋体" w:cs="宋体"/>
          <w:sz w:val="24"/>
          <w:szCs w:val="24"/>
        </w:rPr>
      </w:pPr>
      <w:r>
        <w:rPr>
          <w:rFonts w:hint="eastAsia" w:ascii="宋体" w:hAnsi="宋体" w:cs="宋体"/>
          <w:bCs/>
          <w:sz w:val="24"/>
          <w:szCs w:val="24"/>
        </w:rPr>
        <w:t>10.投标人认为需要提供的其它文件</w:t>
      </w:r>
    </w:p>
    <w:p>
      <w:pPr>
        <w:numPr>
          <w:ilvl w:val="0"/>
          <w:numId w:val="1"/>
        </w:numPr>
        <w:tabs>
          <w:tab w:val="left" w:pos="0"/>
        </w:tabs>
        <w:spacing w:line="360" w:lineRule="auto"/>
        <w:rPr>
          <w:rFonts w:hint="eastAsia" w:ascii="宋体" w:hAnsi="宋体" w:cs="宋体"/>
          <w:bCs/>
          <w:sz w:val="24"/>
          <w:szCs w:val="24"/>
        </w:rPr>
      </w:pPr>
      <w:r>
        <w:rPr>
          <w:rFonts w:hint="eastAsia" w:ascii="宋体" w:hAnsi="宋体" w:cs="宋体"/>
          <w:bCs/>
          <w:spacing w:val="8"/>
          <w:sz w:val="24"/>
          <w:szCs w:val="24"/>
        </w:rPr>
        <w:t>11.封底</w:t>
      </w:r>
    </w:p>
    <w:p>
      <w:pPr>
        <w:spacing w:line="360" w:lineRule="auto"/>
        <w:rPr>
          <w:rFonts w:hint="eastAsia" w:ascii="宋体" w:hAnsi="宋体" w:cs="宋体"/>
          <w:b/>
          <w:bCs/>
          <w:sz w:val="24"/>
          <w:szCs w:val="24"/>
        </w:rPr>
      </w:pPr>
      <w:r>
        <w:rPr>
          <w:rFonts w:hint="eastAsia" w:ascii="宋体" w:hAnsi="宋体" w:cs="宋体"/>
          <w:b/>
          <w:bCs/>
          <w:sz w:val="24"/>
          <w:szCs w:val="24"/>
        </w:rPr>
        <w:t>注：请务必按以上顺序装订资料，如有非中文资料，请同时提供中文翻译件。</w:t>
      </w:r>
    </w:p>
    <w:p>
      <w:pPr>
        <w:tabs>
          <w:tab w:val="left" w:pos="6645"/>
        </w:tabs>
        <w:snapToGrid w:val="0"/>
        <w:spacing w:line="360" w:lineRule="auto"/>
        <w:textAlignment w:val="baseline"/>
        <w:rPr>
          <w:rFonts w:hint="eastAsia" w:ascii="宋体" w:hAnsi="宋体" w:cs="宋体"/>
          <w:b/>
          <w:bCs/>
          <w:sz w:val="24"/>
          <w:szCs w:val="24"/>
        </w:rPr>
      </w:pPr>
      <w:r>
        <w:rPr>
          <w:rFonts w:hint="eastAsia" w:ascii="宋体" w:hAnsi="宋体" w:cs="宋体"/>
          <w:b/>
          <w:bCs/>
          <w:sz w:val="24"/>
          <w:szCs w:val="24"/>
        </w:rPr>
        <w:t>附件4</w:t>
      </w:r>
    </w:p>
    <w:p>
      <w:pPr>
        <w:tabs>
          <w:tab w:val="left" w:pos="6645"/>
        </w:tabs>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反商业贿赂承诺书</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二、本厂家、商家、公司保证在药品、医疗器械、设备、物资、基建工程竞标工作及药品、试剂销售等工作中承诺做到：</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1.不与其他投标人相互串通投标报价，损害贵院的合法权益；</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2.不与招标人串通投标，损害国家利益、社会公共利益或他人的合法权益；</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3.不以向招标人或者评标委员会成员行贿的手段谋取中标；</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4.竞标报价不违反相关法律的规定，也不以他人名义投标或者以其他方式弄虚作假，骗取中标；</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5.保证不以其他任何方式扰乱贵院的招标工作；</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6.保证不在药品销售、医疗器械、设备、物资、基建工程竞标中采取账外暗中给予回扣的手段腐蚀、贿赂医护、药剂人员、干部等其他相关人员；</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7.保证不以任何名义包括以宣传费、临床促销费、开单费、处方费、广告费、免费度假、考察旅游、房屋装修等任何名义给予贵院采购人员、药剂人员、医护人员、干部等有关人员以财物或者其他利益；</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8.保证不让贵院临床科室、药剂部门以及有关人员登记、统计医生处方或为此提供方便，干扰贵院的正常工作秩序；</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9.保证不以其他任何不正当竞争手段推销药品、医疗器械、设备、物资。</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三、本厂家、商家、公司保证竭力维护贵院的声誉，不做任何有损贵院形象的事情。</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四、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五、对本厂家、商家、公司及本厂家、商家、公司工作人员采取以上手段竞标、促销等，干扰贵院正常工作秩序，损害贵院形象的，本厂家、商家、公司保证：</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1.对尚处在竞标阶段的，贵院有权取消本厂家、商家、公司的竞标资格；已经中标的，贵院有权取消中标；对已经获得准入资格的，贵院有权随时取消本厂家、商家、公司的准入资格；</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2.对本厂家、商家、公司相关工作人员作出严肃处理；</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3.对由于本厂家、商家、公司或本厂家、商家、公司工作人员的上述行为给贵院造成经济或名誉损失的，由本厂家、商家、公司负责，并愿意承担全部民事赔偿责任。</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 xml:space="preserve">六、 采购物资名称：                                   </w:t>
      </w:r>
    </w:p>
    <w:p>
      <w:pPr>
        <w:snapToGrid w:val="0"/>
        <w:spacing w:line="360" w:lineRule="auto"/>
        <w:ind w:firstLine="480" w:firstLineChars="200"/>
        <w:textAlignment w:val="baseline"/>
        <w:rPr>
          <w:rFonts w:hint="eastAsia" w:ascii="宋体" w:hAnsi="宋体" w:cs="宋体"/>
          <w:sz w:val="24"/>
          <w:szCs w:val="24"/>
        </w:rPr>
      </w:pPr>
      <w:r>
        <w:rPr>
          <w:rFonts w:hint="eastAsia" w:ascii="宋体" w:hAnsi="宋体" w:cs="宋体"/>
          <w:sz w:val="24"/>
          <w:szCs w:val="24"/>
        </w:rPr>
        <w:t>本《承诺书》一式二份（一份由承诺人自存；一份随竞价书传递）</w:t>
      </w:r>
    </w:p>
    <w:p>
      <w:pPr>
        <w:snapToGrid w:val="0"/>
        <w:spacing w:line="360" w:lineRule="auto"/>
        <w:textAlignment w:val="baseline"/>
        <w:rPr>
          <w:rFonts w:hint="eastAsia" w:ascii="宋体" w:hAnsi="宋体" w:cs="宋体"/>
          <w:sz w:val="24"/>
          <w:szCs w:val="24"/>
        </w:rPr>
      </w:pPr>
      <w:r>
        <w:rPr>
          <w:rFonts w:hint="eastAsia" w:ascii="宋体" w:hAnsi="宋体" w:cs="宋体"/>
          <w:sz w:val="24"/>
          <w:szCs w:val="24"/>
        </w:rPr>
        <w:t xml:space="preserve">承诺企业名称（公章）：                </w:t>
      </w:r>
    </w:p>
    <w:p>
      <w:pPr>
        <w:snapToGrid w:val="0"/>
        <w:spacing w:line="360" w:lineRule="auto"/>
        <w:textAlignment w:val="baseline"/>
        <w:rPr>
          <w:rFonts w:hint="eastAsia" w:ascii="宋体" w:hAnsi="宋体" w:cs="宋体"/>
          <w:sz w:val="24"/>
          <w:szCs w:val="24"/>
        </w:rPr>
      </w:pPr>
      <w:r>
        <w:rPr>
          <w:rFonts w:hint="eastAsia" w:ascii="宋体" w:hAnsi="宋体" w:cs="宋体"/>
          <w:sz w:val="24"/>
          <w:szCs w:val="24"/>
        </w:rPr>
        <w:t>法人代表或委托代理人（承诺人）：</w:t>
      </w:r>
    </w:p>
    <w:p>
      <w:pPr>
        <w:pStyle w:val="5"/>
        <w:spacing w:line="360" w:lineRule="auto"/>
        <w:rPr>
          <w:rFonts w:hint="eastAsia" w:ascii="宋体" w:hAnsi="宋体" w:cs="宋体"/>
          <w:b/>
          <w:bCs/>
          <w:sz w:val="24"/>
          <w:szCs w:val="24"/>
        </w:rPr>
      </w:pPr>
    </w:p>
    <w:p>
      <w:pPr>
        <w:pStyle w:val="5"/>
        <w:spacing w:line="360" w:lineRule="auto"/>
        <w:rPr>
          <w:rFonts w:hint="eastAsia" w:ascii="宋体" w:hAnsi="宋体" w:cs="宋体"/>
          <w:b/>
          <w:bCs/>
          <w:sz w:val="24"/>
          <w:szCs w:val="24"/>
        </w:rPr>
      </w:pPr>
      <w:r>
        <w:rPr>
          <w:rFonts w:hint="eastAsia" w:ascii="宋体" w:hAnsi="宋体" w:cs="宋体"/>
          <w:b/>
          <w:bCs/>
          <w:sz w:val="24"/>
          <w:szCs w:val="24"/>
        </w:rPr>
        <w:t xml:space="preserve">附件5 </w:t>
      </w:r>
    </w:p>
    <w:p>
      <w:pPr>
        <w:spacing w:line="360" w:lineRule="auto"/>
        <w:jc w:val="center"/>
        <w:rPr>
          <w:rFonts w:hint="eastAsia" w:ascii="宋体" w:hAnsi="宋体" w:cs="宋体"/>
          <w:sz w:val="24"/>
          <w:szCs w:val="24"/>
        </w:rPr>
      </w:pPr>
      <w:r>
        <w:rPr>
          <w:rFonts w:hint="eastAsia" w:ascii="宋体" w:hAnsi="宋体" w:cs="宋体"/>
          <w:sz w:val="24"/>
          <w:szCs w:val="24"/>
        </w:rPr>
        <w:t>供应商遵守招标采购纪律承诺书</w:t>
      </w:r>
    </w:p>
    <w:p>
      <w:pPr>
        <w:spacing w:line="360" w:lineRule="auto"/>
        <w:rPr>
          <w:rFonts w:hint="eastAsia" w:ascii="宋体" w:hAnsi="宋体" w:cs="宋体"/>
          <w:sz w:val="24"/>
          <w:szCs w:val="24"/>
        </w:rPr>
      </w:pPr>
    </w:p>
    <w:p>
      <w:pPr>
        <w:spacing w:line="360" w:lineRule="auto"/>
        <w:rPr>
          <w:rFonts w:hint="eastAsia" w:ascii="宋体" w:hAnsi="宋体" w:cs="宋体"/>
          <w:sz w:val="24"/>
          <w:szCs w:val="24"/>
        </w:rPr>
      </w:pPr>
      <w:r>
        <w:rPr>
          <w:rFonts w:hint="eastAsia" w:ascii="宋体" w:hAnsi="宋体" w:cs="宋体"/>
          <w:sz w:val="24"/>
          <w:szCs w:val="24"/>
        </w:rPr>
        <w:t>致四川省妇幼保健院：</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我单位作为本次采购项目的供应商，根据响应文件要求，现郑重承诺如下：</w:t>
      </w:r>
    </w:p>
    <w:p>
      <w:pPr>
        <w:spacing w:line="360" w:lineRule="auto"/>
        <w:rPr>
          <w:rFonts w:hint="eastAsia" w:ascii="宋体" w:hAnsi="宋体" w:cs="宋体"/>
          <w:sz w:val="24"/>
          <w:szCs w:val="24"/>
        </w:rPr>
      </w:pPr>
      <w:r>
        <w:rPr>
          <w:rFonts w:hint="eastAsia" w:ascii="宋体" w:hAnsi="宋体" w:cs="宋体"/>
          <w:sz w:val="24"/>
          <w:szCs w:val="24"/>
        </w:rPr>
        <w:t>一、参加本次采购活动，我单位不存在与单位负责人为同一人或者存在直接控股、管理关系的其他供应商参与同一合同项下的采购活动的行为。</w:t>
      </w:r>
    </w:p>
    <w:p>
      <w:pPr>
        <w:spacing w:line="360" w:lineRule="auto"/>
        <w:rPr>
          <w:rFonts w:hint="eastAsia" w:ascii="宋体" w:hAnsi="宋体" w:cs="宋体"/>
          <w:sz w:val="24"/>
          <w:szCs w:val="24"/>
        </w:rPr>
      </w:pPr>
      <w:r>
        <w:rPr>
          <w:rFonts w:hint="eastAsia" w:ascii="宋体" w:hAnsi="宋体" w:cs="宋体"/>
          <w:sz w:val="24"/>
          <w:szCs w:val="24"/>
        </w:rPr>
        <w:t>二、参加本次采购活动，不得直接或者间接从采购人或者采购代理机构处获得其他供应商的相关情况并修改其投标文件或者响应文件。</w:t>
      </w:r>
    </w:p>
    <w:p>
      <w:pPr>
        <w:spacing w:line="360" w:lineRule="auto"/>
        <w:rPr>
          <w:rFonts w:hint="eastAsia" w:ascii="宋体" w:hAnsi="宋体" w:cs="宋体"/>
          <w:sz w:val="24"/>
          <w:szCs w:val="24"/>
        </w:rPr>
      </w:pPr>
      <w:r>
        <w:rPr>
          <w:rFonts w:hint="eastAsia" w:ascii="宋体" w:hAnsi="宋体" w:cs="宋体"/>
          <w:sz w:val="24"/>
          <w:szCs w:val="24"/>
        </w:rPr>
        <w:t>三、参加本次采购活动，不得按照采购人的授意撤换、修改投标文件或者响应文件。</w:t>
      </w:r>
    </w:p>
    <w:p>
      <w:pPr>
        <w:spacing w:line="360" w:lineRule="auto"/>
        <w:rPr>
          <w:rFonts w:hint="eastAsia" w:ascii="宋体" w:hAnsi="宋体" w:cs="宋体"/>
          <w:sz w:val="24"/>
          <w:szCs w:val="24"/>
        </w:rPr>
      </w:pPr>
      <w:r>
        <w:rPr>
          <w:rFonts w:hint="eastAsia" w:ascii="宋体" w:hAnsi="宋体" w:cs="宋体"/>
          <w:sz w:val="24"/>
          <w:szCs w:val="24"/>
        </w:rPr>
        <w:t>四、参加本次采购活动，不得和本次采购供应商之间协商报价、技术方案等投标文件或者响应文件的实质性内容。</w:t>
      </w:r>
    </w:p>
    <w:p>
      <w:pPr>
        <w:spacing w:line="360" w:lineRule="auto"/>
        <w:rPr>
          <w:rFonts w:hint="eastAsia" w:ascii="宋体" w:hAnsi="宋体" w:cs="宋体"/>
          <w:sz w:val="24"/>
          <w:szCs w:val="24"/>
        </w:rPr>
      </w:pPr>
      <w:r>
        <w:rPr>
          <w:rFonts w:hint="eastAsia" w:ascii="宋体" w:hAnsi="宋体" w:cs="宋体"/>
          <w:sz w:val="24"/>
          <w:szCs w:val="24"/>
        </w:rPr>
        <w:t>五、本次采购活动中，不存在属于同一集团、协会、商会等组织成员的供应商按照该组织要求协同参加本次采购活动。</w:t>
      </w:r>
    </w:p>
    <w:p>
      <w:pPr>
        <w:spacing w:line="360" w:lineRule="auto"/>
        <w:rPr>
          <w:rFonts w:hint="eastAsia" w:ascii="宋体" w:hAnsi="宋体" w:cs="宋体"/>
          <w:sz w:val="24"/>
          <w:szCs w:val="24"/>
        </w:rPr>
      </w:pPr>
      <w:r>
        <w:rPr>
          <w:rFonts w:hint="eastAsia" w:ascii="宋体" w:hAnsi="宋体" w:cs="宋体"/>
          <w:sz w:val="24"/>
          <w:szCs w:val="24"/>
        </w:rPr>
        <w:t>六、参加本次采购活动，不存在与其他供应商之间事先约定由某一特定供应商中标、成交。</w:t>
      </w:r>
    </w:p>
    <w:p>
      <w:pPr>
        <w:spacing w:line="360" w:lineRule="auto"/>
        <w:rPr>
          <w:rFonts w:hint="eastAsia" w:ascii="宋体" w:hAnsi="宋体" w:cs="宋体"/>
          <w:sz w:val="24"/>
          <w:szCs w:val="24"/>
        </w:rPr>
      </w:pPr>
      <w:r>
        <w:rPr>
          <w:rFonts w:hint="eastAsia" w:ascii="宋体" w:hAnsi="宋体" w:cs="宋体"/>
          <w:sz w:val="24"/>
          <w:szCs w:val="24"/>
        </w:rPr>
        <w:t>七、参加本次采购活动，不存在与其他供应商商定部分供应商放弃参加采购活动或者放弃中标、成交。</w:t>
      </w:r>
    </w:p>
    <w:p>
      <w:pPr>
        <w:spacing w:line="360" w:lineRule="auto"/>
        <w:rPr>
          <w:rFonts w:hint="eastAsia" w:ascii="宋体" w:hAnsi="宋体" w:cs="宋体"/>
          <w:sz w:val="24"/>
          <w:szCs w:val="24"/>
        </w:rPr>
      </w:pPr>
      <w:r>
        <w:rPr>
          <w:rFonts w:hint="eastAsia" w:ascii="宋体" w:hAnsi="宋体" w:cs="宋体"/>
          <w:sz w:val="24"/>
          <w:szCs w:val="24"/>
        </w:rPr>
        <w:t>八、参加本次采购活动，不存在我单位的投标文件或者响应文件由其他参与本项目的单位或个人编制或委托办理投标事宜。</w:t>
      </w:r>
    </w:p>
    <w:p>
      <w:pPr>
        <w:spacing w:line="360" w:lineRule="auto"/>
        <w:rPr>
          <w:rFonts w:hint="eastAsia" w:ascii="宋体" w:hAnsi="宋体" w:cs="宋体"/>
          <w:sz w:val="24"/>
          <w:szCs w:val="24"/>
        </w:rPr>
      </w:pPr>
      <w:r>
        <w:rPr>
          <w:rFonts w:hint="eastAsia" w:ascii="宋体" w:hAnsi="宋体" w:cs="宋体"/>
          <w:sz w:val="24"/>
          <w:szCs w:val="24"/>
        </w:rPr>
        <w:t>九、参加本次采购活动，不存在我单位与采购人之间、供应商相互之间，为谋求特定供应商中标、成交或者排斥其他供应商的其他串通行为。</w:t>
      </w:r>
    </w:p>
    <w:p>
      <w:pPr>
        <w:spacing w:line="360" w:lineRule="auto"/>
        <w:rPr>
          <w:rFonts w:hint="eastAsia" w:ascii="宋体" w:hAnsi="宋体" w:cs="宋体"/>
          <w:sz w:val="24"/>
          <w:szCs w:val="24"/>
        </w:rPr>
      </w:pPr>
      <w:r>
        <w:rPr>
          <w:rFonts w:hint="eastAsia" w:ascii="宋体" w:hAnsi="宋体" w:cs="宋体"/>
          <w:sz w:val="24"/>
          <w:szCs w:val="24"/>
        </w:rPr>
        <w:t>十、与我方存在直接控股关系的单位为：XXX；存在管理关系单位为：XXX。</w:t>
      </w:r>
    </w:p>
    <w:p>
      <w:pPr>
        <w:spacing w:line="360" w:lineRule="auto"/>
        <w:rPr>
          <w:rFonts w:hint="eastAsia" w:ascii="宋体" w:hAnsi="宋体" w:cs="宋体"/>
          <w:sz w:val="24"/>
          <w:szCs w:val="24"/>
        </w:rPr>
      </w:pPr>
      <w:r>
        <w:rPr>
          <w:rFonts w:hint="eastAsia" w:ascii="宋体" w:hAnsi="宋体" w:cs="宋体"/>
          <w:sz w:val="24"/>
          <w:szCs w:val="24"/>
        </w:rPr>
        <w:t>我单位对上述承诺的内容事项真实性负责并接受评审小组对我单位投标文件或者响应文件关于串通投标的审查。如经查实上述承诺的内容事项存在虚假，我单位愿意接受以提供虚假材料谋取成交追究法律责任。</w:t>
      </w:r>
    </w:p>
    <w:p>
      <w:pPr>
        <w:spacing w:line="360" w:lineRule="auto"/>
        <w:rPr>
          <w:rFonts w:hint="eastAsia" w:ascii="宋体" w:hAnsi="宋体" w:cs="宋体"/>
          <w:sz w:val="24"/>
          <w:szCs w:val="24"/>
        </w:rPr>
      </w:pPr>
      <w:r>
        <w:rPr>
          <w:rFonts w:hint="eastAsia" w:ascii="宋体" w:hAnsi="宋体" w:cs="宋体"/>
          <w:sz w:val="24"/>
          <w:szCs w:val="24"/>
        </w:rPr>
        <w:t xml:space="preserve">供应商名称（单位公章）：                          </w:t>
      </w:r>
    </w:p>
    <w:p>
      <w:pPr>
        <w:spacing w:line="360" w:lineRule="auto"/>
        <w:rPr>
          <w:rFonts w:hint="eastAsia" w:ascii="宋体" w:hAnsi="宋体" w:cs="宋体"/>
          <w:sz w:val="24"/>
          <w:szCs w:val="24"/>
        </w:rPr>
      </w:pPr>
      <w:r>
        <w:rPr>
          <w:rFonts w:hint="eastAsia" w:ascii="宋体" w:hAnsi="宋体" w:cs="宋体"/>
          <w:sz w:val="24"/>
          <w:szCs w:val="24"/>
        </w:rPr>
        <w:t>法定代表人/单位负责人或授权代表（签字或加盖个人名章）：</w:t>
      </w:r>
    </w:p>
    <w:p>
      <w:pPr>
        <w:ind w:firstLine="6720" w:firstLineChars="2800"/>
        <w:rPr>
          <w:rFonts w:hint="eastAsia"/>
        </w:rPr>
      </w:pPr>
      <w:r>
        <w:rPr>
          <w:rFonts w:hint="eastAsia" w:ascii="宋体" w:hAnsi="宋体" w:cs="宋体"/>
          <w:sz w:val="24"/>
          <w:szCs w:val="24"/>
        </w:rPr>
        <w:t>年   月   日</w:t>
      </w:r>
    </w:p>
    <w:p>
      <w:pPr>
        <w:tabs>
          <w:tab w:val="left" w:pos="6300"/>
        </w:tabs>
        <w:spacing w:line="360" w:lineRule="auto"/>
        <w:rPr>
          <w:rFonts w:hint="eastAsia"/>
          <w:lang w:eastAsia="zh-CN"/>
        </w:rPr>
      </w:pP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F2F48B"/>
    <w:multiLevelType w:val="singleLevel"/>
    <w:tmpl w:val="A3F2F48B"/>
    <w:lvl w:ilvl="0" w:tentative="0">
      <w:start w:val="1"/>
      <w:numFmt w:val="bullet"/>
      <w:lvlText w:val=""/>
      <w:lvlJc w:val="left"/>
      <w:pPr>
        <w:ind w:left="420" w:hanging="420"/>
      </w:pPr>
      <w:rPr>
        <w:rFonts w:hint="default" w:ascii="Wingdings" w:hAnsi="Wingdings"/>
        <w:b/>
        <w:bCs/>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674D"/>
    <w:rsid w:val="00AC6EAE"/>
    <w:rsid w:val="00C24D53"/>
    <w:rsid w:val="04EA7DBC"/>
    <w:rsid w:val="075C650D"/>
    <w:rsid w:val="08C66303"/>
    <w:rsid w:val="090728DE"/>
    <w:rsid w:val="09266637"/>
    <w:rsid w:val="0B0103C8"/>
    <w:rsid w:val="0BA4109A"/>
    <w:rsid w:val="0D60557C"/>
    <w:rsid w:val="0D984F70"/>
    <w:rsid w:val="0E73688F"/>
    <w:rsid w:val="0E8B09EC"/>
    <w:rsid w:val="0F4F1739"/>
    <w:rsid w:val="105071F7"/>
    <w:rsid w:val="12881DE0"/>
    <w:rsid w:val="12E64FF5"/>
    <w:rsid w:val="140C346A"/>
    <w:rsid w:val="14794807"/>
    <w:rsid w:val="14DC0AA9"/>
    <w:rsid w:val="15B07D9C"/>
    <w:rsid w:val="17875615"/>
    <w:rsid w:val="1875797A"/>
    <w:rsid w:val="1A293CFD"/>
    <w:rsid w:val="1A4146B6"/>
    <w:rsid w:val="1F547073"/>
    <w:rsid w:val="1F99012F"/>
    <w:rsid w:val="21267508"/>
    <w:rsid w:val="23137CD3"/>
    <w:rsid w:val="25F636C2"/>
    <w:rsid w:val="26DB4F15"/>
    <w:rsid w:val="2B42719A"/>
    <w:rsid w:val="2F56402F"/>
    <w:rsid w:val="308055E4"/>
    <w:rsid w:val="32ED1B3E"/>
    <w:rsid w:val="32F06569"/>
    <w:rsid w:val="345329FC"/>
    <w:rsid w:val="35DB7C02"/>
    <w:rsid w:val="36181466"/>
    <w:rsid w:val="36957274"/>
    <w:rsid w:val="38586199"/>
    <w:rsid w:val="391E1915"/>
    <w:rsid w:val="3D1B6059"/>
    <w:rsid w:val="3EE8648D"/>
    <w:rsid w:val="4095595C"/>
    <w:rsid w:val="40A54948"/>
    <w:rsid w:val="419C7684"/>
    <w:rsid w:val="42A90FE1"/>
    <w:rsid w:val="43184869"/>
    <w:rsid w:val="43D82412"/>
    <w:rsid w:val="44AF1981"/>
    <w:rsid w:val="48BC192D"/>
    <w:rsid w:val="4930154A"/>
    <w:rsid w:val="4979401F"/>
    <w:rsid w:val="4BE96DD7"/>
    <w:rsid w:val="4F4372AA"/>
    <w:rsid w:val="4FD17ED9"/>
    <w:rsid w:val="505E0D63"/>
    <w:rsid w:val="53436025"/>
    <w:rsid w:val="53F4555B"/>
    <w:rsid w:val="54225022"/>
    <w:rsid w:val="55AF0820"/>
    <w:rsid w:val="600A6D33"/>
    <w:rsid w:val="606A03EE"/>
    <w:rsid w:val="61166ED5"/>
    <w:rsid w:val="65AF1A72"/>
    <w:rsid w:val="65AF463F"/>
    <w:rsid w:val="67FE0174"/>
    <w:rsid w:val="6AFB0E21"/>
    <w:rsid w:val="6C162ECA"/>
    <w:rsid w:val="6DCE5ADB"/>
    <w:rsid w:val="6F513BE2"/>
    <w:rsid w:val="6FCA5A82"/>
    <w:rsid w:val="71F43AC3"/>
    <w:rsid w:val="72533D8F"/>
    <w:rsid w:val="76847018"/>
    <w:rsid w:val="76F14113"/>
    <w:rsid w:val="76FE7DB4"/>
    <w:rsid w:val="783D5E44"/>
    <w:rsid w:val="7A1C511F"/>
    <w:rsid w:val="7AD32A3E"/>
    <w:rsid w:val="7AFF0C0E"/>
    <w:rsid w:val="7CD7145A"/>
    <w:rsid w:val="7F3E797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adjustRightInd w:val="0"/>
      <w:spacing w:line="312" w:lineRule="atLeast"/>
      <w:ind w:firstLine="420"/>
      <w:textAlignment w:val="baseline"/>
    </w:pPr>
    <w:rPr>
      <w:kern w:val="0"/>
    </w:rPr>
  </w:style>
  <w:style w:type="paragraph" w:styleId="5">
    <w:name w:val="Body Text"/>
    <w:basedOn w:val="1"/>
    <w:next w:val="6"/>
    <w:qFormat/>
    <w:uiPriority w:val="0"/>
    <w:pPr>
      <w:spacing w:after="120" w:afterLines="0"/>
    </w:pPr>
  </w:style>
  <w:style w:type="paragraph" w:styleId="6">
    <w:name w:val="Body Text First Indent"/>
    <w:basedOn w:val="5"/>
    <w:next w:val="1"/>
    <w:qFormat/>
    <w:uiPriority w:val="0"/>
    <w:pPr>
      <w:spacing w:line="312" w:lineRule="auto"/>
      <w:ind w:firstLine="420"/>
    </w:pPr>
  </w:style>
  <w:style w:type="paragraph" w:styleId="7">
    <w:name w:val="Body Text Indent"/>
    <w:basedOn w:val="1"/>
    <w:qFormat/>
    <w:uiPriority w:val="0"/>
    <w:pPr>
      <w:spacing w:after="120"/>
      <w:ind w:left="420" w:leftChars="200"/>
    </w:pPr>
  </w:style>
  <w:style w:type="paragraph" w:styleId="8">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Hyperlink"/>
    <w:basedOn w:val="12"/>
    <w:uiPriority w:val="0"/>
    <w:rPr>
      <w:color w:val="0000FF"/>
      <w:u w:val="single"/>
    </w:rPr>
  </w:style>
  <w:style w:type="paragraph" w:customStyle="1" w:styleId="15">
    <w:name w:val="GW-正文"/>
    <w:basedOn w:val="1"/>
    <w:qFormat/>
    <w:uiPriority w:val="0"/>
    <w:pPr>
      <w:spacing w:line="360" w:lineRule="auto"/>
      <w:ind w:firstLine="200" w:firstLineChars="200"/>
    </w:pPr>
    <w:rPr>
      <w:rFonts w:eastAsia="仿宋_GB2312"/>
      <w:sz w:val="24"/>
      <w:szCs w:val="24"/>
    </w:rPr>
  </w:style>
  <w:style w:type="paragraph" w:customStyle="1" w:styleId="16">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1943</Words>
  <Characters>2081</Characters>
  <Lines>0</Lines>
  <Paragraphs>0</Paragraphs>
  <TotalTime>1</TotalTime>
  <ScaleCrop>false</ScaleCrop>
  <LinksUpToDate>false</LinksUpToDate>
  <CharactersWithSpaces>2547</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hasee</cp:lastModifiedBy>
  <dcterms:modified xsi:type="dcterms:W3CDTF">2025-08-26T06:44:39Z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TemplateDocerSaveRecord">
    <vt:lpwstr>eyJoZGlkIjoiMmJhNDdhMTA3MmJiYWIxMWY0YjE1MTgyNzljMmRmYzgiLCJ1c2VySWQiOiI3NDg0NTEyMzEifQ==</vt:lpwstr>
  </property>
  <property fmtid="{D5CDD505-2E9C-101B-9397-08002B2CF9AE}" pid="4" name="ICV">
    <vt:lpwstr>3D504BBE272F4BC19EB634E0DD061DEB_13</vt:lpwstr>
  </property>
</Properties>
</file>