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0" w:lineRule="atLeast"/>
        <w:jc w:val="left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附件：</w:t>
      </w:r>
    </w:p>
    <w:p>
      <w:pPr>
        <w:widowControl/>
        <w:spacing w:line="400" w:lineRule="atLeast"/>
        <w:jc w:val="center"/>
        <w:rPr>
          <w:rFonts w:ascii="宋体" w:hAnsi="宋体" w:eastAsia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  <w:t>产品清单</w:t>
      </w:r>
    </w:p>
    <w:tbl>
      <w:tblPr>
        <w:tblStyle w:val="7"/>
        <w:tblW w:w="957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2859"/>
        <w:gridCol w:w="2040"/>
        <w:gridCol w:w="2959"/>
        <w:gridCol w:w="10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5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kern w:val="0"/>
                <w:sz w:val="24"/>
                <w:szCs w:val="24"/>
              </w:rPr>
              <w:t>序号</w:t>
            </w:r>
          </w:p>
        </w:tc>
        <w:tc>
          <w:tcPr>
            <w:tcW w:w="2859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2040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采购预算</w:t>
            </w:r>
          </w:p>
        </w:tc>
        <w:tc>
          <w:tcPr>
            <w:tcW w:w="2959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技术性能等基本要求</w:t>
            </w:r>
          </w:p>
        </w:tc>
        <w:tc>
          <w:tcPr>
            <w:tcW w:w="1076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是否需带样品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bookmarkStart w:id="0" w:name="_GoBack" w:colFirst="2" w:colLast="2"/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2859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狼疮抗凝物检测试剂盒（凝固法）DRVVT筛选</w:t>
            </w:r>
          </w:p>
        </w:tc>
        <w:tc>
          <w:tcPr>
            <w:tcW w:w="204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200元/ml</w:t>
            </w:r>
          </w:p>
        </w:tc>
        <w:tc>
          <w:tcPr>
            <w:tcW w:w="2959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07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</w:t>
            </w:r>
          </w:p>
        </w:tc>
        <w:tc>
          <w:tcPr>
            <w:tcW w:w="2859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狼疮抗凝物检测试剂盒（凝固法）DRVVT确认</w:t>
            </w:r>
          </w:p>
        </w:tc>
        <w:tc>
          <w:tcPr>
            <w:tcW w:w="204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200元/ml</w:t>
            </w:r>
          </w:p>
        </w:tc>
        <w:tc>
          <w:tcPr>
            <w:tcW w:w="2959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07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</w:t>
            </w:r>
          </w:p>
        </w:tc>
        <w:tc>
          <w:tcPr>
            <w:tcW w:w="2859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狼疮抗凝物检测试剂盒（凝固法）SCTS筛选/确认</w:t>
            </w:r>
          </w:p>
        </w:tc>
        <w:tc>
          <w:tcPr>
            <w:tcW w:w="204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400元/ml</w:t>
            </w:r>
          </w:p>
        </w:tc>
        <w:tc>
          <w:tcPr>
            <w:tcW w:w="2959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07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859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质控品（DRVVT）阴性</w:t>
            </w:r>
          </w:p>
        </w:tc>
        <w:tc>
          <w:tcPr>
            <w:tcW w:w="204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180元/ml</w:t>
            </w:r>
          </w:p>
        </w:tc>
        <w:tc>
          <w:tcPr>
            <w:tcW w:w="2959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07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859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质控品（DRVVT）阳性</w:t>
            </w:r>
          </w:p>
        </w:tc>
        <w:tc>
          <w:tcPr>
            <w:tcW w:w="204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180元/ml</w:t>
            </w:r>
          </w:p>
        </w:tc>
        <w:tc>
          <w:tcPr>
            <w:tcW w:w="2959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07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859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质控品（SCT）阴性</w:t>
            </w:r>
          </w:p>
        </w:tc>
        <w:tc>
          <w:tcPr>
            <w:tcW w:w="204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180元/ml</w:t>
            </w:r>
          </w:p>
        </w:tc>
        <w:tc>
          <w:tcPr>
            <w:tcW w:w="2959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07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859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质控品（SCT）阳性</w:t>
            </w:r>
          </w:p>
        </w:tc>
        <w:tc>
          <w:tcPr>
            <w:tcW w:w="204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180元/ml</w:t>
            </w:r>
          </w:p>
        </w:tc>
        <w:tc>
          <w:tcPr>
            <w:tcW w:w="2959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07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859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血细胞分析自动上样微量采集管</w:t>
            </w:r>
          </w:p>
        </w:tc>
        <w:tc>
          <w:tcPr>
            <w:tcW w:w="204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2.1元/支</w:t>
            </w:r>
          </w:p>
        </w:tc>
        <w:tc>
          <w:tcPr>
            <w:tcW w:w="2959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用于末梢血采样</w:t>
            </w:r>
          </w:p>
        </w:tc>
        <w:tc>
          <w:tcPr>
            <w:tcW w:w="107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859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一次性使用体外循环管道</w:t>
            </w:r>
          </w:p>
        </w:tc>
        <w:tc>
          <w:tcPr>
            <w:tcW w:w="204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300元/套</w:t>
            </w:r>
          </w:p>
        </w:tc>
        <w:tc>
          <w:tcPr>
            <w:tcW w:w="2959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07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859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一次性使用心肺转流血路接头</w:t>
            </w:r>
          </w:p>
        </w:tc>
        <w:tc>
          <w:tcPr>
            <w:tcW w:w="204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40元/个</w:t>
            </w:r>
          </w:p>
        </w:tc>
        <w:tc>
          <w:tcPr>
            <w:tcW w:w="2959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07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2859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一次性使用胸腔闭式引流瓶</w:t>
            </w:r>
          </w:p>
        </w:tc>
        <w:tc>
          <w:tcPr>
            <w:tcW w:w="204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20.41元/只</w:t>
            </w:r>
          </w:p>
        </w:tc>
        <w:tc>
          <w:tcPr>
            <w:tcW w:w="2959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07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2859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热稀释导管包与压力监测套装</w:t>
            </w:r>
          </w:p>
        </w:tc>
        <w:tc>
          <w:tcPr>
            <w:tcW w:w="204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4000元/套</w:t>
            </w:r>
          </w:p>
        </w:tc>
        <w:tc>
          <w:tcPr>
            <w:tcW w:w="2959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07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2859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一次性使用血浆胆红素吸附器</w:t>
            </w:r>
          </w:p>
        </w:tc>
        <w:tc>
          <w:tcPr>
            <w:tcW w:w="204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3800元/个</w:t>
            </w:r>
          </w:p>
        </w:tc>
        <w:tc>
          <w:tcPr>
            <w:tcW w:w="2959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07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2859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一次性湿化罐及呼吸机管路</w:t>
            </w:r>
          </w:p>
        </w:tc>
        <w:tc>
          <w:tcPr>
            <w:tcW w:w="204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450元/套</w:t>
            </w:r>
          </w:p>
        </w:tc>
        <w:tc>
          <w:tcPr>
            <w:tcW w:w="2959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与高流量氧疗仪（品牌：斯百瑞、科曼）配套使用</w:t>
            </w:r>
          </w:p>
        </w:tc>
        <w:tc>
          <w:tcPr>
            <w:tcW w:w="107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</w:rPr>
              <w:t>是</w:t>
            </w:r>
          </w:p>
        </w:tc>
      </w:tr>
      <w:bookmarkEnd w:id="0"/>
    </w:tbl>
    <w:p>
      <w:pPr>
        <w:pStyle w:val="2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pStyle w:val="2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备注：推荐产品若为纳入国家医疗保障局《医保医用耗材分类与代码》目录且具有医疗器械注册证的在用医用耗材(不含一类医疗器械)和具有医疗器械注册证或备案凭证的在用体外诊断试剂，则必须为四川省药械集中采购及医药价格监管平台挂网公示产品,并提供挂网商品代码。</w:t>
      </w:r>
    </w:p>
    <w:sectPr>
      <w:pgSz w:w="11906" w:h="16838"/>
      <w:pgMar w:top="1440" w:right="1080" w:bottom="110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6C5A64"/>
    <w:rsid w:val="000373C0"/>
    <w:rsid w:val="00076EE5"/>
    <w:rsid w:val="0009723B"/>
    <w:rsid w:val="000B27F4"/>
    <w:rsid w:val="000B3F56"/>
    <w:rsid w:val="000B548C"/>
    <w:rsid w:val="001125D1"/>
    <w:rsid w:val="001B577E"/>
    <w:rsid w:val="00241EB2"/>
    <w:rsid w:val="00265718"/>
    <w:rsid w:val="002913A3"/>
    <w:rsid w:val="00292ADF"/>
    <w:rsid w:val="0031763D"/>
    <w:rsid w:val="003231BE"/>
    <w:rsid w:val="003407CA"/>
    <w:rsid w:val="003A3142"/>
    <w:rsid w:val="003A4B7D"/>
    <w:rsid w:val="003F27AA"/>
    <w:rsid w:val="00443A8A"/>
    <w:rsid w:val="00453250"/>
    <w:rsid w:val="00457A7C"/>
    <w:rsid w:val="004626EE"/>
    <w:rsid w:val="004C049C"/>
    <w:rsid w:val="004C0715"/>
    <w:rsid w:val="004E5F74"/>
    <w:rsid w:val="004F6C8E"/>
    <w:rsid w:val="005120B8"/>
    <w:rsid w:val="0051631F"/>
    <w:rsid w:val="00584FA4"/>
    <w:rsid w:val="005B6306"/>
    <w:rsid w:val="00610D83"/>
    <w:rsid w:val="006845A4"/>
    <w:rsid w:val="006A244F"/>
    <w:rsid w:val="006C5A64"/>
    <w:rsid w:val="00705BB2"/>
    <w:rsid w:val="007070EF"/>
    <w:rsid w:val="00784E6F"/>
    <w:rsid w:val="007E07D4"/>
    <w:rsid w:val="007E29E5"/>
    <w:rsid w:val="007F3E17"/>
    <w:rsid w:val="00833534"/>
    <w:rsid w:val="008460EC"/>
    <w:rsid w:val="00877848"/>
    <w:rsid w:val="00891618"/>
    <w:rsid w:val="008B418E"/>
    <w:rsid w:val="008C17D9"/>
    <w:rsid w:val="008C732B"/>
    <w:rsid w:val="008E6DE6"/>
    <w:rsid w:val="00905CFA"/>
    <w:rsid w:val="009505AC"/>
    <w:rsid w:val="00975A9F"/>
    <w:rsid w:val="009B610F"/>
    <w:rsid w:val="009C038A"/>
    <w:rsid w:val="009E7C0C"/>
    <w:rsid w:val="00A102B0"/>
    <w:rsid w:val="00A31B76"/>
    <w:rsid w:val="00A47CA8"/>
    <w:rsid w:val="00A47FAB"/>
    <w:rsid w:val="00A50A89"/>
    <w:rsid w:val="00A659F7"/>
    <w:rsid w:val="00A7421D"/>
    <w:rsid w:val="00AE0E6C"/>
    <w:rsid w:val="00B154A2"/>
    <w:rsid w:val="00B21C6A"/>
    <w:rsid w:val="00B70612"/>
    <w:rsid w:val="00B911C4"/>
    <w:rsid w:val="00B96769"/>
    <w:rsid w:val="00BE269C"/>
    <w:rsid w:val="00BE3A7E"/>
    <w:rsid w:val="00BE5982"/>
    <w:rsid w:val="00BF7E51"/>
    <w:rsid w:val="00C316E2"/>
    <w:rsid w:val="00C5488A"/>
    <w:rsid w:val="00C80286"/>
    <w:rsid w:val="00CC7DCA"/>
    <w:rsid w:val="00CD2DEA"/>
    <w:rsid w:val="00D47C5E"/>
    <w:rsid w:val="00D728E5"/>
    <w:rsid w:val="00DC18E0"/>
    <w:rsid w:val="00DC1CD8"/>
    <w:rsid w:val="00DF1020"/>
    <w:rsid w:val="00DF1968"/>
    <w:rsid w:val="00E34344"/>
    <w:rsid w:val="00E62659"/>
    <w:rsid w:val="00E751F2"/>
    <w:rsid w:val="00E920F4"/>
    <w:rsid w:val="00E93F7C"/>
    <w:rsid w:val="00EC5CE8"/>
    <w:rsid w:val="00ED7A7B"/>
    <w:rsid w:val="00F01938"/>
    <w:rsid w:val="00F653D6"/>
    <w:rsid w:val="013937E4"/>
    <w:rsid w:val="01A579B3"/>
    <w:rsid w:val="020B486D"/>
    <w:rsid w:val="05F625E1"/>
    <w:rsid w:val="0665415C"/>
    <w:rsid w:val="06E864FA"/>
    <w:rsid w:val="08107DC8"/>
    <w:rsid w:val="08894960"/>
    <w:rsid w:val="09000FBD"/>
    <w:rsid w:val="094F5E20"/>
    <w:rsid w:val="0A0053C2"/>
    <w:rsid w:val="0BA439FE"/>
    <w:rsid w:val="0C755AFC"/>
    <w:rsid w:val="0CF54665"/>
    <w:rsid w:val="0E4B3435"/>
    <w:rsid w:val="0E856858"/>
    <w:rsid w:val="0EA23DEE"/>
    <w:rsid w:val="0EC479E5"/>
    <w:rsid w:val="0F1C2C32"/>
    <w:rsid w:val="0F9420DF"/>
    <w:rsid w:val="106F22A6"/>
    <w:rsid w:val="117F185F"/>
    <w:rsid w:val="11B924A9"/>
    <w:rsid w:val="13B80B2F"/>
    <w:rsid w:val="13C521D8"/>
    <w:rsid w:val="15661749"/>
    <w:rsid w:val="157E726A"/>
    <w:rsid w:val="16824B61"/>
    <w:rsid w:val="17305602"/>
    <w:rsid w:val="17A518A6"/>
    <w:rsid w:val="189E7B18"/>
    <w:rsid w:val="193D7B2F"/>
    <w:rsid w:val="19FE2102"/>
    <w:rsid w:val="1AA44EB0"/>
    <w:rsid w:val="1B050C71"/>
    <w:rsid w:val="1B6D22ED"/>
    <w:rsid w:val="1B9C418C"/>
    <w:rsid w:val="1C257036"/>
    <w:rsid w:val="1CD86382"/>
    <w:rsid w:val="1D2D21E6"/>
    <w:rsid w:val="1DA13597"/>
    <w:rsid w:val="1EDF2ECB"/>
    <w:rsid w:val="1F185624"/>
    <w:rsid w:val="1F44398E"/>
    <w:rsid w:val="225C13EC"/>
    <w:rsid w:val="24CC0F1D"/>
    <w:rsid w:val="250A79BD"/>
    <w:rsid w:val="250F3439"/>
    <w:rsid w:val="256C2F59"/>
    <w:rsid w:val="27555E87"/>
    <w:rsid w:val="27F13486"/>
    <w:rsid w:val="27F218E7"/>
    <w:rsid w:val="29565EE0"/>
    <w:rsid w:val="2AC5599A"/>
    <w:rsid w:val="2B3C7503"/>
    <w:rsid w:val="2B4A2FAA"/>
    <w:rsid w:val="2B6D6D05"/>
    <w:rsid w:val="2C7A33C8"/>
    <w:rsid w:val="2CFA7807"/>
    <w:rsid w:val="2DA1710B"/>
    <w:rsid w:val="2DEB6B09"/>
    <w:rsid w:val="2F02438C"/>
    <w:rsid w:val="2F264C25"/>
    <w:rsid w:val="2FFC577E"/>
    <w:rsid w:val="31FB0F7D"/>
    <w:rsid w:val="320E5B09"/>
    <w:rsid w:val="321644F0"/>
    <w:rsid w:val="32DF3A9C"/>
    <w:rsid w:val="3373738B"/>
    <w:rsid w:val="33976031"/>
    <w:rsid w:val="33D43C28"/>
    <w:rsid w:val="350113A0"/>
    <w:rsid w:val="352B78A7"/>
    <w:rsid w:val="36033E96"/>
    <w:rsid w:val="37150BB1"/>
    <w:rsid w:val="39CF2512"/>
    <w:rsid w:val="3B632B84"/>
    <w:rsid w:val="3B7C20CA"/>
    <w:rsid w:val="3BB0786B"/>
    <w:rsid w:val="3BD26A08"/>
    <w:rsid w:val="3E0E5FDB"/>
    <w:rsid w:val="3EDD7175"/>
    <w:rsid w:val="3F543292"/>
    <w:rsid w:val="403B65DB"/>
    <w:rsid w:val="406608C0"/>
    <w:rsid w:val="406C552B"/>
    <w:rsid w:val="419B513B"/>
    <w:rsid w:val="42B965AB"/>
    <w:rsid w:val="42D8297C"/>
    <w:rsid w:val="4369763C"/>
    <w:rsid w:val="44277BFF"/>
    <w:rsid w:val="45D70FD5"/>
    <w:rsid w:val="46EF0ACA"/>
    <w:rsid w:val="47BE35A3"/>
    <w:rsid w:val="485266D9"/>
    <w:rsid w:val="48D834EA"/>
    <w:rsid w:val="49515D56"/>
    <w:rsid w:val="49E63F43"/>
    <w:rsid w:val="4AC45A76"/>
    <w:rsid w:val="4BD22C12"/>
    <w:rsid w:val="4D452A3B"/>
    <w:rsid w:val="4D9D08C2"/>
    <w:rsid w:val="4DB95E1B"/>
    <w:rsid w:val="4E806FF2"/>
    <w:rsid w:val="4ECE165D"/>
    <w:rsid w:val="504F1484"/>
    <w:rsid w:val="51AB099F"/>
    <w:rsid w:val="52200AD1"/>
    <w:rsid w:val="52254C13"/>
    <w:rsid w:val="525C0D92"/>
    <w:rsid w:val="52972C9C"/>
    <w:rsid w:val="534106FE"/>
    <w:rsid w:val="53BB4D37"/>
    <w:rsid w:val="53C84DCA"/>
    <w:rsid w:val="54F31C6D"/>
    <w:rsid w:val="55952D10"/>
    <w:rsid w:val="56F436FC"/>
    <w:rsid w:val="58456921"/>
    <w:rsid w:val="58ED5288"/>
    <w:rsid w:val="5A4F63B9"/>
    <w:rsid w:val="5ABF242A"/>
    <w:rsid w:val="5B7637A1"/>
    <w:rsid w:val="5B91771D"/>
    <w:rsid w:val="5D5A64C4"/>
    <w:rsid w:val="5F0D001C"/>
    <w:rsid w:val="5F355288"/>
    <w:rsid w:val="60D741FE"/>
    <w:rsid w:val="618A09BD"/>
    <w:rsid w:val="618D3ADA"/>
    <w:rsid w:val="63C045E4"/>
    <w:rsid w:val="64D77DF2"/>
    <w:rsid w:val="64F24DD6"/>
    <w:rsid w:val="654805B8"/>
    <w:rsid w:val="6591040E"/>
    <w:rsid w:val="65C77271"/>
    <w:rsid w:val="66B40AB4"/>
    <w:rsid w:val="67431753"/>
    <w:rsid w:val="675D60DF"/>
    <w:rsid w:val="67E60135"/>
    <w:rsid w:val="69BF6F1E"/>
    <w:rsid w:val="6A1521B5"/>
    <w:rsid w:val="6A254B39"/>
    <w:rsid w:val="6A4269B9"/>
    <w:rsid w:val="6A5C68DA"/>
    <w:rsid w:val="6AA03695"/>
    <w:rsid w:val="6B0D0E96"/>
    <w:rsid w:val="6BDF6249"/>
    <w:rsid w:val="6C6F30B4"/>
    <w:rsid w:val="6C997F3B"/>
    <w:rsid w:val="6ED07EFC"/>
    <w:rsid w:val="701027C5"/>
    <w:rsid w:val="703D4C0D"/>
    <w:rsid w:val="70921B31"/>
    <w:rsid w:val="70BE0C96"/>
    <w:rsid w:val="72A2136D"/>
    <w:rsid w:val="72D05A29"/>
    <w:rsid w:val="735C441D"/>
    <w:rsid w:val="73BE6138"/>
    <w:rsid w:val="742D2447"/>
    <w:rsid w:val="782643AF"/>
    <w:rsid w:val="78A44D24"/>
    <w:rsid w:val="78F12DAB"/>
    <w:rsid w:val="79760DAB"/>
    <w:rsid w:val="79C84C03"/>
    <w:rsid w:val="7A8B27ED"/>
    <w:rsid w:val="7AAC2DCE"/>
    <w:rsid w:val="7B2E55A8"/>
    <w:rsid w:val="7BB96356"/>
    <w:rsid w:val="7D171936"/>
    <w:rsid w:val="7D175BE8"/>
    <w:rsid w:val="7E0A7CE1"/>
    <w:rsid w:val="7E8D4AD1"/>
    <w:rsid w:val="7F187242"/>
    <w:rsid w:val="7F2438A1"/>
    <w:rsid w:val="7F460837"/>
    <w:rsid w:val="7F9B7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unhideWhenUsed/>
    <w:qFormat/>
    <w:uiPriority w:val="99"/>
    <w:pPr>
      <w:spacing w:after="120"/>
    </w:p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unhideWhenUsed/>
    <w:qFormat/>
    <w:uiPriority w:val="99"/>
    <w:rPr>
      <w:color w:val="0000FF" w:themeColor="hyperlink"/>
      <w:u w:val="single"/>
    </w:rPr>
  </w:style>
  <w:style w:type="character" w:customStyle="1" w:styleId="11">
    <w:name w:val="页眉 字符"/>
    <w:basedOn w:val="9"/>
    <w:link w:val="5"/>
    <w:semiHidden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semiHidden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font21"/>
    <w:basedOn w:val="9"/>
    <w:qFormat/>
    <w:uiPriority w:val="0"/>
    <w:rPr>
      <w:rFonts w:ascii="Arial" w:hAnsi="Arial" w:cs="Arial"/>
      <w:color w:val="000000"/>
      <w:sz w:val="24"/>
      <w:szCs w:val="24"/>
      <w:u w:val="none"/>
    </w:rPr>
  </w:style>
  <w:style w:type="character" w:customStyle="1" w:styleId="15">
    <w:name w:val="font41"/>
    <w:basedOn w:val="9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121</Words>
  <Characters>696</Characters>
  <Lines>5</Lines>
  <Paragraphs>1</Paragraphs>
  <TotalTime>0</TotalTime>
  <ScaleCrop>false</ScaleCrop>
  <LinksUpToDate>false</LinksUpToDate>
  <CharactersWithSpaces>816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2021-08-06T00:27:00Z</dcterms:created>
  <dc:creator>卢光丽</dc:creator>
  <cp:lastModifiedBy>卢</cp:lastModifiedBy>
  <dcterms:modified xsi:type="dcterms:W3CDTF">2025-06-13T06:57:34Z</dcterms:modified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