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highlight w:val="none"/>
          <w:lang w:val="en-US" w:eastAsia="zh-CN"/>
        </w:rPr>
      </w:pPr>
      <w:r>
        <w:rPr>
          <w:rFonts w:hint="eastAsia" w:ascii="宋体" w:hAnsi="宋体"/>
          <w:b/>
          <w:sz w:val="44"/>
          <w:szCs w:val="44"/>
          <w:highlight w:val="none"/>
        </w:rPr>
        <w:t>四川省妇幼保健院关于遴选“</w:t>
      </w:r>
      <w:r>
        <w:rPr>
          <w:rFonts w:hint="eastAsia" w:ascii="宋体" w:hAnsi="宋体"/>
          <w:b/>
          <w:sz w:val="44"/>
          <w:szCs w:val="44"/>
          <w:highlight w:val="none"/>
          <w:lang w:val="en-US" w:eastAsia="zh-CN"/>
        </w:rPr>
        <w:t>天府院区</w:t>
      </w:r>
    </w:p>
    <w:p>
      <w:pPr>
        <w:jc w:val="center"/>
        <w:rPr>
          <w:rFonts w:hint="eastAsia" w:ascii="宋体" w:hAnsi="宋体" w:eastAsia="宋体"/>
          <w:b/>
          <w:sz w:val="44"/>
          <w:szCs w:val="44"/>
          <w:highlight w:val="none"/>
          <w:lang w:eastAsia="zh-CN"/>
        </w:rPr>
      </w:pPr>
      <w:r>
        <w:rPr>
          <w:rFonts w:hint="eastAsia" w:ascii="宋体" w:hAnsi="宋体"/>
          <w:b/>
          <w:sz w:val="44"/>
          <w:szCs w:val="44"/>
          <w:highlight w:val="none"/>
          <w:lang w:val="en-US" w:eastAsia="zh-CN"/>
        </w:rPr>
        <w:t>云上超市</w:t>
      </w:r>
      <w:r>
        <w:rPr>
          <w:rFonts w:hint="eastAsia" w:ascii="宋体" w:hAnsi="宋体"/>
          <w:b/>
          <w:sz w:val="44"/>
          <w:szCs w:val="44"/>
          <w:highlight w:val="none"/>
          <w:lang w:eastAsia="zh-CN"/>
        </w:rPr>
        <w:t>项目</w:t>
      </w:r>
      <w:r>
        <w:rPr>
          <w:rFonts w:hint="eastAsia" w:ascii="宋体" w:hAnsi="宋体"/>
          <w:b/>
          <w:sz w:val="44"/>
          <w:szCs w:val="44"/>
          <w:highlight w:val="none"/>
        </w:rPr>
        <w:t>”的公告</w:t>
      </w:r>
    </w:p>
    <w:p>
      <w:pPr>
        <w:tabs>
          <w:tab w:val="left" w:pos="595"/>
        </w:tabs>
        <w:rPr>
          <w:rFonts w:hint="eastAsia" w:ascii="仿宋" w:hAnsi="仿宋" w:eastAsia="仿宋"/>
          <w:sz w:val="32"/>
          <w:szCs w:val="32"/>
          <w:highlight w:val="none"/>
        </w:rPr>
      </w:pP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sz w:val="32"/>
          <w:szCs w:val="32"/>
          <w:highlight w:val="none"/>
        </w:rPr>
        <w:t>我院将召开遴选“</w:t>
      </w:r>
      <w:r>
        <w:rPr>
          <w:rFonts w:hint="eastAsia" w:ascii="仿宋" w:hAnsi="仿宋" w:eastAsia="仿宋"/>
          <w:sz w:val="32"/>
          <w:szCs w:val="32"/>
          <w:highlight w:val="none"/>
          <w:lang w:val="en-US" w:eastAsia="zh-CN"/>
        </w:rPr>
        <w:t>天府院区云上超市</w:t>
      </w:r>
      <w:r>
        <w:rPr>
          <w:rFonts w:hint="eastAsia" w:ascii="仿宋" w:hAnsi="仿宋" w:eastAsia="仿宋"/>
          <w:sz w:val="32"/>
          <w:szCs w:val="32"/>
          <w:highlight w:val="none"/>
          <w:lang w:eastAsia="zh-CN"/>
        </w:rPr>
        <w:t>项目</w:t>
      </w:r>
      <w:r>
        <w:rPr>
          <w:rFonts w:hint="eastAsia" w:ascii="仿宋" w:hAnsi="仿宋" w:eastAsia="仿宋"/>
          <w:sz w:val="32"/>
          <w:szCs w:val="32"/>
          <w:highlight w:val="none"/>
        </w:rPr>
        <w:t>”</w:t>
      </w:r>
      <w:r>
        <w:rPr>
          <w:rFonts w:hint="eastAsia" w:ascii="仿宋" w:hAnsi="仿宋" w:eastAsia="仿宋"/>
          <w:color w:val="000000"/>
          <w:sz w:val="32"/>
          <w:szCs w:val="32"/>
          <w:highlight w:val="none"/>
        </w:rPr>
        <w:t>会议，会议由运营发展部组织。届时，请参选机构准时参加，</w:t>
      </w:r>
      <w:r>
        <w:rPr>
          <w:rFonts w:hint="eastAsia" w:ascii="仿宋" w:hAnsi="仿宋" w:eastAsia="仿宋"/>
          <w:color w:val="auto"/>
          <w:sz w:val="32"/>
          <w:szCs w:val="32"/>
          <w:highlight w:val="none"/>
        </w:rPr>
        <w:t>务必提供公司资质（复印件加盖鲜章）及公司实力资料、参选方案、参会人员的</w:t>
      </w:r>
      <w:r>
        <w:rPr>
          <w:rFonts w:hint="eastAsia" w:ascii="仿宋" w:hAnsi="仿宋" w:eastAsia="仿宋"/>
          <w:color w:val="auto"/>
          <w:sz w:val="32"/>
          <w:szCs w:val="32"/>
          <w:highlight w:val="none"/>
          <w:lang w:val="en-US" w:eastAsia="zh-CN"/>
        </w:rPr>
        <w:t>身份证及</w:t>
      </w:r>
      <w:r>
        <w:rPr>
          <w:rFonts w:hint="eastAsia" w:ascii="仿宋" w:hAnsi="仿宋" w:eastAsia="仿宋"/>
          <w:color w:val="auto"/>
          <w:sz w:val="32"/>
          <w:szCs w:val="32"/>
          <w:highlight w:val="none"/>
        </w:rPr>
        <w:t>授权书等资料，具体事项如下：</w:t>
      </w:r>
    </w:p>
    <w:p>
      <w:pPr>
        <w:tabs>
          <w:tab w:val="left" w:pos="595"/>
        </w:tabs>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1.会议时间：202</w:t>
      </w: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年</w:t>
      </w:r>
      <w:r>
        <w:rPr>
          <w:rFonts w:hint="eastAsia" w:ascii="仿宋" w:hAnsi="仿宋" w:eastAsia="仿宋" w:cs="Times New Roman"/>
          <w:color w:val="auto"/>
          <w:sz w:val="32"/>
          <w:szCs w:val="32"/>
          <w:highlight w:val="none"/>
          <w:lang w:val="en-US" w:eastAsia="zh-CN"/>
        </w:rPr>
        <w:t>5</w:t>
      </w:r>
      <w:r>
        <w:rPr>
          <w:rFonts w:hint="eastAsia" w:ascii="仿宋" w:hAnsi="仿宋" w:eastAsia="仿宋" w:cs="Times New Roman"/>
          <w:color w:val="auto"/>
          <w:sz w:val="32"/>
          <w:szCs w:val="32"/>
          <w:highlight w:val="none"/>
        </w:rPr>
        <w:t>月</w:t>
      </w:r>
      <w:r>
        <w:rPr>
          <w:rFonts w:hint="eastAsia" w:ascii="仿宋" w:hAnsi="仿宋" w:eastAsia="仿宋" w:cs="Times New Roman"/>
          <w:color w:val="auto"/>
          <w:sz w:val="32"/>
          <w:szCs w:val="32"/>
          <w:highlight w:val="none"/>
          <w:lang w:val="en-US" w:eastAsia="zh-CN"/>
        </w:rPr>
        <w:t>16</w:t>
      </w:r>
      <w:r>
        <w:rPr>
          <w:rFonts w:hint="eastAsia" w:ascii="仿宋" w:hAnsi="仿宋" w:eastAsia="仿宋" w:cs="Times New Roman"/>
          <w:color w:val="auto"/>
          <w:sz w:val="32"/>
          <w:szCs w:val="32"/>
          <w:highlight w:val="none"/>
        </w:rPr>
        <w:t>日</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星期五</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上午9：00</w:t>
      </w:r>
      <w:r>
        <w:rPr>
          <w:rFonts w:hint="eastAsia" w:ascii="仿宋" w:hAnsi="仿宋" w:eastAsia="仿宋" w:cs="Times New Roman"/>
          <w:color w:val="auto"/>
          <w:sz w:val="32"/>
          <w:szCs w:val="32"/>
          <w:highlight w:val="none"/>
        </w:rPr>
        <w:t>。</w:t>
      </w:r>
    </w:p>
    <w:p>
      <w:pPr>
        <w:tabs>
          <w:tab w:val="left" w:pos="595"/>
        </w:tabs>
        <w:ind w:firstLine="640" w:firstLineChars="200"/>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2.会议地点：四川省妇幼保健院-综合楼（2号楼）五楼小会议室。</w:t>
      </w:r>
    </w:p>
    <w:p>
      <w:pPr>
        <w:pStyle w:val="7"/>
        <w:keepNext w:val="0"/>
        <w:keepLines w:val="0"/>
        <w:widowControl/>
        <w:suppressLineNumbers w:val="0"/>
        <w:spacing w:beforeAutospacing="0" w:afterAutospacing="0"/>
        <w:ind w:left="0" w:firstLine="640" w:firstLineChars="200"/>
        <w:jc w:val="both"/>
        <w:rPr>
          <w:rFonts w:hint="default" w:ascii="仿宋" w:hAnsi="仿宋" w:eastAsia="仿宋" w:cs="仿宋"/>
          <w:b w:val="0"/>
          <w:bCs w:val="0"/>
          <w:color w:val="000000"/>
          <w:kern w:val="0"/>
          <w:sz w:val="32"/>
          <w:szCs w:val="32"/>
          <w:highlight w:val="yellow"/>
          <w:lang w:val="en-US" w:eastAsia="zh-CN" w:bidi="ar"/>
        </w:rPr>
      </w:pPr>
      <w:r>
        <w:rPr>
          <w:rFonts w:hint="eastAsia" w:ascii="仿宋" w:hAnsi="仿宋" w:eastAsia="仿宋" w:cs="仿宋"/>
          <w:kern w:val="0"/>
          <w:sz w:val="32"/>
          <w:szCs w:val="32"/>
          <w:highlight w:val="none"/>
          <w:lang w:val="en-US" w:eastAsia="zh-CN" w:bidi="ar"/>
        </w:rPr>
        <w:t>3.项目简介：</w:t>
      </w:r>
      <w:r>
        <w:rPr>
          <w:rFonts w:hint="eastAsia" w:ascii="仿宋" w:hAnsi="仿宋" w:eastAsia="仿宋" w:cs="仿宋"/>
          <w:sz w:val="32"/>
          <w:szCs w:val="32"/>
        </w:rPr>
        <w:t>为</w:t>
      </w:r>
      <w:r>
        <w:rPr>
          <w:rFonts w:hint="eastAsia" w:ascii="仿宋" w:hAnsi="仿宋" w:eastAsia="仿宋" w:cs="仿宋"/>
          <w:sz w:val="32"/>
          <w:szCs w:val="32"/>
          <w:lang w:val="en-US" w:eastAsia="zh-CN"/>
        </w:rPr>
        <w:t>保障</w:t>
      </w:r>
      <w:r>
        <w:rPr>
          <w:rFonts w:hint="eastAsia" w:ascii="仿宋" w:hAnsi="仿宋" w:eastAsia="仿宋" w:cs="仿宋"/>
          <w:sz w:val="32"/>
          <w:szCs w:val="32"/>
        </w:rPr>
        <w:t>天府院区患者及家属的生活</w:t>
      </w:r>
      <w:r>
        <w:rPr>
          <w:rFonts w:hint="eastAsia" w:ascii="仿宋" w:hAnsi="仿宋" w:eastAsia="仿宋" w:cs="仿宋"/>
          <w:sz w:val="32"/>
          <w:szCs w:val="32"/>
          <w:lang w:val="en-US" w:eastAsia="zh-CN"/>
        </w:rPr>
        <w:t>需求和满足</w:t>
      </w:r>
      <w:r>
        <w:rPr>
          <w:rFonts w:hint="eastAsia" w:ascii="仿宋" w:hAnsi="仿宋" w:eastAsia="仿宋" w:cs="仿宋"/>
          <w:sz w:val="32"/>
          <w:szCs w:val="32"/>
        </w:rPr>
        <w:t>便利性</w:t>
      </w:r>
      <w:r>
        <w:rPr>
          <w:rFonts w:hint="eastAsia" w:ascii="仿宋" w:hAnsi="仿宋" w:eastAsia="仿宋" w:cs="Times New Roman"/>
          <w:color w:val="000000"/>
          <w:sz w:val="32"/>
          <w:szCs w:val="32"/>
          <w:highlight w:val="none"/>
          <w:lang w:val="en-US" w:eastAsia="zh-CN"/>
        </w:rPr>
        <w:t>，现</w:t>
      </w:r>
      <w:r>
        <w:rPr>
          <w:rFonts w:ascii="仿宋" w:hAnsi="仿宋" w:eastAsia="仿宋" w:cs="仿宋"/>
          <w:sz w:val="32"/>
          <w:szCs w:val="32"/>
          <w:highlight w:val="none"/>
        </w:rPr>
        <w:t>公开遴选合作方，</w:t>
      </w:r>
      <w:r>
        <w:rPr>
          <w:rFonts w:hint="eastAsia" w:ascii="仿宋" w:hAnsi="仿宋" w:eastAsia="仿宋" w:cs="仿宋"/>
          <w:sz w:val="32"/>
          <w:szCs w:val="32"/>
          <w:lang w:val="en-US" w:eastAsia="zh-CN"/>
        </w:rPr>
        <w:t>通过提供扫码购物、线上支付、商品配送等服务，为患者、家属及医院职工提供便捷的商品购买渠道，</w:t>
      </w:r>
      <w:r>
        <w:rPr>
          <w:rFonts w:hint="eastAsia" w:ascii="仿宋" w:hAnsi="仿宋" w:eastAsia="仿宋" w:cs="仿宋"/>
          <w:sz w:val="32"/>
          <w:szCs w:val="32"/>
        </w:rPr>
        <w:t>满足其在院期间的日常需求，改善就医体验，提升医院的整体服务水平</w:t>
      </w:r>
      <w:r>
        <w:rPr>
          <w:rFonts w:hint="eastAsia" w:ascii="仿宋" w:hAnsi="仿宋" w:eastAsia="仿宋" w:cs="仿宋"/>
          <w:sz w:val="32"/>
          <w:szCs w:val="32"/>
          <w:highlight w:val="none"/>
          <w:lang w:val="en-US" w:eastAsia="zh-CN"/>
        </w:rPr>
        <w:t>。</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4.遴选会议说明：</w:t>
      </w:r>
    </w:p>
    <w:p>
      <w:pPr>
        <w:pStyle w:val="2"/>
        <w:shd w:val="clear" w:color="auto" w:fill="auto"/>
        <w:tabs>
          <w:tab w:val="left" w:pos="0"/>
        </w:tabs>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4.1本次会议评审小组成员：由运营发展部、</w:t>
      </w:r>
      <w:r>
        <w:rPr>
          <w:rFonts w:hint="eastAsia" w:ascii="仿宋" w:hAnsi="仿宋" w:eastAsia="仿宋"/>
          <w:color w:val="auto"/>
          <w:sz w:val="32"/>
          <w:szCs w:val="32"/>
          <w:highlight w:val="none"/>
          <w:lang w:val="en-US" w:eastAsia="zh-CN"/>
        </w:rPr>
        <w:t>后勤保障部、工会</w:t>
      </w:r>
      <w:r>
        <w:rPr>
          <w:rFonts w:hint="eastAsia" w:ascii="仿宋" w:hAnsi="仿宋" w:eastAsia="仿宋"/>
          <w:color w:val="auto"/>
          <w:sz w:val="32"/>
          <w:szCs w:val="32"/>
          <w:highlight w:val="none"/>
        </w:rPr>
        <w:t>等相关人员组成。根据各参选机构制作的参选文件(一式</w:t>
      </w:r>
      <w:r>
        <w:rPr>
          <w:rFonts w:hint="eastAsia" w:ascii="仿宋" w:hAnsi="仿宋" w:eastAsia="仿宋"/>
          <w:color w:val="auto"/>
          <w:sz w:val="32"/>
          <w:szCs w:val="32"/>
          <w:highlight w:val="none"/>
          <w:lang w:val="en-US" w:eastAsia="zh-CN"/>
        </w:rPr>
        <w:t>三</w:t>
      </w:r>
      <w:r>
        <w:rPr>
          <w:rFonts w:hint="eastAsia" w:ascii="仿宋" w:hAnsi="仿宋" w:eastAsia="仿宋"/>
          <w:color w:val="auto"/>
          <w:sz w:val="32"/>
          <w:szCs w:val="32"/>
          <w:highlight w:val="none"/>
        </w:rPr>
        <w:t>份)，以及现场沟通情况予以遴选（磋商），综合评判后优选条件最适宜、对项目综合保障能力最强的合作机构。如遴选结束后有特殊情况需再度谈判，届时将另行通知相关事宜。</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4.2请仔细阅读参加会议需要的相关内容，如有贻误，后果自负。</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4.3如果本次遴选项目，存在不符合市场调查、资格主体异常、过程违规等情况，或法律法规对开展该项目作出禁止性规定，我院有权终止本次遴选活动，无义务向各机构解释具体原因。</w:t>
      </w:r>
    </w:p>
    <w:p>
      <w:pPr>
        <w:shd w:val="clear" w:color="auto" w:fill="auto"/>
        <w:ind w:firstLine="640" w:firstLineChars="200"/>
        <w:jc w:val="both"/>
        <w:rPr>
          <w:rFonts w:hint="eastAsia" w:ascii="仿宋" w:hAnsi="仿宋" w:eastAsia="仿宋" w:cs="Times New Roman"/>
          <w:color w:val="auto"/>
          <w:sz w:val="32"/>
          <w:szCs w:val="32"/>
          <w:highlight w:val="none"/>
          <w:lang w:eastAsia="zh-CN"/>
        </w:rPr>
      </w:pPr>
      <w:r>
        <w:rPr>
          <w:rFonts w:hint="eastAsia" w:ascii="仿宋" w:hAnsi="仿宋" w:eastAsia="仿宋"/>
          <w:color w:val="auto"/>
          <w:sz w:val="32"/>
          <w:szCs w:val="32"/>
          <w:highlight w:val="none"/>
          <w:lang w:val="en-US" w:eastAsia="zh-CN"/>
        </w:rPr>
        <w:t>5</w:t>
      </w:r>
      <w:r>
        <w:rPr>
          <w:rFonts w:hint="eastAsia" w:ascii="仿宋" w:hAnsi="仿宋" w:eastAsia="仿宋" w:cs="Times New Roman"/>
          <w:color w:val="auto"/>
          <w:sz w:val="32"/>
          <w:szCs w:val="32"/>
          <w:highlight w:val="none"/>
          <w:lang w:val="en-US" w:eastAsia="zh-CN"/>
        </w:rPr>
        <w:t>.</w:t>
      </w:r>
      <w:r>
        <w:rPr>
          <w:rFonts w:hint="eastAsia" w:ascii="仿宋" w:hAnsi="仿宋" w:eastAsia="仿宋" w:cs="Times New Roman"/>
          <w:color w:val="auto"/>
          <w:sz w:val="32"/>
          <w:szCs w:val="32"/>
          <w:highlight w:val="none"/>
        </w:rPr>
        <w:t>参选机构要求（含资质要求）（见附件1）</w:t>
      </w:r>
      <w:r>
        <w:rPr>
          <w:rFonts w:hint="eastAsia" w:ascii="仿宋" w:hAnsi="仿宋" w:eastAsia="仿宋" w:cs="Times New Roman"/>
          <w:color w:val="auto"/>
          <w:sz w:val="32"/>
          <w:szCs w:val="32"/>
          <w:highlight w:val="none"/>
          <w:lang w:eastAsia="zh-CN"/>
        </w:rPr>
        <w:t>。</w:t>
      </w:r>
    </w:p>
    <w:p>
      <w:pPr>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参选机构服务方案</w:t>
      </w:r>
      <w:r>
        <w:rPr>
          <w:rFonts w:hint="eastAsia" w:ascii="仿宋" w:hAnsi="仿宋" w:eastAsia="仿宋"/>
          <w:color w:val="auto"/>
          <w:sz w:val="32"/>
          <w:szCs w:val="32"/>
          <w:highlight w:val="none"/>
        </w:rPr>
        <w:t>要求（见附件2）。</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.其他要求：</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.1参选机构</w:t>
      </w:r>
      <w:r>
        <w:rPr>
          <w:rFonts w:hint="eastAsia" w:ascii="仿宋" w:hAnsi="仿宋" w:eastAsia="仿宋"/>
          <w:color w:val="auto"/>
          <w:sz w:val="32"/>
          <w:szCs w:val="32"/>
          <w:highlight w:val="none"/>
          <w:lang w:val="en-US" w:eastAsia="zh-CN"/>
        </w:rPr>
        <w:t>应承诺提供相应的</w:t>
      </w:r>
      <w:r>
        <w:rPr>
          <w:rFonts w:hint="eastAsia" w:ascii="仿宋" w:hAnsi="仿宋" w:eastAsia="仿宋"/>
          <w:color w:val="auto"/>
          <w:sz w:val="32"/>
          <w:szCs w:val="32"/>
          <w:highlight w:val="none"/>
        </w:rPr>
        <w:t>技术支持和服务（包括响应时间，并对相关问题提出具体的可操作方案和解决途径）。</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.2参选机构应承诺，对</w:t>
      </w:r>
      <w:r>
        <w:rPr>
          <w:rFonts w:hint="eastAsia" w:ascii="仿宋_GB2312" w:hAnsi="仿宋_GB2312" w:eastAsia="仿宋_GB2312" w:cs="仿宋_GB2312"/>
          <w:color w:val="auto"/>
          <w:sz w:val="32"/>
          <w:szCs w:val="32"/>
          <w:highlight w:val="none"/>
        </w:rPr>
        <w:t>合作方</w:t>
      </w:r>
      <w:r>
        <w:rPr>
          <w:rFonts w:hint="eastAsia" w:ascii="仿宋" w:hAnsi="仿宋" w:eastAsia="仿宋"/>
          <w:color w:val="auto"/>
          <w:sz w:val="32"/>
          <w:szCs w:val="32"/>
          <w:highlight w:val="none"/>
        </w:rPr>
        <w:t>认为必要的实地考察或其他方式的询问进行相应的协助。</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.3参选机构应在参选文件中按遴选公告的规定和要求附上所有的资格证明文件，要求提供复印件的必须加盖单位</w:t>
      </w:r>
      <w:r>
        <w:rPr>
          <w:rFonts w:hint="eastAsia" w:ascii="仿宋" w:hAnsi="仿宋" w:eastAsia="仿宋"/>
          <w:color w:val="auto"/>
          <w:sz w:val="32"/>
          <w:szCs w:val="32"/>
          <w:highlight w:val="none"/>
          <w:lang w:val="en-US" w:eastAsia="zh-CN"/>
        </w:rPr>
        <w:t>鲜章</w:t>
      </w:r>
      <w:r>
        <w:rPr>
          <w:rFonts w:hint="eastAsia" w:ascii="仿宋" w:hAnsi="仿宋" w:eastAsia="仿宋"/>
          <w:color w:val="auto"/>
          <w:sz w:val="32"/>
          <w:szCs w:val="32"/>
          <w:highlight w:val="none"/>
        </w:rPr>
        <w:t>，并在必要时提供原件备查。若提供的资格证明文件不全或不实，将导致其合作资格被取消。</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.报名时间及方式：</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.1报名时间：202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16</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上午9:00</w:t>
      </w:r>
      <w:r>
        <w:rPr>
          <w:rFonts w:hint="eastAsia" w:ascii="仿宋" w:hAnsi="仿宋" w:eastAsia="仿宋"/>
          <w:color w:val="auto"/>
          <w:sz w:val="32"/>
          <w:szCs w:val="32"/>
          <w:highlight w:val="none"/>
        </w:rPr>
        <w:t>前。</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.2报名方式：拟参选机构在报名期限内携带遴选单位的资质要求复印件一份，</w:t>
      </w:r>
      <w:r>
        <w:rPr>
          <w:rFonts w:hint="eastAsia" w:ascii="仿宋" w:hAnsi="仿宋" w:eastAsia="仿宋"/>
          <w:color w:val="auto"/>
          <w:sz w:val="32"/>
          <w:szCs w:val="32"/>
          <w:highlight w:val="none"/>
          <w:lang w:val="en-US" w:eastAsia="zh-CN"/>
        </w:rPr>
        <w:t>每一页</w:t>
      </w:r>
      <w:r>
        <w:rPr>
          <w:rFonts w:hint="eastAsia" w:ascii="仿宋" w:hAnsi="仿宋" w:eastAsia="仿宋"/>
          <w:color w:val="auto"/>
          <w:sz w:val="32"/>
          <w:szCs w:val="32"/>
          <w:highlight w:val="none"/>
        </w:rPr>
        <w:t>盖公章送至四川省妇幼保健院运营发展部（详细地址：成都市武侯区沙堰西二街290号2号楼311室）。逾期将不接受遴选会议报名。</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.会前要求：</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参选机构需于202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16</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上午9:00</w:t>
      </w:r>
      <w:r>
        <w:rPr>
          <w:rFonts w:hint="eastAsia" w:ascii="仿宋" w:hAnsi="仿宋" w:eastAsia="仿宋"/>
          <w:color w:val="auto"/>
          <w:sz w:val="32"/>
          <w:szCs w:val="32"/>
          <w:highlight w:val="none"/>
        </w:rPr>
        <w:t>前到我院医院网站“四川省妇幼保健院官网”(www.fybj.net)上下载公告。</w:t>
      </w:r>
    </w:p>
    <w:p>
      <w:pPr>
        <w:shd w:val="clear" w:color="auto" w:fill="auto"/>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.会议安排：</w:t>
      </w:r>
    </w:p>
    <w:p>
      <w:pPr>
        <w:shd w:val="clear" w:color="auto" w:fill="auto"/>
        <w:ind w:firstLine="640" w:firstLineChars="200"/>
        <w:jc w:val="both"/>
        <w:rPr>
          <w:rFonts w:hint="eastAsia" w:ascii="仿宋" w:hAnsi="仿宋" w:eastAsia="仿宋"/>
          <w:sz w:val="32"/>
          <w:szCs w:val="32"/>
          <w:highlight w:val="none"/>
        </w:rPr>
      </w:pPr>
      <w:r>
        <w:rPr>
          <w:rFonts w:hint="eastAsia"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.1 202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16</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上午9:00</w:t>
      </w:r>
      <w:r>
        <w:rPr>
          <w:rFonts w:hint="eastAsia" w:ascii="仿宋" w:hAnsi="仿宋" w:eastAsia="仿宋"/>
          <w:color w:val="auto"/>
          <w:sz w:val="32"/>
          <w:szCs w:val="32"/>
          <w:highlight w:val="none"/>
        </w:rPr>
        <w:t>前，参选机构必须携带机构上述资质证明（一份）、《参选文件》（一式</w:t>
      </w:r>
      <w:r>
        <w:rPr>
          <w:rFonts w:hint="eastAsia" w:ascii="仿宋" w:hAnsi="仿宋" w:eastAsia="仿宋"/>
          <w:color w:val="auto"/>
          <w:sz w:val="32"/>
          <w:szCs w:val="32"/>
          <w:highlight w:val="none"/>
          <w:lang w:val="en-US" w:eastAsia="zh-CN"/>
        </w:rPr>
        <w:t>四</w:t>
      </w:r>
      <w:r>
        <w:rPr>
          <w:rFonts w:hint="eastAsia" w:ascii="仿宋" w:hAnsi="仿宋" w:eastAsia="仿宋"/>
          <w:color w:val="auto"/>
          <w:sz w:val="32"/>
          <w:szCs w:val="32"/>
          <w:highlight w:val="none"/>
        </w:rPr>
        <w:t>份，正本1份</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份，并分别在右上角标明“正本” 和“副本”字样）密封盖章报送至会议地点。以上资</w:t>
      </w:r>
      <w:r>
        <w:rPr>
          <w:rFonts w:hint="eastAsia" w:ascii="仿宋" w:hAnsi="仿宋" w:eastAsia="仿宋"/>
          <w:sz w:val="32"/>
          <w:szCs w:val="32"/>
          <w:highlight w:val="none"/>
        </w:rPr>
        <w:t>料必须在公告截止时间前送达公告要求地点。逾期送达或密封不符合遴选公告规定的恕不接收。</w:t>
      </w:r>
    </w:p>
    <w:p>
      <w:pPr>
        <w:ind w:firstLine="640" w:firstLineChars="200"/>
        <w:jc w:val="both"/>
        <w:rPr>
          <w:rFonts w:hint="default" w:eastAsia="仿宋"/>
          <w:highlight w:val="none"/>
          <w:lang w:val="en-US" w:eastAsia="zh-CN"/>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.2运营发展部主持会议。主持人宣布遴选步骤</w:t>
      </w:r>
      <w:r>
        <w:rPr>
          <w:rFonts w:hint="eastAsia" w:ascii="仿宋" w:hAnsi="仿宋" w:eastAsia="仿宋"/>
          <w:sz w:val="32"/>
          <w:szCs w:val="32"/>
          <w:highlight w:val="none"/>
          <w:lang w:eastAsia="zh-CN"/>
        </w:rPr>
        <w:t>、</w:t>
      </w:r>
      <w:r>
        <w:rPr>
          <w:rFonts w:hint="eastAsia" w:ascii="仿宋" w:hAnsi="仿宋" w:eastAsia="仿宋"/>
          <w:sz w:val="32"/>
          <w:szCs w:val="32"/>
          <w:highlight w:val="none"/>
        </w:rPr>
        <w:t>强调工作纪律、介绍遴选工作等。</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.3运营发展部负责组织评审专家对参选机构的资格进行审查，通报资格审查情况，宣布参加遴选的机构名单。</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.4参选机构现场介绍,</w:t>
      </w:r>
      <w:r>
        <w:rPr>
          <w:rFonts w:hint="eastAsia" w:ascii="仿宋" w:hAnsi="仿宋" w:eastAsia="仿宋"/>
          <w:sz w:val="32"/>
          <w:szCs w:val="32"/>
          <w:highlight w:val="none"/>
          <w:lang w:val="en-US" w:eastAsia="zh-CN"/>
        </w:rPr>
        <w:t>可使用</w:t>
      </w:r>
      <w:r>
        <w:rPr>
          <w:rFonts w:hint="eastAsia" w:ascii="仿宋" w:hAnsi="仿宋" w:eastAsia="仿宋"/>
          <w:sz w:val="32"/>
          <w:szCs w:val="32"/>
          <w:highlight w:val="none"/>
        </w:rPr>
        <w:t>PPT,时间</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分钟以内。</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.5评审小组成员根据各参选机构方案及现场沟通情况进行综合评比，现场统分，打分后形成遴选意见。</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.6根据评审小组成员综合评审情况，填写相应表格，评审小组成员签字确认。</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.7汇总填写《评审报告》，逐级上报。</w:t>
      </w:r>
    </w:p>
    <w:p>
      <w:pPr>
        <w:ind w:firstLine="640" w:firstLineChars="200"/>
        <w:jc w:val="both"/>
        <w:rPr>
          <w:rFonts w:hint="eastAsia"/>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.8 十日内，将遴选结果电话通知或在医院网站公示告知参选机构。</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.其它说明：</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.1参选文件等资料的编制、装订：根据要求及自身实际用A4纸编制，严格按照参选文件书（见附件3）的要求进行装订。提供的所有资料须加盖鲜章。自带U盘。</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.2确定的合作机构需在约定时间内完成此次合作项目交付。</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.3解释权归运营发展部。联系人：</w:t>
      </w:r>
      <w:r>
        <w:rPr>
          <w:rFonts w:hint="eastAsia" w:ascii="仿宋" w:hAnsi="仿宋" w:eastAsia="仿宋"/>
          <w:sz w:val="32"/>
          <w:szCs w:val="32"/>
          <w:highlight w:val="none"/>
          <w:lang w:val="en-US" w:eastAsia="zh-CN"/>
        </w:rPr>
        <w:t>胡</w:t>
      </w:r>
      <w:r>
        <w:rPr>
          <w:rFonts w:hint="eastAsia" w:ascii="仿宋" w:hAnsi="仿宋" w:eastAsia="仿宋"/>
          <w:sz w:val="32"/>
          <w:szCs w:val="32"/>
          <w:highlight w:val="none"/>
        </w:rPr>
        <w:t>老师  电话：028-65978</w:t>
      </w:r>
      <w:r>
        <w:rPr>
          <w:rFonts w:hint="eastAsia" w:ascii="仿宋" w:hAnsi="仿宋" w:eastAsia="仿宋"/>
          <w:sz w:val="32"/>
          <w:szCs w:val="32"/>
          <w:highlight w:val="none"/>
          <w:lang w:val="en-US" w:eastAsia="zh-CN"/>
        </w:rPr>
        <w:t>149</w:t>
      </w:r>
      <w:r>
        <w:rPr>
          <w:rFonts w:hint="eastAsia" w:ascii="仿宋" w:hAnsi="仿宋" w:eastAsia="仿宋"/>
          <w:sz w:val="32"/>
          <w:szCs w:val="32"/>
          <w:highlight w:val="none"/>
        </w:rPr>
        <w:t>。</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.4各参选机构认为遴选文件、遴选过程、中标或者成交结果使自己的权益受到损害的，可以在知道或者应知其权益受到损害之日起7个工作日内，以书面形式向运营发展部</w:t>
      </w:r>
      <w:r>
        <w:rPr>
          <w:rFonts w:hint="eastAsia" w:ascii="仿宋" w:hAnsi="仿宋" w:eastAsia="仿宋"/>
          <w:sz w:val="32"/>
          <w:szCs w:val="32"/>
          <w:highlight w:val="none"/>
          <w:lang w:eastAsia="zh-CN"/>
        </w:rPr>
        <w:t>质疑</w:t>
      </w:r>
      <w:r>
        <w:rPr>
          <w:rFonts w:hint="eastAsia" w:ascii="仿宋" w:hAnsi="仿宋" w:eastAsia="仿宋"/>
          <w:sz w:val="32"/>
          <w:szCs w:val="32"/>
          <w:highlight w:val="none"/>
        </w:rPr>
        <w:t>。运营发展部联系人</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胡</w:t>
      </w:r>
      <w:r>
        <w:rPr>
          <w:rFonts w:hint="eastAsia" w:ascii="仿宋" w:hAnsi="仿宋" w:eastAsia="仿宋"/>
          <w:sz w:val="32"/>
          <w:szCs w:val="32"/>
          <w:highlight w:val="none"/>
        </w:rPr>
        <w:t>老师 028-65978</w:t>
      </w:r>
      <w:r>
        <w:rPr>
          <w:rFonts w:hint="eastAsia" w:ascii="仿宋" w:hAnsi="仿宋" w:eastAsia="仿宋"/>
          <w:sz w:val="32"/>
          <w:szCs w:val="32"/>
          <w:highlight w:val="none"/>
          <w:lang w:val="en-US" w:eastAsia="zh-CN"/>
        </w:rPr>
        <w:t>149</w:t>
      </w:r>
      <w:r>
        <w:rPr>
          <w:rFonts w:hint="eastAsia" w:ascii="仿宋" w:hAnsi="仿宋" w:eastAsia="仿宋"/>
          <w:sz w:val="32"/>
          <w:szCs w:val="32"/>
          <w:highlight w:val="none"/>
        </w:rPr>
        <w:t>。</w:t>
      </w:r>
    </w:p>
    <w:p>
      <w:pPr>
        <w:ind w:firstLine="640" w:firstLineChars="200"/>
        <w:jc w:val="both"/>
        <w:rPr>
          <w:rFonts w:hint="default"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rPr>
        <w:t>1</w:t>
      </w:r>
      <w:r>
        <w:rPr>
          <w:rFonts w:hint="eastAsia" w:ascii="仿宋" w:hAnsi="仿宋" w:eastAsia="仿宋" w:cs="Times New Roman"/>
          <w:sz w:val="32"/>
          <w:szCs w:val="32"/>
          <w:highlight w:val="none"/>
          <w:lang w:val="en-US" w:eastAsia="zh-CN"/>
        </w:rPr>
        <w:t>1</w:t>
      </w:r>
      <w:r>
        <w:rPr>
          <w:rFonts w:hint="eastAsia" w:ascii="仿宋" w:hAnsi="仿宋" w:eastAsia="仿宋" w:cs="Times New Roman"/>
          <w:sz w:val="32"/>
          <w:szCs w:val="32"/>
          <w:highlight w:val="none"/>
        </w:rPr>
        <w:t>.</w:t>
      </w:r>
      <w:r>
        <w:rPr>
          <w:rFonts w:hint="eastAsia" w:ascii="仿宋" w:hAnsi="仿宋" w:eastAsia="仿宋" w:cs="Times New Roman"/>
          <w:sz w:val="32"/>
          <w:szCs w:val="32"/>
          <w:highlight w:val="none"/>
          <w:lang w:val="en-US" w:eastAsia="zh-CN"/>
        </w:rPr>
        <w:t>5</w:t>
      </w:r>
      <w:r>
        <w:rPr>
          <w:rFonts w:hint="eastAsia" w:ascii="仿宋" w:hAnsi="仿宋" w:eastAsia="仿宋" w:cs="Times New Roman"/>
          <w:sz w:val="32"/>
          <w:szCs w:val="32"/>
          <w:highlight w:val="none"/>
        </w:rPr>
        <w:t>每位参会人员需携带身份证</w:t>
      </w:r>
      <w:r>
        <w:rPr>
          <w:rFonts w:hint="eastAsia" w:ascii="仿宋" w:hAnsi="仿宋" w:eastAsia="仿宋" w:cs="Times New Roman"/>
          <w:sz w:val="32"/>
          <w:szCs w:val="32"/>
          <w:highlight w:val="none"/>
          <w:lang w:val="en-US" w:eastAsia="zh-CN"/>
        </w:rPr>
        <w:t>。</w:t>
      </w:r>
    </w:p>
    <w:p>
      <w:pPr>
        <w:pStyle w:val="2"/>
        <w:jc w:val="both"/>
        <w:rPr>
          <w:rFonts w:hint="default" w:eastAsia="宋体"/>
          <w:highlight w:val="none"/>
          <w:lang w:val="en-US" w:eastAsia="zh-CN"/>
        </w:rPr>
      </w:pPr>
    </w:p>
    <w:p>
      <w:pPr>
        <w:pStyle w:val="2"/>
        <w:spacing w:after="0" w:line="240" w:lineRule="auto"/>
        <w:ind w:firstLine="616" w:firstLineChars="200"/>
        <w:jc w:val="both"/>
        <w:rPr>
          <w:highlight w:val="none"/>
        </w:rPr>
      </w:pPr>
      <w:r>
        <w:rPr>
          <w:rFonts w:hint="eastAsia" w:ascii="仿宋" w:hAnsi="仿宋" w:eastAsia="仿宋"/>
          <w:spacing w:val="-6"/>
          <w:sz w:val="32"/>
          <w:szCs w:val="32"/>
          <w:highlight w:val="none"/>
        </w:rPr>
        <w:t>附件1：</w:t>
      </w:r>
      <w:r>
        <w:rPr>
          <w:rFonts w:ascii="仿宋" w:hAnsi="仿宋" w:eastAsia="仿宋" w:cs="仿宋"/>
          <w:spacing w:val="-6"/>
          <w:sz w:val="32"/>
          <w:szCs w:val="32"/>
          <w:highlight w:val="none"/>
        </w:rPr>
        <w:t>参选机构要求</w:t>
      </w:r>
      <w:r>
        <w:rPr>
          <w:rFonts w:hint="eastAsia" w:ascii="仿宋" w:hAnsi="仿宋" w:eastAsia="仿宋" w:cs="Times New Roman"/>
          <w:color w:val="auto"/>
          <w:sz w:val="32"/>
          <w:szCs w:val="32"/>
          <w:highlight w:val="none"/>
        </w:rPr>
        <w:t>（含资质要求）</w:t>
      </w:r>
    </w:p>
    <w:p>
      <w:pPr>
        <w:pStyle w:val="11"/>
        <w:spacing w:line="360" w:lineRule="auto"/>
        <w:ind w:firstLine="640"/>
        <w:jc w:val="both"/>
        <w:rPr>
          <w:rFonts w:hint="eastAsia" w:ascii="仿宋" w:hAnsi="仿宋" w:eastAsia="仿宋"/>
          <w:sz w:val="32"/>
          <w:szCs w:val="32"/>
          <w:highlight w:val="none"/>
        </w:rPr>
      </w:pPr>
      <w:r>
        <w:rPr>
          <w:rFonts w:hint="eastAsia" w:ascii="仿宋" w:hAnsi="仿宋" w:eastAsia="仿宋"/>
          <w:sz w:val="32"/>
          <w:szCs w:val="32"/>
          <w:highlight w:val="none"/>
        </w:rPr>
        <w:t>附件2：参选机构服务方案</w:t>
      </w:r>
    </w:p>
    <w:p>
      <w:pPr>
        <w:spacing w:line="360" w:lineRule="auto"/>
        <w:ind w:firstLine="640" w:firstLineChars="200"/>
        <w:jc w:val="both"/>
        <w:outlineLvl w:val="0"/>
        <w:rPr>
          <w:rFonts w:hint="eastAsia"/>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 参选文件书装订顺序</w:t>
      </w:r>
    </w:p>
    <w:p>
      <w:pPr>
        <w:ind w:firstLine="640" w:firstLineChars="200"/>
        <w:jc w:val="both"/>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：偏离表</w:t>
      </w:r>
    </w:p>
    <w:p>
      <w:pPr>
        <w:ind w:firstLine="640" w:firstLineChars="200"/>
        <w:jc w:val="both"/>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：法定代表人身份授权书</w:t>
      </w:r>
    </w:p>
    <w:p>
      <w:pPr>
        <w:ind w:firstLine="640" w:firstLineChars="200"/>
        <w:jc w:val="both"/>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：反商业贿赂承诺书</w:t>
      </w:r>
    </w:p>
    <w:p>
      <w:pPr>
        <w:ind w:firstLine="640" w:firstLineChars="200"/>
        <w:jc w:val="both"/>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参选机构</w:t>
      </w:r>
      <w:r>
        <w:rPr>
          <w:rFonts w:hint="eastAsia" w:ascii="仿宋" w:hAnsi="仿宋" w:eastAsia="仿宋"/>
          <w:sz w:val="32"/>
          <w:szCs w:val="32"/>
          <w:highlight w:val="none"/>
        </w:rPr>
        <w:t>遵守</w:t>
      </w:r>
      <w:r>
        <w:rPr>
          <w:rFonts w:hint="eastAsia" w:ascii="仿宋" w:hAnsi="仿宋" w:eastAsia="仿宋"/>
          <w:sz w:val="32"/>
          <w:szCs w:val="32"/>
          <w:highlight w:val="none"/>
          <w:lang w:val="en-US" w:eastAsia="zh-CN"/>
        </w:rPr>
        <w:t>遴选</w:t>
      </w:r>
      <w:r>
        <w:rPr>
          <w:rFonts w:hint="eastAsia" w:ascii="仿宋" w:hAnsi="仿宋" w:eastAsia="仿宋"/>
          <w:sz w:val="32"/>
          <w:szCs w:val="32"/>
          <w:highlight w:val="none"/>
        </w:rPr>
        <w:t>纪律承诺书</w:t>
      </w:r>
    </w:p>
    <w:p>
      <w:pPr>
        <w:pStyle w:val="11"/>
        <w:ind w:firstLine="640"/>
        <w:jc w:val="both"/>
        <w:rPr>
          <w:rFonts w:hint="eastAsia" w:ascii="仿宋" w:hAnsi="仿宋" w:eastAsia="仿宋" w:cs="Times New Roman"/>
          <w:sz w:val="32"/>
          <w:szCs w:val="32"/>
          <w:highlight w:val="none"/>
          <w:lang w:val="en-US" w:eastAsia="zh-CN"/>
        </w:rPr>
      </w:pPr>
      <w:r>
        <w:rPr>
          <w:rFonts w:hint="eastAsia" w:ascii="仿宋" w:hAnsi="仿宋" w:eastAsia="仿宋"/>
          <w:sz w:val="32"/>
          <w:szCs w:val="32"/>
          <w:highlight w:val="none"/>
          <w:lang w:val="en-US" w:eastAsia="zh-CN"/>
        </w:rPr>
        <w:t>附件8：</w:t>
      </w:r>
      <w:r>
        <w:rPr>
          <w:rFonts w:hint="eastAsia" w:ascii="仿宋" w:hAnsi="仿宋" w:eastAsia="仿宋"/>
          <w:sz w:val="32"/>
          <w:szCs w:val="32"/>
          <w:highlight w:val="none"/>
        </w:rPr>
        <w:t>评审办法（综合评分明细表）</w:t>
      </w:r>
    </w:p>
    <w:p>
      <w:pPr>
        <w:jc w:val="both"/>
        <w:outlineLvl w:val="0"/>
        <w:rPr>
          <w:rFonts w:hint="eastAsia" w:ascii="仿宋" w:hAnsi="仿宋" w:eastAsia="仿宋"/>
          <w:sz w:val="32"/>
          <w:szCs w:val="32"/>
          <w:highlight w:val="none"/>
        </w:rPr>
      </w:pPr>
    </w:p>
    <w:p>
      <w:pPr>
        <w:rPr>
          <w:rFonts w:hint="eastAsia" w:ascii="仿宋" w:hAnsi="仿宋" w:eastAsia="仿宋"/>
          <w:sz w:val="32"/>
          <w:szCs w:val="32"/>
          <w:highlight w:val="none"/>
        </w:rPr>
      </w:pPr>
      <w:r>
        <w:rPr>
          <w:rFonts w:hint="eastAsia" w:ascii="仿宋" w:hAnsi="仿宋" w:eastAsia="仿宋"/>
          <w:sz w:val="32"/>
          <w:szCs w:val="32"/>
          <w:highlight w:val="none"/>
        </w:rPr>
        <w:br w:type="page"/>
      </w:r>
    </w:p>
    <w:p>
      <w:pPr>
        <w:jc w:val="both"/>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1：</w:t>
      </w:r>
    </w:p>
    <w:p>
      <w:pPr>
        <w:ind w:firstLine="643" w:firstLineChars="200"/>
        <w:jc w:val="center"/>
        <w:outlineLvl w:val="0"/>
        <w:rPr>
          <w:rFonts w:hint="eastAsia" w:ascii="仿宋" w:hAnsi="仿宋" w:eastAsia="仿宋"/>
          <w:b/>
          <w:sz w:val="32"/>
          <w:szCs w:val="32"/>
          <w:highlight w:val="none"/>
        </w:rPr>
      </w:pPr>
      <w:r>
        <w:rPr>
          <w:rFonts w:hint="eastAsia" w:ascii="仿宋" w:hAnsi="仿宋" w:eastAsia="仿宋"/>
          <w:b/>
          <w:sz w:val="32"/>
          <w:szCs w:val="32"/>
          <w:highlight w:val="none"/>
        </w:rPr>
        <w:t>参选机构要求</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b/>
          <w:sz w:val="32"/>
          <w:szCs w:val="32"/>
          <w:highlight w:val="none"/>
        </w:rPr>
      </w:pPr>
      <w:r>
        <w:rPr>
          <w:rFonts w:hint="eastAsia" w:ascii="仿宋" w:hAnsi="仿宋" w:eastAsia="仿宋"/>
          <w:b/>
          <w:sz w:val="32"/>
          <w:szCs w:val="32"/>
          <w:highlight w:val="none"/>
        </w:rPr>
        <w:t>总体要求</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textAlignment w:val="auto"/>
        <w:rPr>
          <w:rFonts w:hint="eastAsia" w:eastAsia="仿宋"/>
          <w:lang w:eastAsia="zh-CN"/>
        </w:rPr>
      </w:pPr>
      <w:r>
        <w:rPr>
          <w:rFonts w:hint="eastAsia" w:ascii="仿宋" w:hAnsi="仿宋" w:eastAsia="仿宋" w:cs="仿宋"/>
          <w:sz w:val="32"/>
          <w:szCs w:val="32"/>
        </w:rPr>
        <w:t>合作</w:t>
      </w:r>
      <w:r>
        <w:rPr>
          <w:rFonts w:hint="eastAsia" w:ascii="仿宋" w:hAnsi="仿宋" w:eastAsia="仿宋" w:cs="仿宋"/>
          <w:b w:val="0"/>
          <w:bCs w:val="0"/>
          <w:sz w:val="32"/>
          <w:szCs w:val="32"/>
        </w:rPr>
        <w:t>方通过</w:t>
      </w:r>
      <w:r>
        <w:rPr>
          <w:rFonts w:hint="eastAsia" w:ascii="仿宋" w:hAnsi="仿宋" w:eastAsia="仿宋" w:cs="仿宋"/>
          <w:b w:val="0"/>
          <w:bCs w:val="0"/>
          <w:sz w:val="32"/>
          <w:szCs w:val="32"/>
          <w:lang w:val="en-US" w:eastAsia="zh-CN"/>
        </w:rPr>
        <w:t>提供</w:t>
      </w:r>
      <w:r>
        <w:rPr>
          <w:rFonts w:hint="eastAsia" w:ascii="仿宋" w:hAnsi="仿宋" w:eastAsia="仿宋" w:cs="仿宋"/>
          <w:b w:val="0"/>
          <w:bCs w:val="0"/>
          <w:sz w:val="32"/>
          <w:szCs w:val="32"/>
        </w:rPr>
        <w:t xml:space="preserve">扫码购物、线上支付、商品配送等服务，为患者、家属及医院职工提供便捷的商品购买渠道，满足其在院期间的日常需求，改善就医体验，提升医院的整体服务水平。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ascii="仿宋" w:hAnsi="仿宋" w:eastAsia="仿宋"/>
          <w:b/>
          <w:sz w:val="32"/>
          <w:szCs w:val="32"/>
          <w:highlight w:val="none"/>
        </w:rPr>
      </w:pPr>
      <w:r>
        <w:rPr>
          <w:rFonts w:hint="eastAsia" w:ascii="仿宋" w:hAnsi="仿宋" w:eastAsia="仿宋"/>
          <w:b/>
          <w:sz w:val="32"/>
          <w:szCs w:val="32"/>
          <w:highlight w:val="none"/>
        </w:rPr>
        <w:t>二、资质要求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6" w:firstLineChars="202"/>
        <w:jc w:val="both"/>
        <w:textAlignment w:val="auto"/>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1.营业执照（经有效年检，副本复印件）、税务证（国、地税副本复印件）、组织机构代码证（经有效年检，副本复印件）或提供三证合一的营业执照（经有效年检，副本复印件）。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6" w:firstLineChars="202"/>
        <w:jc w:val="both"/>
        <w:textAlignment w:val="auto"/>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2</w:t>
      </w:r>
      <w:r>
        <w:rPr>
          <w:rFonts w:hint="eastAsia" w:ascii="仿宋" w:hAnsi="仿宋" w:eastAsia="仿宋" w:cs="Times New Roman"/>
          <w:sz w:val="32"/>
          <w:szCs w:val="32"/>
          <w:highlight w:val="none"/>
        </w:rPr>
        <w:t>.</w:t>
      </w:r>
      <w:r>
        <w:rPr>
          <w:rFonts w:hint="eastAsia" w:ascii="仿宋" w:hAnsi="仿宋" w:eastAsia="仿宋" w:cs="Times New Roman"/>
          <w:sz w:val="32"/>
          <w:szCs w:val="32"/>
          <w:highlight w:val="none"/>
          <w:lang w:val="en-US" w:eastAsia="zh-CN"/>
        </w:rPr>
        <w:t>具备有效的食品经营许可证（复印件）。</w:t>
      </w:r>
    </w:p>
    <w:p>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法定代表人身份授权书（原件，格式见附件</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法定代表人与经办人身份证复印件。</w:t>
      </w:r>
    </w:p>
    <w:p>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.具有良好的商业信誉和健全的财务会计制度</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注：</w:t>
      </w:r>
      <w:r>
        <w:rPr>
          <w:rFonts w:hint="eastAsia" w:ascii="仿宋" w:hAnsi="仿宋" w:eastAsia="仿宋"/>
          <w:sz w:val="32"/>
          <w:szCs w:val="32"/>
          <w:highlight w:val="none"/>
        </w:rPr>
        <w:t>良好的商业信誉需要提供承诺函，健全的财务会计制度①可提供202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年或202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年度参会单位内部的财务报表复印件②参会单位注册时间</w:t>
      </w:r>
      <w:r>
        <w:rPr>
          <w:rFonts w:hint="eastAsia" w:ascii="仿宋" w:hAnsi="仿宋" w:eastAsia="仿宋"/>
          <w:sz w:val="32"/>
          <w:szCs w:val="32"/>
          <w:highlight w:val="none"/>
          <w:lang w:eastAsia="zh-CN"/>
        </w:rPr>
        <w:t>截止</w:t>
      </w:r>
      <w:r>
        <w:rPr>
          <w:rFonts w:hint="eastAsia" w:ascii="仿宋" w:hAnsi="仿宋" w:eastAsia="仿宋"/>
          <w:sz w:val="32"/>
          <w:szCs w:val="32"/>
          <w:highlight w:val="none"/>
        </w:rPr>
        <w:t>投标文件递交截止日不足一年的，也可提供在工商备案的公司章程（复印件）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.具有履行合同所必需的人员、设备设施和专业技术能力</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承诺函原件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6" w:firstLineChars="202"/>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.近三年内，参选机构无任何行贿及犯罪记录，无任何负面新闻</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承诺函原件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.近三年内，参选机构未在经营活动中因违法行为受到刑事处罚、处以罚款或者没收财产5万元以上、责令停产停业、吊销许可证或者执照等行政处罚</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承诺函原件</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.反商业贿赂承诺书（附件</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参选机构</w:t>
      </w:r>
      <w:r>
        <w:rPr>
          <w:rFonts w:hint="eastAsia" w:ascii="仿宋" w:hAnsi="仿宋" w:eastAsia="仿宋"/>
          <w:sz w:val="32"/>
          <w:szCs w:val="32"/>
          <w:highlight w:val="none"/>
        </w:rPr>
        <w:t>遵守</w:t>
      </w:r>
      <w:r>
        <w:rPr>
          <w:rFonts w:hint="eastAsia" w:ascii="仿宋" w:hAnsi="仿宋" w:eastAsia="仿宋"/>
          <w:sz w:val="32"/>
          <w:szCs w:val="32"/>
          <w:highlight w:val="none"/>
          <w:lang w:val="en-US" w:eastAsia="zh-CN"/>
        </w:rPr>
        <w:t>遴选</w:t>
      </w:r>
      <w:r>
        <w:rPr>
          <w:rFonts w:hint="eastAsia" w:ascii="仿宋" w:hAnsi="仿宋" w:eastAsia="仿宋"/>
          <w:sz w:val="32"/>
          <w:szCs w:val="32"/>
          <w:highlight w:val="none"/>
        </w:rPr>
        <w:t>纪律承诺书（附件</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w:t>
      </w:r>
    </w:p>
    <w:p>
      <w:pPr>
        <w:pStyle w:val="5"/>
        <w:ind w:left="0" w:leftChars="0" w:firstLine="0" w:firstLineChars="0"/>
        <w:rPr>
          <w:rFonts w:hint="default" w:eastAsia="仿宋"/>
          <w:lang w:val="en-US" w:eastAsia="zh-CN"/>
        </w:rPr>
      </w:pPr>
      <w:r>
        <w:rPr>
          <w:rFonts w:hint="eastAsia" w:ascii="仿宋" w:hAnsi="仿宋" w:eastAsia="仿宋"/>
          <w:sz w:val="32"/>
          <w:szCs w:val="32"/>
          <w:highlight w:val="none"/>
          <w:lang w:val="en-US" w:eastAsia="zh-CN"/>
        </w:rPr>
        <w:t xml:space="preserve">    10.本项目不接受联合体参与遴选（承诺函原件）。</w:t>
      </w:r>
    </w:p>
    <w:p>
      <w:pPr>
        <w:ind w:firstLine="643" w:firstLineChars="200"/>
        <w:jc w:val="both"/>
        <w:rPr>
          <w:rFonts w:hint="eastAsia" w:ascii="仿宋" w:hAnsi="仿宋" w:eastAsia="仿宋"/>
          <w:b/>
          <w:bCs/>
          <w:sz w:val="32"/>
          <w:szCs w:val="32"/>
          <w:highlight w:val="none"/>
        </w:rPr>
      </w:pPr>
      <w:r>
        <w:rPr>
          <w:rFonts w:hint="eastAsia" w:ascii="仿宋" w:hAnsi="仿宋" w:eastAsia="仿宋"/>
          <w:b/>
          <w:bCs/>
          <w:sz w:val="32"/>
          <w:szCs w:val="32"/>
          <w:highlight w:val="none"/>
        </w:rPr>
        <w:t>注：</w:t>
      </w:r>
      <w:r>
        <w:rPr>
          <w:rFonts w:hint="eastAsia" w:ascii="仿宋" w:hAnsi="仿宋" w:eastAsia="仿宋"/>
          <w:b/>
          <w:bCs/>
          <w:sz w:val="32"/>
          <w:szCs w:val="32"/>
          <w:highlight w:val="none"/>
          <w:lang w:val="en-US" w:eastAsia="zh-CN"/>
        </w:rPr>
        <w:t>1</w:t>
      </w:r>
      <w:r>
        <w:rPr>
          <w:rFonts w:hint="eastAsia" w:ascii="仿宋" w:hAnsi="仿宋" w:eastAsia="仿宋"/>
          <w:b/>
          <w:bCs/>
          <w:sz w:val="32"/>
          <w:szCs w:val="32"/>
          <w:highlight w:val="none"/>
        </w:rPr>
        <w:t>-</w:t>
      </w:r>
      <w:r>
        <w:rPr>
          <w:rFonts w:hint="eastAsia" w:ascii="仿宋" w:hAnsi="仿宋" w:eastAsia="仿宋"/>
          <w:b/>
          <w:bCs/>
          <w:sz w:val="32"/>
          <w:szCs w:val="32"/>
          <w:highlight w:val="none"/>
          <w:lang w:val="en-US" w:eastAsia="zh-CN"/>
        </w:rPr>
        <w:t>10</w:t>
      </w:r>
      <w:r>
        <w:rPr>
          <w:rFonts w:hint="eastAsia" w:ascii="仿宋" w:hAnsi="仿宋" w:eastAsia="仿宋"/>
          <w:b/>
          <w:bCs/>
          <w:sz w:val="32"/>
          <w:szCs w:val="32"/>
          <w:highlight w:val="none"/>
        </w:rPr>
        <w:t>均提供承诺函原件</w:t>
      </w:r>
      <w:r>
        <w:rPr>
          <w:rFonts w:hint="eastAsia" w:ascii="仿宋" w:hAnsi="仿宋" w:eastAsia="仿宋"/>
          <w:b/>
          <w:bCs/>
          <w:sz w:val="32"/>
          <w:szCs w:val="32"/>
          <w:highlight w:val="none"/>
          <w:lang w:val="en-US" w:eastAsia="zh-CN"/>
        </w:rPr>
        <w:t>或证明材料复印件</w:t>
      </w:r>
      <w:r>
        <w:rPr>
          <w:rFonts w:hint="eastAsia" w:ascii="仿宋" w:hAnsi="仿宋" w:eastAsia="仿宋"/>
          <w:b/>
          <w:bCs/>
          <w:sz w:val="32"/>
          <w:szCs w:val="32"/>
          <w:highlight w:val="none"/>
        </w:rPr>
        <w:t>并加盖鲜章。</w:t>
      </w:r>
    </w:p>
    <w:p>
      <w:pPr>
        <w:spacing w:line="360" w:lineRule="auto"/>
        <w:ind w:firstLine="643" w:firstLineChars="200"/>
        <w:jc w:val="both"/>
        <w:rPr>
          <w:rFonts w:hint="eastAsia" w:ascii="仿宋" w:hAnsi="仿宋" w:eastAsia="仿宋"/>
          <w:b/>
          <w:sz w:val="32"/>
          <w:szCs w:val="32"/>
          <w:highlight w:val="none"/>
        </w:rPr>
      </w:pPr>
      <w:r>
        <w:rPr>
          <w:rFonts w:hint="eastAsia" w:ascii="仿宋" w:hAnsi="仿宋" w:eastAsia="仿宋"/>
          <w:b/>
          <w:sz w:val="32"/>
          <w:szCs w:val="32"/>
          <w:highlight w:val="none"/>
        </w:rPr>
        <w:t>三、服务要求：</w:t>
      </w:r>
    </w:p>
    <w:p>
      <w:pPr>
        <w:spacing w:line="360" w:lineRule="auto"/>
        <w:ind w:firstLine="643" w:firstLineChars="200"/>
        <w:jc w:val="both"/>
        <w:rPr>
          <w:rFonts w:hint="eastAsia" w:ascii="仿宋" w:hAnsi="仿宋" w:eastAsia="仿宋"/>
          <w:b/>
          <w:sz w:val="32"/>
          <w:szCs w:val="32"/>
          <w:highlight w:val="none"/>
          <w:lang w:val="en-US" w:eastAsia="zh-CN"/>
        </w:rPr>
      </w:pPr>
      <w:r>
        <w:rPr>
          <w:rFonts w:hint="eastAsia" w:ascii="仿宋" w:hAnsi="仿宋" w:eastAsia="仿宋"/>
          <w:b/>
          <w:sz w:val="32"/>
          <w:szCs w:val="32"/>
          <w:highlight w:val="none"/>
          <w:lang w:val="en-US" w:eastAsia="zh-CN"/>
        </w:rPr>
        <w:t>（一）商品供应能力</w:t>
      </w:r>
    </w:p>
    <w:p>
      <w:pPr>
        <w:pStyle w:val="2"/>
        <w:ind w:firstLine="640" w:firstLineChars="200"/>
        <w:rPr>
          <w:rFonts w:hint="eastAsia" w:ascii="仿宋" w:hAnsi="仿宋" w:eastAsia="仿宋" w:cs="Times New Roman"/>
          <w:b/>
          <w:bCs/>
          <w:strike w:val="0"/>
          <w:dstrike w:val="0"/>
          <w:kern w:val="2"/>
          <w:sz w:val="32"/>
          <w:szCs w:val="32"/>
          <w:highlight w:val="none"/>
          <w:lang w:val="en-US" w:eastAsia="zh-CN" w:bidi="ar-SA"/>
        </w:rPr>
      </w:pPr>
      <w:r>
        <w:rPr>
          <w:rFonts w:hint="eastAsia" w:ascii="仿宋" w:hAnsi="仿宋" w:eastAsia="仿宋" w:cs="Times New Roman"/>
          <w:strike w:val="0"/>
          <w:dstrike w:val="0"/>
          <w:kern w:val="2"/>
          <w:sz w:val="32"/>
          <w:szCs w:val="32"/>
          <w:highlight w:val="none"/>
          <w:lang w:val="en-US" w:eastAsia="zh-CN" w:bidi="ar-SA"/>
        </w:rPr>
        <w:t>1.提供的商品品目应包含食品饮料类、生活用品类、母婴用品类三大类商品。不能经营医疗器械、药品、消毒剂等相关医疗用品和国家及有关部门规定的禁营物品</w:t>
      </w:r>
      <w:r>
        <w:rPr>
          <w:rFonts w:hint="eastAsia" w:ascii="仿宋" w:hAnsi="仿宋" w:eastAsia="仿宋" w:cs="Times New Roman"/>
          <w:b/>
          <w:bCs/>
          <w:strike w:val="0"/>
          <w:dstrike w:val="0"/>
          <w:kern w:val="2"/>
          <w:sz w:val="32"/>
          <w:szCs w:val="32"/>
          <w:highlight w:val="none"/>
          <w:lang w:val="en-US" w:eastAsia="zh-CN" w:bidi="ar-SA"/>
        </w:rPr>
        <w:t>（须提供承诺书，格式自拟）。</w:t>
      </w:r>
    </w:p>
    <w:p>
      <w:pPr>
        <w:ind w:firstLine="640" w:firstLineChars="200"/>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2.各类商品应确保进货渠道合法合规，应提供包含对质量、货源、产品验收标准、质保期、售后服务响应等方面的服务承诺</w:t>
      </w:r>
      <w:r>
        <w:rPr>
          <w:rFonts w:hint="eastAsia" w:ascii="仿宋" w:hAnsi="仿宋" w:eastAsia="仿宋" w:cs="Times New Roman"/>
          <w:b/>
          <w:bCs/>
          <w:kern w:val="2"/>
          <w:sz w:val="32"/>
          <w:szCs w:val="32"/>
          <w:highlight w:val="none"/>
          <w:lang w:val="en-US" w:eastAsia="zh-CN" w:bidi="ar-SA"/>
        </w:rPr>
        <w:t>（须提供承诺书，格式自拟）。</w:t>
      </w:r>
    </w:p>
    <w:p>
      <w:pPr>
        <w:pStyle w:val="2"/>
        <w:ind w:firstLine="640" w:firstLineChars="200"/>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3.所售商品价格不得高于同一产品在其他主要销售平台或渠道（包括但不限于京东自营、淘宝天猫旗舰店等互联网电商平台）的零售价（电商平台促销价格除外）</w:t>
      </w:r>
      <w:r>
        <w:rPr>
          <w:rFonts w:hint="eastAsia" w:ascii="仿宋" w:hAnsi="仿宋" w:eastAsia="仿宋" w:cs="Times New Roman"/>
          <w:b/>
          <w:bCs/>
          <w:kern w:val="2"/>
          <w:sz w:val="32"/>
          <w:szCs w:val="32"/>
          <w:highlight w:val="none"/>
          <w:lang w:val="en-US" w:eastAsia="zh-CN" w:bidi="ar-SA"/>
        </w:rPr>
        <w:t>（须提供承诺书，格式自拟）。</w:t>
      </w:r>
    </w:p>
    <w:p>
      <w:pPr>
        <w:ind w:firstLine="640" w:firstLineChars="200"/>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4.应提供节日促销活动或团购活动；员工餐卡商品折扣率不高于</w:t>
      </w:r>
      <w:r>
        <w:rPr>
          <w:rFonts w:hint="eastAsia" w:ascii="仿宋" w:hAnsi="仿宋" w:eastAsia="仿宋" w:cs="Times New Roman"/>
          <w:color w:val="FF0000"/>
          <w:kern w:val="2"/>
          <w:sz w:val="32"/>
          <w:szCs w:val="32"/>
          <w:highlight w:val="none"/>
          <w:lang w:val="en-US" w:eastAsia="zh-CN" w:bidi="ar-SA"/>
        </w:rPr>
        <w:t>95%</w:t>
      </w:r>
      <w:r>
        <w:rPr>
          <w:rFonts w:hint="eastAsia" w:ascii="仿宋" w:hAnsi="仿宋" w:eastAsia="仿宋" w:cs="Times New Roman"/>
          <w:kern w:val="2"/>
          <w:sz w:val="32"/>
          <w:szCs w:val="32"/>
          <w:highlight w:val="none"/>
          <w:lang w:val="en-US" w:eastAsia="zh-CN" w:bidi="ar-SA"/>
        </w:rPr>
        <w:t>等</w:t>
      </w:r>
      <w:r>
        <w:rPr>
          <w:rFonts w:hint="eastAsia" w:ascii="仿宋" w:hAnsi="仿宋" w:eastAsia="仿宋" w:cs="Times New Roman"/>
          <w:b/>
          <w:bCs/>
          <w:kern w:val="2"/>
          <w:sz w:val="32"/>
          <w:szCs w:val="32"/>
          <w:highlight w:val="none"/>
          <w:lang w:val="en-US" w:eastAsia="zh-CN" w:bidi="ar-SA"/>
        </w:rPr>
        <w:t>（须提供承诺书，格式自拟）。</w:t>
      </w:r>
    </w:p>
    <w:p>
      <w:pPr>
        <w:pStyle w:val="2"/>
        <w:ind w:firstLine="640" w:firstLineChars="200"/>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5.供应商中标后需缴纳履约保证金</w:t>
      </w:r>
      <w:bookmarkStart w:id="1" w:name="_GoBack"/>
      <w:bookmarkEnd w:id="1"/>
      <w:r>
        <w:rPr>
          <w:rFonts w:hint="eastAsia" w:ascii="仿宋" w:hAnsi="仿宋" w:eastAsia="仿宋" w:cs="Times New Roman"/>
          <w:color w:val="FF0000"/>
          <w:kern w:val="2"/>
          <w:sz w:val="32"/>
          <w:szCs w:val="32"/>
          <w:highlight w:val="none"/>
          <w:lang w:val="en-US" w:eastAsia="zh-CN" w:bidi="ar-SA"/>
        </w:rPr>
        <w:t>5</w:t>
      </w:r>
      <w:r>
        <w:rPr>
          <w:rFonts w:hint="eastAsia" w:ascii="仿宋" w:hAnsi="仿宋" w:eastAsia="仿宋" w:cs="Times New Roman"/>
          <w:kern w:val="2"/>
          <w:sz w:val="32"/>
          <w:szCs w:val="32"/>
          <w:highlight w:val="none"/>
          <w:lang w:val="en-US" w:eastAsia="zh-CN" w:bidi="ar-SA"/>
        </w:rPr>
        <w:t>万元，合同有效期内若发生商品配送和售后时效性、商品质量、服务态度等方面的有效投诉，或发生违反合同、或与投标文件不符的事情，以及发生食品安全等严重事件，一经查实，医院将扣除一定的履约保证金（如每一例有效投诉扣除购买商品价格10倍的履约保证金）或解除合同</w:t>
      </w:r>
      <w:r>
        <w:rPr>
          <w:rFonts w:hint="eastAsia" w:ascii="仿宋" w:hAnsi="仿宋" w:eastAsia="仿宋" w:cs="Times New Roman"/>
          <w:b/>
          <w:bCs/>
          <w:kern w:val="2"/>
          <w:sz w:val="32"/>
          <w:szCs w:val="32"/>
          <w:highlight w:val="none"/>
          <w:lang w:val="en-US" w:eastAsia="zh-CN" w:bidi="ar-SA"/>
        </w:rPr>
        <w:t>（须提供承诺书，格式自拟）。</w:t>
      </w:r>
    </w:p>
    <w:p>
      <w:pPr>
        <w:ind w:firstLine="640" w:firstLineChars="200"/>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6.供应商中标后需购买食品安全责任险（赔付金额不低于100万元）</w:t>
      </w:r>
      <w:r>
        <w:rPr>
          <w:rFonts w:hint="eastAsia" w:ascii="仿宋" w:hAnsi="仿宋" w:eastAsia="仿宋" w:cs="Times New Roman"/>
          <w:b/>
          <w:bCs/>
          <w:kern w:val="2"/>
          <w:sz w:val="32"/>
          <w:szCs w:val="32"/>
          <w:highlight w:val="none"/>
          <w:lang w:val="en-US" w:eastAsia="zh-CN" w:bidi="ar-SA"/>
        </w:rPr>
        <w:t>（须提供承诺书，格式自拟）。</w:t>
      </w:r>
    </w:p>
    <w:p>
      <w:pPr>
        <w:spacing w:line="360" w:lineRule="auto"/>
        <w:ind w:firstLine="643" w:firstLineChars="200"/>
        <w:jc w:val="both"/>
        <w:rPr>
          <w:rFonts w:hint="eastAsia" w:ascii="仿宋" w:hAnsi="仿宋" w:eastAsia="仿宋"/>
          <w:b/>
          <w:sz w:val="32"/>
          <w:szCs w:val="32"/>
          <w:highlight w:val="none"/>
          <w:lang w:val="en-US" w:eastAsia="zh-CN"/>
        </w:rPr>
      </w:pPr>
      <w:r>
        <w:rPr>
          <w:rFonts w:hint="eastAsia" w:ascii="仿宋" w:hAnsi="仿宋" w:eastAsia="仿宋"/>
          <w:b/>
          <w:sz w:val="32"/>
          <w:szCs w:val="32"/>
          <w:highlight w:val="none"/>
          <w:lang w:val="en-US" w:eastAsia="zh-CN"/>
        </w:rPr>
        <w:t>（二）配送及服务能力</w:t>
      </w:r>
    </w:p>
    <w:p>
      <w:pPr>
        <w:ind w:firstLine="640" w:firstLineChars="200"/>
        <w:rPr>
          <w:rFonts w:hint="eastAsia" w:ascii="仿宋" w:hAnsi="仿宋" w:eastAsia="仿宋" w:cs="Times New Roman"/>
          <w:b/>
          <w:bCs/>
          <w:strike w:val="0"/>
          <w:dstrike w:val="0"/>
          <w:kern w:val="2"/>
          <w:sz w:val="32"/>
          <w:szCs w:val="32"/>
          <w:highlight w:val="none"/>
          <w:lang w:val="en-US" w:eastAsia="zh-CN" w:bidi="ar-SA"/>
        </w:rPr>
      </w:pPr>
      <w:r>
        <w:rPr>
          <w:rFonts w:hint="eastAsia" w:ascii="仿宋" w:hAnsi="仿宋" w:eastAsia="仿宋" w:cs="Times New Roman"/>
          <w:strike w:val="0"/>
          <w:dstrike w:val="0"/>
          <w:kern w:val="2"/>
          <w:sz w:val="32"/>
          <w:szCs w:val="32"/>
          <w:highlight w:val="none"/>
          <w:lang w:val="en-US" w:eastAsia="zh-CN" w:bidi="ar-SA"/>
        </w:rPr>
        <w:t>1.线上平台小程序通过二维码扫码或手机应用程序下单，采用智能配送调度系统，配备中控管理人员和专职配送人员，确保接单后快速出单，实现快速、准确的配送服务。确保配送的时效性（半小时以内）和售后服务的响应（5分钟内）</w:t>
      </w:r>
      <w:r>
        <w:rPr>
          <w:rFonts w:hint="eastAsia" w:ascii="仿宋" w:hAnsi="仿宋" w:eastAsia="仿宋" w:cs="Times New Roman"/>
          <w:b/>
          <w:bCs/>
          <w:strike w:val="0"/>
          <w:dstrike w:val="0"/>
          <w:kern w:val="2"/>
          <w:sz w:val="32"/>
          <w:szCs w:val="32"/>
          <w:highlight w:val="none"/>
          <w:lang w:val="en-US" w:eastAsia="zh-CN" w:bidi="ar-SA"/>
        </w:rPr>
        <w:t>（须提供承诺书，格式自拟）。</w:t>
      </w:r>
    </w:p>
    <w:p>
      <w:pPr>
        <w:pStyle w:val="2"/>
        <w:ind w:firstLine="640" w:firstLineChars="200"/>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2.应严格遵守食品安全等相关法律法规并接受食品卫生等主管部门的监督和指导，并自行承担相应责任，如发生相关行政处罚，医院将采取扣除一定保证金的处罚措施或解除合同</w:t>
      </w:r>
      <w:r>
        <w:rPr>
          <w:rFonts w:hint="eastAsia" w:ascii="仿宋" w:hAnsi="仿宋" w:eastAsia="仿宋" w:cs="Times New Roman"/>
          <w:b/>
          <w:bCs/>
          <w:kern w:val="2"/>
          <w:sz w:val="32"/>
          <w:szCs w:val="32"/>
          <w:highlight w:val="none"/>
          <w:lang w:val="en-US" w:eastAsia="zh-CN" w:bidi="ar-SA"/>
        </w:rPr>
        <w:t>（须提供承诺书，格式自拟）。</w:t>
      </w:r>
    </w:p>
    <w:p>
      <w:pPr>
        <w:ind w:firstLine="640" w:firstLineChars="200"/>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3.供应商应具有完善的灾备机制、重大事故告警机制、数据备份及恢复机制和项目管理机制等。一旦发生食品安全事件，及时向医院管理部门和卫生检疫机构报告，保留现场，封存可疑食品</w:t>
      </w:r>
      <w:r>
        <w:rPr>
          <w:rFonts w:hint="eastAsia" w:ascii="仿宋" w:hAnsi="仿宋" w:eastAsia="仿宋" w:cs="Times New Roman"/>
          <w:b/>
          <w:bCs/>
          <w:kern w:val="2"/>
          <w:sz w:val="32"/>
          <w:szCs w:val="32"/>
          <w:highlight w:val="none"/>
          <w:lang w:val="en-US" w:eastAsia="zh-CN" w:bidi="ar-SA"/>
        </w:rPr>
        <w:t>（须提供承诺书，格式自拟）。</w:t>
      </w:r>
    </w:p>
    <w:p>
      <w:pPr>
        <w:pStyle w:val="2"/>
        <w:ind w:firstLine="640" w:firstLineChars="200"/>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4.供应商自主经营，独立核算，自负盈亏，发生的债权、债务与医院无关，均由供应商负责</w:t>
      </w:r>
      <w:r>
        <w:rPr>
          <w:rFonts w:hint="eastAsia" w:ascii="仿宋" w:hAnsi="仿宋" w:eastAsia="仿宋" w:cs="Times New Roman"/>
          <w:b/>
          <w:bCs/>
          <w:kern w:val="2"/>
          <w:sz w:val="32"/>
          <w:szCs w:val="32"/>
          <w:highlight w:val="none"/>
          <w:lang w:val="en-US" w:eastAsia="zh-CN" w:bidi="ar-SA"/>
        </w:rPr>
        <w:t>（须提供承诺书，格式自拟）。</w:t>
      </w:r>
    </w:p>
    <w:p>
      <w:pPr>
        <w:ind w:firstLine="640" w:firstLineChars="200"/>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5.严格遵守国家的法律法规及我院的各项规章制度，接受医院主管部门和监督部门的管理</w:t>
      </w:r>
      <w:r>
        <w:rPr>
          <w:rFonts w:hint="eastAsia" w:ascii="仿宋" w:hAnsi="仿宋" w:eastAsia="仿宋" w:cs="Times New Roman"/>
          <w:b/>
          <w:bCs/>
          <w:kern w:val="2"/>
          <w:sz w:val="32"/>
          <w:szCs w:val="32"/>
          <w:highlight w:val="none"/>
          <w:lang w:val="en-US" w:eastAsia="zh-CN" w:bidi="ar-SA"/>
        </w:rPr>
        <w:t>（须提供承诺书，格式自拟）。</w:t>
      </w:r>
    </w:p>
    <w:p>
      <w:pPr>
        <w:pStyle w:val="2"/>
        <w:ind w:firstLine="643" w:firstLineChars="200"/>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（三）平台与技术支持</w:t>
      </w:r>
    </w:p>
    <w:p>
      <w:pPr>
        <w:ind w:firstLine="640" w:firstLineChars="200"/>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1.供应商的线上平台小程序应至少具备以下核心功能模块：用户端具备商品分类检索、查看购物车及订单追踪等功能;管理后台具备商品品目管理、订单智能调度及售后服务等功能</w:t>
      </w:r>
      <w:r>
        <w:rPr>
          <w:rFonts w:hint="eastAsia" w:ascii="仿宋" w:hAnsi="仿宋" w:eastAsia="仿宋" w:cs="Times New Roman"/>
          <w:b/>
          <w:bCs/>
          <w:kern w:val="2"/>
          <w:sz w:val="32"/>
          <w:szCs w:val="32"/>
          <w:highlight w:val="none"/>
          <w:lang w:val="en-US" w:eastAsia="zh-CN" w:bidi="ar-SA"/>
        </w:rPr>
        <w:t>（须提供承诺书，格式自拟）。</w:t>
      </w:r>
    </w:p>
    <w:p>
      <w:pPr>
        <w:pStyle w:val="2"/>
        <w:ind w:firstLine="640" w:firstLineChars="200"/>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2.线上平台小程序前端兼容H5页面，支持IOS/Android全平台;小程序后端采用微服务架构(Spring Cloud),支持高并发访问与弹性扩容;接口对接可预留API与医院HIS系统对接能力，可根据医院的实际需求进行定制化开发</w:t>
      </w:r>
      <w:r>
        <w:rPr>
          <w:rFonts w:hint="eastAsia" w:ascii="仿宋" w:hAnsi="仿宋" w:eastAsia="仿宋" w:cs="Times New Roman"/>
          <w:b/>
          <w:bCs/>
          <w:kern w:val="2"/>
          <w:sz w:val="32"/>
          <w:szCs w:val="32"/>
          <w:highlight w:val="none"/>
          <w:lang w:val="en-US" w:eastAsia="zh-CN" w:bidi="ar-SA"/>
        </w:rPr>
        <w:t>（须提供承诺书，格式自拟）。</w:t>
      </w:r>
    </w:p>
    <w:p>
      <w:pPr>
        <w:ind w:firstLine="640" w:firstLineChars="200"/>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3.线上平台小程序采用微信支付、支付宝支付等主流第三方支付接口构建交易体系，此类支付服务提供商均通过PCIDSS认证（支付卡行业数据安全标准认证）。若开通院内职工餐卡消费功能，则支付系统需与医院在用的“好伙狮数字食堂”微信小程序进行支付对接，方便职工使用餐补进行消费（但仅购买食品类商品，但不包含烟酒类商品）。采用多层次安全防护体系，能够有效保障交易过程中的资金安全、信息安全和数据合规</w:t>
      </w:r>
      <w:r>
        <w:rPr>
          <w:rFonts w:hint="eastAsia" w:ascii="仿宋" w:hAnsi="仿宋" w:eastAsia="仿宋" w:cs="Times New Roman"/>
          <w:b/>
          <w:bCs/>
          <w:kern w:val="2"/>
          <w:sz w:val="32"/>
          <w:szCs w:val="32"/>
          <w:highlight w:val="none"/>
          <w:lang w:val="en-US" w:eastAsia="zh-CN" w:bidi="ar-SA"/>
        </w:rPr>
        <w:t>（须提供承诺书，格式自拟）。</w:t>
      </w:r>
    </w:p>
    <w:p>
      <w:pPr>
        <w:pStyle w:val="2"/>
        <w:ind w:firstLine="640" w:firstLineChars="200"/>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4.应保证线上平台小程序的数据安全，加密消费者个人信息，防止信息泄露；禁用所有第三方SDK，屏蔽所有商业推广模块和广告植入；数据审计日志保留期限不少于3年，便于随时追溯和审查</w:t>
      </w:r>
      <w:r>
        <w:rPr>
          <w:rFonts w:hint="eastAsia" w:ascii="仿宋" w:hAnsi="仿宋" w:eastAsia="仿宋" w:cs="Times New Roman"/>
          <w:b/>
          <w:bCs/>
          <w:kern w:val="2"/>
          <w:sz w:val="32"/>
          <w:szCs w:val="32"/>
          <w:highlight w:val="none"/>
          <w:lang w:val="en-US" w:eastAsia="zh-CN" w:bidi="ar-SA"/>
        </w:rPr>
        <w:t>（须提供承诺书，格式自拟）。</w:t>
      </w:r>
    </w:p>
    <w:p>
      <w:pPr>
        <w:ind w:firstLine="640" w:firstLineChars="200"/>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5.供应商不得在设备或者操作界面上作任何超出服务范围的广告宣传，不得在终端消费者支付时，将电子支付界面跳转到广告界面、引流界面或者会促使、引诱、误导消费者正常支付的操作界面</w:t>
      </w:r>
      <w:r>
        <w:rPr>
          <w:rFonts w:hint="eastAsia" w:ascii="仿宋" w:hAnsi="仿宋" w:eastAsia="仿宋" w:cs="Times New Roman"/>
          <w:b/>
          <w:bCs/>
          <w:kern w:val="2"/>
          <w:sz w:val="32"/>
          <w:szCs w:val="32"/>
          <w:highlight w:val="none"/>
          <w:lang w:val="en-US" w:eastAsia="zh-CN" w:bidi="ar-SA"/>
        </w:rPr>
        <w:t>（须提供承诺书，格式自拟）。</w:t>
      </w:r>
    </w:p>
    <w:p>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highlight w:val="none"/>
        </w:rPr>
        <w:t>注：</w:t>
      </w:r>
      <w:r>
        <w:rPr>
          <w:rFonts w:hint="eastAsia" w:ascii="仿宋" w:hAnsi="仿宋" w:eastAsia="仿宋" w:cs="仿宋"/>
          <w:b/>
          <w:bCs/>
          <w:sz w:val="32"/>
          <w:szCs w:val="32"/>
          <w:highlight w:val="none"/>
          <w:lang w:val="en-US" w:eastAsia="zh-CN"/>
        </w:rPr>
        <w:t>服务要求（一）（二）（三）中各条</w:t>
      </w:r>
      <w:r>
        <w:rPr>
          <w:rFonts w:hint="eastAsia" w:ascii="仿宋" w:hAnsi="仿宋" w:eastAsia="仿宋" w:cs="仿宋"/>
          <w:b/>
          <w:bCs/>
          <w:sz w:val="32"/>
          <w:szCs w:val="32"/>
          <w:highlight w:val="none"/>
        </w:rPr>
        <w:t>均</w:t>
      </w:r>
      <w:r>
        <w:rPr>
          <w:rFonts w:hint="eastAsia" w:ascii="仿宋" w:hAnsi="仿宋" w:eastAsia="仿宋" w:cs="仿宋"/>
          <w:b/>
          <w:bCs/>
          <w:sz w:val="32"/>
          <w:szCs w:val="32"/>
          <w:highlight w:val="none"/>
          <w:lang w:val="en-US" w:eastAsia="zh-CN"/>
        </w:rPr>
        <w:t>需</w:t>
      </w:r>
      <w:r>
        <w:rPr>
          <w:rFonts w:hint="eastAsia" w:ascii="仿宋" w:hAnsi="仿宋" w:eastAsia="仿宋" w:cs="仿宋"/>
          <w:b/>
          <w:bCs/>
          <w:sz w:val="32"/>
          <w:szCs w:val="32"/>
          <w:highlight w:val="none"/>
        </w:rPr>
        <w:t>提供承诺</w:t>
      </w:r>
      <w:r>
        <w:rPr>
          <w:rFonts w:hint="eastAsia" w:ascii="仿宋" w:hAnsi="仿宋" w:eastAsia="仿宋" w:cs="仿宋"/>
          <w:b/>
          <w:bCs/>
          <w:sz w:val="32"/>
          <w:szCs w:val="32"/>
          <w:highlight w:val="none"/>
          <w:lang w:val="en-US" w:eastAsia="zh-CN"/>
        </w:rPr>
        <w:t>书</w:t>
      </w:r>
      <w:r>
        <w:rPr>
          <w:rFonts w:hint="eastAsia" w:ascii="仿宋" w:hAnsi="仿宋" w:eastAsia="仿宋" w:cs="仿宋"/>
          <w:b/>
          <w:bCs/>
          <w:sz w:val="32"/>
          <w:szCs w:val="32"/>
          <w:highlight w:val="none"/>
        </w:rPr>
        <w:t>原件</w:t>
      </w:r>
      <w:r>
        <w:rPr>
          <w:rFonts w:hint="eastAsia" w:ascii="仿宋" w:hAnsi="仿宋" w:eastAsia="仿宋" w:cs="仿宋"/>
          <w:b/>
          <w:bCs/>
          <w:sz w:val="32"/>
          <w:szCs w:val="32"/>
          <w:highlight w:val="none"/>
          <w:lang w:val="en-US" w:eastAsia="zh-CN"/>
        </w:rPr>
        <w:t>或证明材料复印件</w:t>
      </w:r>
      <w:r>
        <w:rPr>
          <w:rFonts w:hint="eastAsia" w:ascii="仿宋" w:hAnsi="仿宋" w:eastAsia="仿宋" w:cs="仿宋"/>
          <w:b/>
          <w:bCs/>
          <w:sz w:val="32"/>
          <w:szCs w:val="32"/>
          <w:highlight w:val="none"/>
        </w:rPr>
        <w:t>并加盖鲜章。</w:t>
      </w:r>
    </w:p>
    <w:p>
      <w:pPr>
        <w:spacing w:line="360" w:lineRule="auto"/>
        <w:ind w:firstLine="643" w:firstLineChars="200"/>
        <w:jc w:val="both"/>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四、合作期限</w:t>
      </w:r>
    </w:p>
    <w:p>
      <w:p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一年。</w:t>
      </w:r>
    </w:p>
    <w:p>
      <w:pPr>
        <w:ind w:firstLine="643" w:firstLineChars="200"/>
        <w:jc w:val="both"/>
        <w:rPr>
          <w:rFonts w:hint="eastAsia" w:ascii="仿宋" w:hAnsi="仿宋" w:eastAsia="仿宋" w:cs="仿宋"/>
          <w:b/>
          <w:bCs/>
          <w:strike w:val="0"/>
          <w:dstrike w:val="0"/>
          <w:sz w:val="32"/>
          <w:szCs w:val="32"/>
          <w:highlight w:val="none"/>
          <w:lang w:val="en-US" w:eastAsia="zh-CN"/>
        </w:rPr>
      </w:pPr>
      <w:r>
        <w:rPr>
          <w:rFonts w:hint="eastAsia" w:ascii="仿宋" w:hAnsi="仿宋" w:eastAsia="仿宋" w:cs="仿宋"/>
          <w:b/>
          <w:bCs/>
          <w:strike w:val="0"/>
          <w:dstrike w:val="0"/>
          <w:sz w:val="32"/>
          <w:szCs w:val="32"/>
          <w:highlight w:val="none"/>
          <w:lang w:val="en-US" w:eastAsia="zh-CN"/>
        </w:rPr>
        <w:t>五、合作地点</w:t>
      </w:r>
    </w:p>
    <w:p>
      <w:pPr>
        <w:ind w:firstLine="640" w:firstLineChars="200"/>
        <w:jc w:val="both"/>
        <w:outlineLvl w:val="0"/>
        <w:rPr>
          <w:rFonts w:hint="eastAsia" w:ascii="仿宋" w:hAnsi="仿宋" w:eastAsia="仿宋" w:cs="仿宋"/>
          <w:strike w:val="0"/>
          <w:dstrike w:val="0"/>
          <w:sz w:val="32"/>
          <w:szCs w:val="32"/>
          <w:highlight w:val="none"/>
          <w:lang w:val="en-US" w:eastAsia="zh-CN"/>
        </w:rPr>
      </w:pPr>
      <w:r>
        <w:rPr>
          <w:rFonts w:hint="eastAsia" w:ascii="仿宋" w:hAnsi="仿宋" w:eastAsia="仿宋" w:cs="仿宋"/>
          <w:strike w:val="0"/>
          <w:dstrike w:val="0"/>
          <w:sz w:val="32"/>
          <w:szCs w:val="32"/>
          <w:highlight w:val="none"/>
          <w:lang w:val="en-US" w:eastAsia="zh-CN"/>
        </w:rPr>
        <w:t>四川省妇幼保健院天府院区（成都市双流区岐黄二路1515号）</w:t>
      </w:r>
    </w:p>
    <w:p>
      <w:pPr>
        <w:pStyle w:val="2"/>
        <w:rPr>
          <w:rFonts w:hint="eastAsia"/>
          <w:lang w:val="en-US" w:eastAsia="zh-CN"/>
        </w:rPr>
      </w:pPr>
    </w:p>
    <w:p>
      <w:pPr>
        <w:rPr>
          <w:rFonts w:hint="eastAsia" w:ascii="仿宋" w:hAnsi="仿宋" w:eastAsia="仿宋"/>
          <w:sz w:val="32"/>
          <w:szCs w:val="32"/>
          <w:highlight w:val="none"/>
        </w:rPr>
      </w:pPr>
      <w:r>
        <w:rPr>
          <w:rFonts w:hint="eastAsia" w:ascii="仿宋" w:hAnsi="仿宋" w:eastAsia="仿宋"/>
          <w:sz w:val="32"/>
          <w:szCs w:val="32"/>
          <w:highlight w:val="none"/>
        </w:rPr>
        <w:br w:type="page"/>
      </w:r>
    </w:p>
    <w:p>
      <w:pPr>
        <w:jc w:val="both"/>
        <w:outlineLvl w:val="0"/>
        <w:rPr>
          <w:rFonts w:hint="eastAsia" w:ascii="仿宋" w:hAnsi="仿宋" w:eastAsia="仿宋"/>
          <w:sz w:val="32"/>
          <w:szCs w:val="32"/>
          <w:highlight w:val="none"/>
          <w:lang w:eastAsia="zh-CN"/>
        </w:rPr>
      </w:pPr>
      <w:r>
        <w:rPr>
          <w:rFonts w:hint="eastAsia" w:ascii="仿宋" w:hAnsi="仿宋" w:eastAsia="仿宋"/>
          <w:sz w:val="32"/>
          <w:szCs w:val="32"/>
          <w:highlight w:val="none"/>
        </w:rPr>
        <w:t>附件2</w:t>
      </w:r>
      <w:r>
        <w:rPr>
          <w:rFonts w:hint="eastAsia" w:ascii="仿宋" w:hAnsi="仿宋" w:eastAsia="仿宋"/>
          <w:sz w:val="32"/>
          <w:szCs w:val="32"/>
          <w:highlight w:val="none"/>
          <w:lang w:eastAsia="zh-CN"/>
        </w:rPr>
        <w:t>：</w:t>
      </w:r>
    </w:p>
    <w:p>
      <w:pPr>
        <w:ind w:firstLine="643" w:firstLineChars="200"/>
        <w:jc w:val="center"/>
        <w:rPr>
          <w:rFonts w:hint="eastAsia" w:ascii="仿宋" w:hAnsi="仿宋" w:eastAsia="仿宋"/>
          <w:b/>
          <w:bCs/>
          <w:sz w:val="32"/>
          <w:szCs w:val="32"/>
          <w:highlight w:val="none"/>
        </w:rPr>
      </w:pPr>
      <w:r>
        <w:rPr>
          <w:rFonts w:hint="eastAsia" w:ascii="仿宋" w:hAnsi="仿宋" w:eastAsia="仿宋"/>
          <w:b/>
          <w:bCs/>
          <w:sz w:val="32"/>
          <w:szCs w:val="32"/>
          <w:highlight w:val="none"/>
        </w:rPr>
        <w:t>参选机构服务</w:t>
      </w:r>
      <w:r>
        <w:rPr>
          <w:rFonts w:hint="eastAsia" w:ascii="仿宋" w:hAnsi="仿宋" w:eastAsia="仿宋"/>
          <w:b/>
          <w:bCs/>
          <w:sz w:val="32"/>
          <w:szCs w:val="32"/>
          <w:highlight w:val="none"/>
          <w:lang w:val="en-US" w:eastAsia="zh-CN"/>
        </w:rPr>
        <w:t>方案</w:t>
      </w:r>
    </w:p>
    <w:p>
      <w:pPr>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至少需包括(不限于)以下内容：</w:t>
      </w:r>
    </w:p>
    <w:p>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合作的</w:t>
      </w:r>
      <w:r>
        <w:rPr>
          <w:rFonts w:hint="eastAsia" w:ascii="仿宋" w:hAnsi="仿宋" w:eastAsia="仿宋"/>
          <w:sz w:val="32"/>
          <w:szCs w:val="32"/>
          <w:highlight w:val="none"/>
          <w:lang w:val="en-US" w:eastAsia="zh-CN"/>
        </w:rPr>
        <w:t>整体</w:t>
      </w:r>
      <w:r>
        <w:rPr>
          <w:rFonts w:hint="eastAsia" w:ascii="仿宋" w:hAnsi="仿宋" w:eastAsia="仿宋"/>
          <w:sz w:val="32"/>
          <w:szCs w:val="32"/>
          <w:highlight w:val="none"/>
        </w:rPr>
        <w:t>服务方案</w:t>
      </w:r>
      <w:r>
        <w:rPr>
          <w:rFonts w:hint="eastAsia" w:ascii="仿宋" w:hAnsi="仿宋" w:eastAsia="仿宋"/>
          <w:sz w:val="32"/>
          <w:szCs w:val="32"/>
          <w:highlight w:val="none"/>
          <w:lang w:eastAsia="zh-CN"/>
        </w:rPr>
        <w:t>；</w:t>
      </w:r>
    </w:p>
    <w:p>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2.质量控制流程；</w:t>
      </w:r>
    </w:p>
    <w:p>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3.应急预案；</w:t>
      </w:r>
    </w:p>
    <w:p>
      <w:pPr>
        <w:ind w:firstLine="640" w:firstLineChars="200"/>
        <w:jc w:val="both"/>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4.线上平台小程序的支付安全、数据隐私保护等证明；</w:t>
      </w:r>
    </w:p>
    <w:p>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5.其他类似合作案例；</w:t>
      </w:r>
    </w:p>
    <w:p>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6.其他增值服务；</w:t>
      </w:r>
    </w:p>
    <w:p>
      <w:pPr>
        <w:ind w:firstLine="640" w:firstLineChars="200"/>
        <w:jc w:val="both"/>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7.费用报价（合作机构向我院支付费用）</w:t>
      </w:r>
    </w:p>
    <w:p>
      <w:pPr>
        <w:numPr>
          <w:ilvl w:val="0"/>
          <w:numId w:val="0"/>
        </w:numPr>
        <w:ind w:firstLine="562" w:firstLineChars="200"/>
        <w:jc w:val="center"/>
        <w:rPr>
          <w:rFonts w:hint="eastAsia" w:ascii="仿宋" w:hAnsi="仿宋" w:eastAsia="仿宋" w:cs="Times New Roman"/>
          <w:b/>
          <w:bCs/>
          <w:sz w:val="28"/>
          <w:szCs w:val="28"/>
          <w:highlight w:val="none"/>
          <w:lang w:val="en-US" w:eastAsia="zh-CN"/>
        </w:rPr>
      </w:pPr>
      <w:r>
        <w:rPr>
          <w:rFonts w:hint="eastAsia" w:ascii="仿宋" w:hAnsi="仿宋" w:eastAsia="仿宋" w:cs="Times New Roman"/>
          <w:b/>
          <w:bCs/>
          <w:sz w:val="28"/>
          <w:szCs w:val="28"/>
          <w:highlight w:val="none"/>
          <w:lang w:val="en-US" w:eastAsia="zh-CN"/>
        </w:rPr>
        <w:t>费用报价</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1935"/>
        <w:gridCol w:w="1528"/>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pct"/>
            <w:noWrap w:val="0"/>
            <w:vAlign w:val="top"/>
          </w:tcPr>
          <w:p>
            <w:pPr>
              <w:jc w:val="center"/>
              <w:rPr>
                <w:rFonts w:hint="eastAsia" w:ascii="仿宋" w:hAnsi="仿宋" w:eastAsia="仿宋" w:cs="仿宋"/>
                <w:b/>
                <w:bCs/>
                <w:sz w:val="28"/>
                <w:szCs w:val="28"/>
              </w:rPr>
            </w:pPr>
            <w:r>
              <w:rPr>
                <w:rFonts w:hint="eastAsia" w:ascii="仿宋" w:hAnsi="仿宋" w:eastAsia="仿宋" w:cs="仿宋"/>
                <w:b/>
                <w:bCs/>
                <w:sz w:val="28"/>
                <w:szCs w:val="28"/>
              </w:rPr>
              <w:t>合作模式</w:t>
            </w:r>
          </w:p>
        </w:tc>
        <w:tc>
          <w:tcPr>
            <w:tcW w:w="1135" w:type="pct"/>
            <w:noWrap w:val="0"/>
            <w:vAlign w:val="top"/>
          </w:tcPr>
          <w:p>
            <w:pPr>
              <w:jc w:val="center"/>
              <w:rPr>
                <w:rFonts w:hint="eastAsia" w:ascii="仿宋" w:hAnsi="仿宋" w:eastAsia="仿宋" w:cs="仿宋"/>
                <w:b/>
                <w:bCs/>
                <w:sz w:val="28"/>
                <w:szCs w:val="28"/>
              </w:rPr>
            </w:pPr>
            <w:r>
              <w:rPr>
                <w:rFonts w:hint="eastAsia" w:ascii="仿宋" w:hAnsi="仿宋" w:eastAsia="仿宋" w:cs="仿宋"/>
                <w:b/>
                <w:bCs/>
                <w:sz w:val="28"/>
                <w:szCs w:val="28"/>
              </w:rPr>
              <w:t>费用类别</w:t>
            </w:r>
          </w:p>
        </w:tc>
        <w:tc>
          <w:tcPr>
            <w:tcW w:w="896" w:type="pct"/>
            <w:noWrap w:val="0"/>
            <w:vAlign w:val="top"/>
          </w:tcPr>
          <w:p>
            <w:pPr>
              <w:jc w:val="center"/>
              <w:rPr>
                <w:rFonts w:hint="eastAsia" w:ascii="仿宋" w:hAnsi="仿宋" w:eastAsia="仿宋" w:cs="仿宋"/>
                <w:b/>
                <w:bCs/>
                <w:sz w:val="28"/>
                <w:szCs w:val="28"/>
              </w:rPr>
            </w:pPr>
            <w:r>
              <w:rPr>
                <w:rFonts w:hint="eastAsia" w:ascii="仿宋" w:hAnsi="仿宋" w:eastAsia="仿宋" w:cs="仿宋"/>
                <w:b/>
                <w:bCs/>
                <w:sz w:val="28"/>
                <w:szCs w:val="28"/>
              </w:rPr>
              <w:t>明细</w:t>
            </w:r>
          </w:p>
        </w:tc>
        <w:tc>
          <w:tcPr>
            <w:tcW w:w="1598" w:type="pct"/>
            <w:noWrap w:val="0"/>
            <w:vAlign w:val="top"/>
          </w:tcPr>
          <w:p>
            <w:pPr>
              <w:jc w:val="center"/>
              <w:rPr>
                <w:rFonts w:hint="eastAsia"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pct"/>
            <w:noWrap w:val="0"/>
            <w:vAlign w:val="top"/>
          </w:tcPr>
          <w:p>
            <w:pPr>
              <w:rPr>
                <w:rFonts w:hint="eastAsia" w:ascii="仿宋" w:hAnsi="仿宋" w:eastAsia="仿宋" w:cs="仿宋"/>
                <w:sz w:val="28"/>
                <w:szCs w:val="28"/>
              </w:rPr>
            </w:pPr>
            <w:bookmarkStart w:id="0" w:name="OLE_LINK1"/>
            <w:r>
              <w:rPr>
                <w:rFonts w:hint="eastAsia" w:ascii="仿宋" w:hAnsi="仿宋" w:eastAsia="仿宋" w:cs="仿宋"/>
                <w:sz w:val="28"/>
                <w:szCs w:val="28"/>
              </w:rPr>
              <w:t>1.</w:t>
            </w:r>
            <w:bookmarkEnd w:id="0"/>
            <w:r>
              <w:rPr>
                <w:rFonts w:hint="eastAsia" w:ascii="仿宋" w:hAnsi="仿宋" w:eastAsia="仿宋" w:cs="仿宋"/>
                <w:sz w:val="28"/>
                <w:szCs w:val="28"/>
              </w:rPr>
              <w:t>固定管理模式</w:t>
            </w:r>
          </w:p>
        </w:tc>
        <w:tc>
          <w:tcPr>
            <w:tcW w:w="1135" w:type="pct"/>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综合管理费用</w:t>
            </w:r>
          </w:p>
        </w:tc>
        <w:tc>
          <w:tcPr>
            <w:tcW w:w="896" w:type="pct"/>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X元/年</w:t>
            </w:r>
          </w:p>
        </w:tc>
        <w:tc>
          <w:tcPr>
            <w:tcW w:w="1598" w:type="pct"/>
            <w:noWrap w:val="0"/>
            <w:vAlign w:val="top"/>
          </w:tcPr>
          <w:p>
            <w:pPr>
              <w:jc w:val="center"/>
              <w:rPr>
                <w:rFonts w:hint="eastAsia" w:ascii="仿宋" w:hAnsi="仿宋" w:eastAsia="仿宋" w:cs="仿宋"/>
                <w:sz w:val="28"/>
                <w:szCs w:val="28"/>
              </w:rPr>
            </w:pPr>
            <w:r>
              <w:rPr>
                <w:rFonts w:hint="eastAsia" w:ascii="仿宋" w:hAnsi="仿宋" w:eastAsia="仿宋" w:cs="仿宋"/>
                <w:color w:val="FF0000"/>
                <w:sz w:val="24"/>
                <w:szCs w:val="24"/>
              </w:rPr>
              <w:t>参选机构报价不得低于</w:t>
            </w:r>
            <w:r>
              <w:rPr>
                <w:rFonts w:hint="eastAsia" w:ascii="仿宋" w:hAnsi="仿宋" w:eastAsia="仿宋" w:cs="仿宋"/>
                <w:color w:val="FF0000"/>
                <w:sz w:val="24"/>
                <w:szCs w:val="24"/>
                <w:lang w:val="en-US" w:eastAsia="zh-CN"/>
              </w:rPr>
              <w:t>5.5</w:t>
            </w:r>
            <w:r>
              <w:rPr>
                <w:rFonts w:hint="eastAsia" w:ascii="仿宋" w:hAnsi="仿宋" w:eastAsia="仿宋" w:cs="仿宋"/>
                <w:color w:val="FF0000"/>
                <w:sz w:val="24"/>
                <w:szCs w:val="24"/>
              </w:rPr>
              <w:t>万元/年（含税），此报价要求属于实质性响应条款，若未能满足该项要求，将被判定为无效投标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pct"/>
            <w:noWrap w:val="0"/>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2.其他增值服务</w:t>
            </w:r>
          </w:p>
        </w:tc>
        <w:tc>
          <w:tcPr>
            <w:tcW w:w="1135" w:type="pct"/>
            <w:noWrap w:val="0"/>
            <w:vAlign w:val="top"/>
          </w:tcPr>
          <w:p>
            <w:pPr>
              <w:jc w:val="center"/>
              <w:rPr>
                <w:rFonts w:hint="default" w:ascii="仿宋" w:hAnsi="仿宋" w:eastAsia="仿宋" w:cs="仿宋"/>
                <w:sz w:val="28"/>
                <w:szCs w:val="28"/>
                <w:lang w:val="en-US"/>
              </w:rPr>
            </w:pPr>
            <w:r>
              <w:rPr>
                <w:rFonts w:hint="eastAsia" w:ascii="仿宋" w:hAnsi="仿宋" w:eastAsia="仿宋" w:cs="仿宋"/>
                <w:sz w:val="28"/>
                <w:szCs w:val="28"/>
                <w:lang w:val="en-US" w:eastAsia="zh-CN"/>
              </w:rPr>
              <w:t>职工折扣率</w:t>
            </w:r>
          </w:p>
        </w:tc>
        <w:tc>
          <w:tcPr>
            <w:tcW w:w="896" w:type="pct"/>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X%</w:t>
            </w:r>
          </w:p>
        </w:tc>
        <w:tc>
          <w:tcPr>
            <w:tcW w:w="1598" w:type="pct"/>
            <w:noWrap w:val="0"/>
            <w:vAlign w:val="top"/>
          </w:tcPr>
          <w:p>
            <w:pPr>
              <w:jc w:val="center"/>
              <w:rPr>
                <w:rFonts w:hint="eastAsia" w:ascii="仿宋" w:hAnsi="仿宋" w:eastAsia="仿宋" w:cs="仿宋"/>
                <w:sz w:val="28"/>
                <w:szCs w:val="28"/>
              </w:rPr>
            </w:pPr>
            <w:r>
              <w:rPr>
                <w:rFonts w:hint="eastAsia" w:ascii="仿宋" w:hAnsi="仿宋" w:eastAsia="仿宋" w:cs="仿宋"/>
                <w:color w:val="FF0000"/>
                <w:sz w:val="24"/>
                <w:szCs w:val="24"/>
              </w:rPr>
              <w:t>参选机构报价</w:t>
            </w:r>
            <w:r>
              <w:rPr>
                <w:rFonts w:hint="eastAsia" w:ascii="仿宋" w:hAnsi="仿宋" w:eastAsia="仿宋" w:cs="仿宋"/>
                <w:color w:val="FF0000"/>
                <w:sz w:val="24"/>
                <w:szCs w:val="24"/>
                <w:lang w:val="en-US" w:eastAsia="zh-CN"/>
              </w:rPr>
              <w:t>不得高于95%</w:t>
            </w:r>
            <w:r>
              <w:rPr>
                <w:rFonts w:hint="eastAsia" w:ascii="仿宋" w:hAnsi="仿宋" w:eastAsia="仿宋" w:cs="仿宋"/>
                <w:color w:val="FF0000"/>
                <w:sz w:val="24"/>
                <w:szCs w:val="24"/>
              </w:rPr>
              <w:t>，此报价要求属于实质性响应条款，若未能满足该项要求，将被判定为无效投标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pct"/>
            <w:noWrap w:val="0"/>
            <w:vAlign w:val="top"/>
          </w:tcPr>
          <w:p>
            <w:pPr>
              <w:jc w:val="left"/>
              <w:rPr>
                <w:rFonts w:hint="eastAsia" w:ascii="仿宋" w:hAnsi="仿宋" w:eastAsia="仿宋" w:cs="仿宋"/>
                <w:sz w:val="28"/>
                <w:szCs w:val="28"/>
              </w:rPr>
            </w:pPr>
          </w:p>
        </w:tc>
        <w:tc>
          <w:tcPr>
            <w:tcW w:w="1135" w:type="pct"/>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促销</w:t>
            </w:r>
          </w:p>
        </w:tc>
        <w:tc>
          <w:tcPr>
            <w:tcW w:w="896" w:type="pct"/>
            <w:noWrap w:val="0"/>
            <w:vAlign w:val="top"/>
          </w:tcPr>
          <w:p>
            <w:pPr>
              <w:jc w:val="center"/>
              <w:rPr>
                <w:rFonts w:hint="eastAsia" w:ascii="仿宋" w:hAnsi="仿宋" w:eastAsia="仿宋" w:cs="仿宋"/>
                <w:sz w:val="28"/>
                <w:szCs w:val="28"/>
              </w:rPr>
            </w:pPr>
          </w:p>
        </w:tc>
        <w:tc>
          <w:tcPr>
            <w:tcW w:w="1598" w:type="pct"/>
            <w:noWrap w:val="0"/>
            <w:vAlign w:val="top"/>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pct"/>
            <w:noWrap w:val="0"/>
            <w:vAlign w:val="top"/>
          </w:tcPr>
          <w:p>
            <w:pPr>
              <w:jc w:val="left"/>
              <w:rPr>
                <w:rFonts w:hint="eastAsia" w:ascii="仿宋" w:hAnsi="仿宋" w:eastAsia="仿宋" w:cs="仿宋"/>
                <w:sz w:val="28"/>
                <w:szCs w:val="28"/>
              </w:rPr>
            </w:pPr>
          </w:p>
        </w:tc>
        <w:tc>
          <w:tcPr>
            <w:tcW w:w="1135" w:type="pct"/>
            <w:noWrap w:val="0"/>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团购</w:t>
            </w:r>
          </w:p>
        </w:tc>
        <w:tc>
          <w:tcPr>
            <w:tcW w:w="896" w:type="pct"/>
            <w:noWrap w:val="0"/>
            <w:vAlign w:val="top"/>
          </w:tcPr>
          <w:p>
            <w:pPr>
              <w:jc w:val="center"/>
              <w:rPr>
                <w:rFonts w:hint="eastAsia" w:ascii="仿宋" w:hAnsi="仿宋" w:eastAsia="仿宋" w:cs="仿宋"/>
                <w:sz w:val="28"/>
                <w:szCs w:val="28"/>
              </w:rPr>
            </w:pPr>
          </w:p>
        </w:tc>
        <w:tc>
          <w:tcPr>
            <w:tcW w:w="1598" w:type="pct"/>
            <w:noWrap w:val="0"/>
            <w:vAlign w:val="top"/>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pct"/>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135" w:type="pct"/>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896" w:type="pct"/>
            <w:noWrap w:val="0"/>
            <w:vAlign w:val="top"/>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598" w:type="pct"/>
            <w:noWrap w:val="0"/>
            <w:vAlign w:val="top"/>
          </w:tcPr>
          <w:p>
            <w:pPr>
              <w:jc w:val="center"/>
              <w:rPr>
                <w:rFonts w:hint="eastAsia" w:ascii="仿宋" w:hAnsi="仿宋" w:eastAsia="仿宋" w:cs="仿宋"/>
                <w:sz w:val="28"/>
                <w:szCs w:val="28"/>
              </w:rPr>
            </w:pPr>
          </w:p>
        </w:tc>
      </w:tr>
    </w:tbl>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olor w:val="auto"/>
          <w:sz w:val="24"/>
          <w:szCs w:val="24"/>
        </w:rPr>
      </w:pPr>
      <w:r>
        <w:rPr>
          <w:rFonts w:hint="eastAsia" w:ascii="仿宋" w:hAnsi="仿宋" w:eastAsia="仿宋"/>
          <w:color w:val="auto"/>
          <w:sz w:val="24"/>
          <w:szCs w:val="24"/>
        </w:rPr>
        <w:t>备注：</w:t>
      </w:r>
    </w:p>
    <w:p>
      <w:pPr>
        <w:numPr>
          <w:ilvl w:val="0"/>
          <w:numId w:val="0"/>
        </w:numPr>
        <w:jc w:val="left"/>
        <w:rPr>
          <w:rFonts w:hint="eastAsia" w:ascii="仿宋" w:hAnsi="仿宋" w:eastAsia="仿宋" w:cs="Times New Roman"/>
          <w:sz w:val="24"/>
          <w:szCs w:val="32"/>
        </w:rPr>
      </w:pPr>
      <w:r>
        <w:rPr>
          <w:rFonts w:hint="eastAsia" w:ascii="仿宋" w:hAnsi="仿宋" w:eastAsia="仿宋" w:cs="Times New Roman"/>
          <w:sz w:val="24"/>
          <w:szCs w:val="32"/>
          <w:lang w:val="en-US" w:eastAsia="zh-CN"/>
        </w:rPr>
        <w:t>1.</w:t>
      </w:r>
      <w:r>
        <w:rPr>
          <w:rFonts w:hint="eastAsia" w:ascii="仿宋" w:hAnsi="仿宋" w:eastAsia="仿宋" w:cs="Times New Roman"/>
          <w:sz w:val="24"/>
          <w:szCs w:val="32"/>
        </w:rPr>
        <w:t>报价中包括材料、包装、运输、保险、关税、增值税、商检、卫检、报关、培训、质检、其它伴随服务等所有费用。</w:t>
      </w:r>
    </w:p>
    <w:p>
      <w:pPr>
        <w:numPr>
          <w:ilvl w:val="0"/>
          <w:numId w:val="0"/>
        </w:numPr>
        <w:rPr>
          <w:rFonts w:hint="eastAsia"/>
          <w:lang w:val="en-US" w:eastAsia="zh-CN"/>
        </w:rPr>
      </w:pPr>
      <w:r>
        <w:rPr>
          <w:rFonts w:hint="eastAsia" w:ascii="仿宋" w:hAnsi="仿宋" w:eastAsia="仿宋"/>
          <w:sz w:val="24"/>
          <w:szCs w:val="32"/>
          <w:lang w:val="en-US" w:eastAsia="zh-CN"/>
        </w:rPr>
        <w:t>2.</w:t>
      </w:r>
      <w:r>
        <w:rPr>
          <w:rFonts w:hint="eastAsia" w:ascii="仿宋" w:hAnsi="仿宋" w:eastAsia="仿宋"/>
          <w:sz w:val="24"/>
          <w:szCs w:val="32"/>
        </w:rPr>
        <w:t>“报价表”为多页的，每页均需由法定代表人或授权代表签字并</w:t>
      </w:r>
      <w:r>
        <w:rPr>
          <w:rFonts w:hint="eastAsia" w:ascii="仿宋" w:hAnsi="仿宋" w:eastAsia="仿宋"/>
          <w:sz w:val="24"/>
          <w:szCs w:val="32"/>
          <w:lang w:val="en-US" w:eastAsia="zh-CN"/>
        </w:rPr>
        <w:t>加</w:t>
      </w:r>
      <w:r>
        <w:rPr>
          <w:rFonts w:hint="eastAsia" w:ascii="仿宋" w:hAnsi="仿宋" w:eastAsia="仿宋"/>
          <w:sz w:val="24"/>
          <w:szCs w:val="32"/>
        </w:rPr>
        <w:t>盖投标人印章。</w:t>
      </w:r>
    </w:p>
    <w:p>
      <w:pPr>
        <w:numPr>
          <w:ilvl w:val="0"/>
          <w:numId w:val="0"/>
        </w:numPr>
        <w:ind w:firstLine="643" w:firstLineChars="200"/>
        <w:rPr>
          <w:rFonts w:hint="eastAsia" w:ascii="仿宋" w:hAnsi="仿宋" w:eastAsia="仿宋" w:cs="Times New Roman"/>
          <w:b/>
          <w:bCs/>
          <w:sz w:val="32"/>
          <w:szCs w:val="32"/>
          <w:highlight w:val="none"/>
          <w:lang w:val="en-US" w:eastAsia="zh-CN"/>
        </w:rPr>
      </w:pPr>
      <w:r>
        <w:rPr>
          <w:rFonts w:hint="eastAsia" w:ascii="仿宋" w:hAnsi="仿宋" w:eastAsia="仿宋" w:cs="Times New Roman"/>
          <w:b/>
          <w:bCs/>
          <w:sz w:val="32"/>
          <w:szCs w:val="32"/>
          <w:highlight w:val="none"/>
          <w:lang w:val="en-US" w:eastAsia="zh-CN"/>
        </w:rPr>
        <w:t>注：1-7均提供服务承诺书原件并加盖鲜章。</w:t>
      </w:r>
    </w:p>
    <w:p>
      <w:pPr>
        <w:outlineLvl w:val="0"/>
        <w:rPr>
          <w:rFonts w:hint="eastAsia" w:ascii="仿宋" w:hAnsi="仿宋" w:eastAsia="仿宋"/>
          <w:sz w:val="32"/>
          <w:szCs w:val="32"/>
          <w:highlight w:val="none"/>
        </w:rPr>
      </w:pPr>
    </w:p>
    <w:p>
      <w:pPr>
        <w:rPr>
          <w:rFonts w:hint="eastAsia" w:ascii="仿宋" w:hAnsi="仿宋" w:eastAsia="仿宋"/>
          <w:sz w:val="32"/>
          <w:szCs w:val="32"/>
          <w:highlight w:val="none"/>
        </w:rPr>
      </w:pPr>
      <w:r>
        <w:rPr>
          <w:rFonts w:hint="eastAsia" w:ascii="仿宋" w:hAnsi="仿宋" w:eastAsia="仿宋"/>
          <w:sz w:val="32"/>
          <w:szCs w:val="32"/>
          <w:highlight w:val="none"/>
        </w:rPr>
        <w:br w:type="page"/>
      </w:r>
    </w:p>
    <w:p>
      <w:pPr>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w:t>
      </w:r>
    </w:p>
    <w:p>
      <w:pPr>
        <w:spacing w:line="360" w:lineRule="auto"/>
        <w:ind w:firstLine="3052" w:firstLineChars="950"/>
        <w:rPr>
          <w:rFonts w:hint="eastAsia" w:ascii="仿宋" w:hAnsi="仿宋" w:eastAsia="仿宋"/>
          <w:b/>
          <w:sz w:val="32"/>
          <w:szCs w:val="32"/>
          <w:highlight w:val="none"/>
        </w:rPr>
      </w:pPr>
      <w:r>
        <w:rPr>
          <w:rFonts w:hint="eastAsia" w:ascii="仿宋" w:hAnsi="仿宋" w:eastAsia="仿宋"/>
          <w:b/>
          <w:sz w:val="32"/>
          <w:szCs w:val="32"/>
          <w:highlight w:val="none"/>
        </w:rPr>
        <w:t>参选文件书装订顺序</w:t>
      </w:r>
    </w:p>
    <w:p>
      <w:pPr>
        <w:jc w:val="center"/>
        <w:rPr>
          <w:rFonts w:ascii="仿宋" w:hAnsi="仿宋" w:eastAsia="仿宋"/>
          <w:b/>
          <w:sz w:val="10"/>
          <w:szCs w:val="10"/>
          <w:highlight w:val="none"/>
        </w:rPr>
      </w:pPr>
    </w:p>
    <w:p>
      <w:pPr>
        <w:spacing w:line="360" w:lineRule="auto"/>
        <w:ind w:firstLine="640" w:firstLineChars="200"/>
        <w:rPr>
          <w:rFonts w:hint="eastAsia"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w:t>
      </w:r>
      <w:r>
        <w:rPr>
          <w:rFonts w:ascii="仿宋" w:hAnsi="仿宋" w:eastAsia="仿宋"/>
          <w:sz w:val="32"/>
          <w:szCs w:val="32"/>
          <w:highlight w:val="none"/>
        </w:rPr>
        <w:t>封面（</w:t>
      </w:r>
      <w:r>
        <w:rPr>
          <w:rFonts w:hint="eastAsia" w:ascii="仿宋" w:hAnsi="仿宋" w:eastAsia="仿宋"/>
          <w:sz w:val="32"/>
          <w:szCs w:val="32"/>
          <w:highlight w:val="none"/>
        </w:rPr>
        <w:t>注明项目名称及包号、公司名称</w:t>
      </w:r>
      <w:r>
        <w:rPr>
          <w:rFonts w:ascii="仿宋" w:hAnsi="仿宋" w:eastAsia="仿宋"/>
          <w:sz w:val="32"/>
          <w:szCs w:val="32"/>
          <w:highlight w:val="none"/>
        </w:rPr>
        <w:t>、联系人、联系</w:t>
      </w:r>
      <w:r>
        <w:rPr>
          <w:rFonts w:hint="eastAsia" w:ascii="仿宋" w:hAnsi="仿宋" w:eastAsia="仿宋"/>
          <w:sz w:val="32"/>
          <w:szCs w:val="32"/>
          <w:highlight w:val="none"/>
        </w:rPr>
        <w:t>电话、加盖公司印章</w:t>
      </w:r>
      <w:r>
        <w:rPr>
          <w:rFonts w:ascii="仿宋" w:hAnsi="仿宋" w:eastAsia="仿宋"/>
          <w:sz w:val="32"/>
          <w:szCs w:val="32"/>
          <w:highlight w:val="none"/>
        </w:rPr>
        <w:t>）</w:t>
      </w:r>
      <w:r>
        <w:rPr>
          <w:rFonts w:hint="eastAsia" w:ascii="仿宋" w:hAnsi="仿宋" w:eastAsia="仿宋"/>
          <w:sz w:val="32"/>
          <w:szCs w:val="32"/>
          <w:highlight w:val="none"/>
        </w:rPr>
        <w:t>。</w:t>
      </w:r>
    </w:p>
    <w:p>
      <w:pPr>
        <w:spacing w:line="360" w:lineRule="auto"/>
        <w:ind w:firstLine="640" w:firstLineChars="200"/>
        <w:rPr>
          <w:rFonts w:hint="eastAsia"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w:t>
      </w:r>
      <w:r>
        <w:rPr>
          <w:rFonts w:ascii="仿宋" w:hAnsi="仿宋" w:eastAsia="仿宋"/>
          <w:sz w:val="32"/>
          <w:szCs w:val="32"/>
          <w:highlight w:val="none"/>
        </w:rPr>
        <w:t>目录</w:t>
      </w:r>
      <w:r>
        <w:rPr>
          <w:rFonts w:hint="eastAsia" w:ascii="仿宋" w:hAnsi="仿宋" w:eastAsia="仿宋"/>
          <w:sz w:val="32"/>
          <w:szCs w:val="32"/>
          <w:highlight w:val="none"/>
        </w:rPr>
        <w:t>。</w:t>
      </w:r>
    </w:p>
    <w:p>
      <w:pPr>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3.有效的资质证</w:t>
      </w:r>
      <w:r>
        <w:rPr>
          <w:rFonts w:hint="eastAsia" w:ascii="仿宋" w:hAnsi="仿宋" w:eastAsia="仿宋"/>
          <w:sz w:val="32"/>
          <w:szCs w:val="32"/>
          <w:highlight w:val="none"/>
          <w:lang w:val="en-US" w:eastAsia="zh-CN"/>
        </w:rPr>
        <w:t>明</w:t>
      </w:r>
      <w:r>
        <w:rPr>
          <w:rFonts w:hint="eastAsia" w:ascii="仿宋" w:hAnsi="仿宋" w:eastAsia="仿宋"/>
          <w:sz w:val="32"/>
          <w:szCs w:val="32"/>
          <w:highlight w:val="none"/>
        </w:rPr>
        <w:t>文件（</w:t>
      </w:r>
      <w:r>
        <w:rPr>
          <w:rFonts w:hint="eastAsia" w:ascii="仿宋" w:hAnsi="仿宋" w:eastAsia="仿宋"/>
          <w:sz w:val="32"/>
          <w:szCs w:val="32"/>
          <w:highlight w:val="none"/>
          <w:lang w:val="en-US" w:eastAsia="zh-CN"/>
        </w:rPr>
        <w:t>按附件1中二、“资质要求”顺序装订</w:t>
      </w:r>
      <w:r>
        <w:rPr>
          <w:rFonts w:hint="eastAsia" w:ascii="仿宋" w:hAnsi="仿宋" w:eastAsia="仿宋"/>
          <w:sz w:val="32"/>
          <w:szCs w:val="32"/>
          <w:highlight w:val="none"/>
        </w:rPr>
        <w:t>）。</w:t>
      </w:r>
    </w:p>
    <w:p>
      <w:pPr>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4.</w:t>
      </w:r>
      <w:r>
        <w:rPr>
          <w:rFonts w:ascii="仿宋" w:hAnsi="仿宋" w:eastAsia="仿宋"/>
          <w:sz w:val="32"/>
          <w:szCs w:val="32"/>
          <w:highlight w:val="none"/>
        </w:rPr>
        <w:t>偏离表（格式见附件</w:t>
      </w:r>
      <w:r>
        <w:rPr>
          <w:rFonts w:hint="eastAsia" w:ascii="仿宋" w:hAnsi="仿宋" w:eastAsia="仿宋"/>
          <w:sz w:val="32"/>
          <w:szCs w:val="32"/>
          <w:highlight w:val="none"/>
          <w:lang w:val="en-US" w:eastAsia="zh-CN"/>
        </w:rPr>
        <w:t>4</w:t>
      </w:r>
      <w:r>
        <w:rPr>
          <w:rFonts w:ascii="仿宋" w:hAnsi="仿宋" w:eastAsia="仿宋"/>
          <w:sz w:val="32"/>
          <w:szCs w:val="32"/>
          <w:highlight w:val="none"/>
        </w:rPr>
        <w:t>）</w:t>
      </w:r>
      <w:r>
        <w:rPr>
          <w:rFonts w:hint="eastAsia" w:ascii="仿宋" w:hAnsi="仿宋" w:eastAsia="仿宋"/>
          <w:sz w:val="32"/>
          <w:szCs w:val="32"/>
          <w:highlight w:val="none"/>
        </w:rPr>
        <w:t>。</w:t>
      </w:r>
    </w:p>
    <w:p>
      <w:pPr>
        <w:spacing w:line="360" w:lineRule="auto"/>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偏离表响应内容承诺函或证明材料</w:t>
      </w:r>
      <w:r>
        <w:rPr>
          <w:rFonts w:hint="eastAsia" w:ascii="仿宋" w:hAnsi="仿宋" w:eastAsia="仿宋" w:cs="Times New Roman"/>
          <w:sz w:val="32"/>
          <w:szCs w:val="32"/>
          <w:highlight w:val="none"/>
          <w:lang w:val="en-US" w:eastAsia="zh-CN"/>
        </w:rPr>
        <w:t>（按附件1中三、“服务要求”顺序装订）。</w:t>
      </w:r>
    </w:p>
    <w:p>
      <w:pPr>
        <w:spacing w:line="360" w:lineRule="auto"/>
        <w:ind w:firstLine="640" w:firstLineChars="200"/>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6参选机构服务方案及服务承诺书（附件2）。</w:t>
      </w:r>
    </w:p>
    <w:p>
      <w:pPr>
        <w:pStyle w:val="2"/>
        <w:ind w:firstLine="640"/>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7.其他证明材料。</w:t>
      </w:r>
    </w:p>
    <w:p>
      <w:pPr>
        <w:pStyle w:val="2"/>
        <w:ind w:firstLine="640"/>
        <w:rPr>
          <w:rFonts w:hint="eastAsia" w:ascii="仿宋" w:hAnsi="仿宋" w:eastAsia="仿宋"/>
          <w:sz w:val="32"/>
          <w:szCs w:val="32"/>
          <w:highlight w:val="none"/>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.封底。</w:t>
      </w:r>
    </w:p>
    <w:p>
      <w:pPr>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注：请务必按以上顺序装订资料</w:t>
      </w:r>
      <w:r>
        <w:rPr>
          <w:rFonts w:hint="eastAsia" w:ascii="仿宋" w:hAnsi="仿宋" w:eastAsia="仿宋"/>
          <w:sz w:val="32"/>
          <w:szCs w:val="32"/>
          <w:highlight w:val="none"/>
          <w:lang w:val="en-US" w:eastAsia="zh-CN"/>
        </w:rPr>
        <w:t>复印件或承诺函原件</w:t>
      </w:r>
      <w:r>
        <w:rPr>
          <w:rFonts w:ascii="仿宋" w:hAnsi="仿宋" w:eastAsia="仿宋"/>
          <w:sz w:val="32"/>
          <w:szCs w:val="32"/>
          <w:highlight w:val="none"/>
        </w:rPr>
        <w:t>，如有非中文资料，请同时提供中文翻译件。</w:t>
      </w:r>
    </w:p>
    <w:p>
      <w:pPr>
        <w:outlineLvl w:val="0"/>
        <w:rPr>
          <w:rFonts w:hint="eastAsia" w:ascii="仿宋" w:hAnsi="仿宋" w:eastAsia="仿宋"/>
          <w:sz w:val="32"/>
          <w:szCs w:val="32"/>
          <w:highlight w:val="none"/>
        </w:rPr>
      </w:pPr>
    </w:p>
    <w:p>
      <w:pPr>
        <w:rPr>
          <w:rFonts w:hint="eastAsia" w:ascii="仿宋" w:hAnsi="仿宋" w:eastAsia="仿宋"/>
          <w:sz w:val="32"/>
          <w:szCs w:val="32"/>
          <w:highlight w:val="none"/>
        </w:rPr>
      </w:pPr>
      <w:r>
        <w:rPr>
          <w:rFonts w:hint="eastAsia" w:ascii="仿宋" w:hAnsi="仿宋" w:eastAsia="仿宋"/>
          <w:sz w:val="32"/>
          <w:szCs w:val="32"/>
          <w:highlight w:val="none"/>
        </w:rPr>
        <w:br w:type="page"/>
      </w:r>
    </w:p>
    <w:p>
      <w:pPr>
        <w:outlineLvl w:val="0"/>
        <w:rPr>
          <w:rFonts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w:t>
      </w:r>
    </w:p>
    <w:p>
      <w:pPr>
        <w:spacing w:line="360" w:lineRule="auto"/>
        <w:ind w:firstLine="3694" w:firstLineChars="1150"/>
        <w:rPr>
          <w:rFonts w:hint="eastAsia" w:ascii="仿宋" w:hAnsi="仿宋" w:eastAsia="仿宋"/>
          <w:b/>
          <w:sz w:val="32"/>
          <w:szCs w:val="32"/>
          <w:highlight w:val="none"/>
        </w:rPr>
      </w:pPr>
      <w:r>
        <w:rPr>
          <w:rFonts w:hint="eastAsia" w:ascii="仿宋" w:hAnsi="仿宋" w:eastAsia="仿宋"/>
          <w:b/>
          <w:sz w:val="32"/>
          <w:szCs w:val="32"/>
          <w:highlight w:val="none"/>
        </w:rPr>
        <w:t>偏离表</w:t>
      </w:r>
    </w:p>
    <w:tbl>
      <w:tblPr>
        <w:tblStyle w:val="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5"/>
        <w:gridCol w:w="3200"/>
        <w:gridCol w:w="3037"/>
        <w:gridCol w:w="16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黑体" w:hAnsi="宋体" w:eastAsia="黑体"/>
                <w:szCs w:val="21"/>
                <w:highlight w:val="none"/>
              </w:rPr>
            </w:pPr>
            <w:r>
              <w:rPr>
                <w:rFonts w:ascii="黑体" w:hAnsi="宋体" w:eastAsia="黑体"/>
                <w:szCs w:val="21"/>
                <w:highlight w:val="none"/>
              </w:rPr>
              <w:t>序号</w:t>
            </w:r>
          </w:p>
        </w:tc>
        <w:tc>
          <w:tcPr>
            <w:tcW w:w="3200"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黑体" w:hAnsi="宋体" w:eastAsia="黑体"/>
                <w:szCs w:val="21"/>
                <w:highlight w:val="none"/>
              </w:rPr>
            </w:pPr>
            <w:r>
              <w:rPr>
                <w:rFonts w:hint="eastAsia" w:ascii="黑体" w:hAnsi="宋体" w:eastAsia="黑体"/>
                <w:szCs w:val="21"/>
                <w:highlight w:val="none"/>
              </w:rPr>
              <w:t>遴选</w:t>
            </w:r>
            <w:r>
              <w:rPr>
                <w:rFonts w:ascii="黑体" w:hAnsi="宋体" w:eastAsia="黑体"/>
                <w:szCs w:val="21"/>
                <w:highlight w:val="none"/>
              </w:rPr>
              <w:t>要求</w:t>
            </w:r>
          </w:p>
        </w:tc>
        <w:tc>
          <w:tcPr>
            <w:tcW w:w="3037"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黑体" w:hAnsi="宋体" w:eastAsia="黑体"/>
                <w:szCs w:val="21"/>
                <w:highlight w:val="none"/>
              </w:rPr>
            </w:pPr>
            <w:r>
              <w:rPr>
                <w:rFonts w:ascii="黑体" w:hAnsi="宋体" w:eastAsia="黑体"/>
                <w:szCs w:val="21"/>
                <w:highlight w:val="none"/>
              </w:rPr>
              <w:t>响应</w:t>
            </w:r>
            <w:r>
              <w:rPr>
                <w:rFonts w:hint="eastAsia" w:ascii="黑体" w:hAnsi="宋体" w:eastAsia="黑体"/>
                <w:szCs w:val="21"/>
                <w:highlight w:val="none"/>
              </w:rPr>
              <w:t>内容</w:t>
            </w:r>
          </w:p>
        </w:tc>
        <w:tc>
          <w:tcPr>
            <w:tcW w:w="1610"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jc w:val="center"/>
              <w:rPr>
                <w:rFonts w:ascii="黑体" w:hAnsi="宋体" w:eastAsia="黑体"/>
                <w:szCs w:val="21"/>
                <w:highlight w:val="none"/>
              </w:rPr>
            </w:pPr>
            <w:r>
              <w:rPr>
                <w:rFonts w:ascii="黑体" w:hAnsi="宋体" w:eastAsia="黑体"/>
                <w:szCs w:val="21"/>
                <w:highlight w:val="none"/>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675"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highlight w:val="none"/>
              </w:rPr>
            </w:pPr>
          </w:p>
        </w:tc>
        <w:tc>
          <w:tcPr>
            <w:tcW w:w="320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3037"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1610"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highlight w:val="none"/>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highlight w:val="none"/>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highlight w:val="none"/>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5" w:type="dxa"/>
            <w:tcBorders>
              <w:top w:val="outset" w:color="000000" w:sz="2" w:space="0"/>
              <w:left w:val="single" w:color="auto" w:sz="8"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32"/>
                <w:szCs w:val="32"/>
                <w:highlight w:val="none"/>
              </w:rPr>
            </w:pPr>
          </w:p>
        </w:tc>
        <w:tc>
          <w:tcPr>
            <w:tcW w:w="320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3037"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c>
          <w:tcPr>
            <w:tcW w:w="1610" w:type="dxa"/>
            <w:tcBorders>
              <w:top w:val="outset" w:color="000000" w:sz="2" w:space="0"/>
              <w:left w:val="outset" w:color="000000" w:sz="2" w:space="0"/>
              <w:bottom w:val="outset" w:color="000000" w:sz="2" w:space="0"/>
              <w:right w:val="single" w:color="auto" w:sz="8" w:space="0"/>
            </w:tcBorders>
            <w:noWrap w:val="0"/>
            <w:tcMar>
              <w:top w:w="0" w:type="dxa"/>
              <w:left w:w="108" w:type="dxa"/>
              <w:bottom w:w="0" w:type="dxa"/>
              <w:right w:w="108" w:type="dxa"/>
            </w:tcMar>
            <w:vAlign w:val="top"/>
          </w:tcPr>
          <w:p>
            <w:pPr>
              <w:rPr>
                <w:rFonts w:ascii="仿宋" w:hAnsi="仿宋" w:eastAsia="仿宋"/>
                <w:sz w:val="24"/>
                <w:szCs w:val="32"/>
                <w:highlight w:val="none"/>
              </w:rPr>
            </w:pPr>
          </w:p>
        </w:tc>
      </w:tr>
    </w:tbl>
    <w:p>
      <w:pP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注：1.此表要求响应内容</w:t>
      </w:r>
      <w:r>
        <w:rPr>
          <w:rFonts w:hint="eastAsia" w:ascii="仿宋" w:hAnsi="仿宋" w:eastAsia="仿宋" w:cs="仿宋"/>
          <w:b w:val="0"/>
          <w:bCs w:val="0"/>
          <w:sz w:val="32"/>
          <w:szCs w:val="32"/>
          <w:highlight w:val="none"/>
        </w:rPr>
        <w:t>与附件1中三“服务要求”一</w:t>
      </w:r>
      <w:r>
        <w:rPr>
          <w:rFonts w:hint="eastAsia" w:ascii="仿宋" w:hAnsi="仿宋" w:eastAsia="仿宋" w:cs="仿宋"/>
          <w:sz w:val="32"/>
          <w:szCs w:val="32"/>
          <w:highlight w:val="none"/>
        </w:rPr>
        <w:t>一对应、逐一列出</w:t>
      </w:r>
      <w:r>
        <w:rPr>
          <w:rFonts w:hint="eastAsia" w:ascii="仿宋" w:hAnsi="仿宋" w:eastAsia="仿宋" w:cs="仿宋"/>
          <w:sz w:val="32"/>
          <w:szCs w:val="32"/>
          <w:highlight w:val="none"/>
          <w:lang w:val="en-US" w:eastAsia="zh-CN"/>
        </w:rPr>
        <w:t>并附证明材料或承诺函加盖公章</w:t>
      </w:r>
      <w:r>
        <w:rPr>
          <w:rFonts w:hint="eastAsia" w:ascii="仿宋" w:hAnsi="仿宋" w:eastAsia="仿宋" w:cs="仿宋"/>
          <w:sz w:val="32"/>
          <w:szCs w:val="32"/>
          <w:highlight w:val="none"/>
        </w:rPr>
        <w:t>；2．据实填写偏离及其影响的内容，不得虚假响应，否则视为无效并按规定追究其相关责任。</w:t>
      </w:r>
    </w:p>
    <w:p>
      <w:pPr>
        <w:ind w:firstLine="3360" w:firstLineChars="1050"/>
        <w:rPr>
          <w:rFonts w:hint="eastAsia" w:ascii="仿宋" w:hAnsi="仿宋" w:eastAsia="仿宋" w:cs="仿宋"/>
          <w:sz w:val="32"/>
          <w:szCs w:val="32"/>
          <w:highlight w:val="none"/>
        </w:rPr>
      </w:pPr>
    </w:p>
    <w:p>
      <w:pPr>
        <w:jc w:val="right"/>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法定代表人或授权代表签字：</w:t>
      </w:r>
    </w:p>
    <w:p>
      <w:pPr>
        <w:ind w:firstLine="4160" w:firstLineChars="13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日期</w:t>
      </w:r>
      <w:r>
        <w:rPr>
          <w:rFonts w:hint="eastAsia" w:ascii="仿宋" w:hAnsi="仿宋" w:eastAsia="仿宋" w:cs="仿宋"/>
          <w:sz w:val="32"/>
          <w:szCs w:val="32"/>
          <w:highlight w:val="none"/>
          <w:lang w:eastAsia="zh-CN"/>
        </w:rPr>
        <w:t>：</w:t>
      </w:r>
    </w:p>
    <w:p>
      <w:pPr>
        <w:pStyle w:val="2"/>
      </w:pPr>
    </w:p>
    <w:p>
      <w:pPr>
        <w:rPr>
          <w:rFonts w:hint="eastAsia" w:ascii="仿宋" w:hAnsi="仿宋" w:eastAsia="仿宋"/>
          <w:sz w:val="32"/>
          <w:szCs w:val="32"/>
          <w:highlight w:val="none"/>
        </w:rPr>
      </w:pPr>
      <w:r>
        <w:rPr>
          <w:rFonts w:hint="eastAsia" w:ascii="仿宋" w:hAnsi="仿宋" w:eastAsia="仿宋"/>
          <w:sz w:val="32"/>
          <w:szCs w:val="32"/>
          <w:highlight w:val="none"/>
        </w:rPr>
        <w:br w:type="page"/>
      </w:r>
    </w:p>
    <w:p>
      <w:pPr>
        <w:outlineLvl w:val="0"/>
        <w:rPr>
          <w:rFonts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w:t>
      </w:r>
    </w:p>
    <w:p>
      <w:pPr>
        <w:ind w:firstLine="643" w:firstLineChars="200"/>
        <w:jc w:val="center"/>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法定代表人身份授权书</w:t>
      </w:r>
    </w:p>
    <w:p>
      <w:pPr>
        <w:ind w:firstLine="640" w:firstLineChars="200"/>
        <w:rPr>
          <w:rFonts w:hint="eastAsia" w:ascii="仿宋" w:hAnsi="仿宋" w:eastAsia="仿宋" w:cs="仿宋"/>
          <w:sz w:val="32"/>
          <w:szCs w:val="32"/>
          <w:highlight w:val="none"/>
        </w:rPr>
      </w:pPr>
    </w:p>
    <w:p>
      <w:pPr>
        <w:ind w:firstLine="640" w:firstLineChars="20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授权声明：</w:t>
      </w:r>
    </w:p>
    <w:p>
      <w:pPr>
        <w:tabs>
          <w:tab w:val="left" w:pos="720"/>
          <w:tab w:val="left" w:pos="6300"/>
        </w:tabs>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（法定代表人姓名、职务）授权（被授权人姓名、职务）为</w:t>
      </w:r>
      <w:r>
        <w:rPr>
          <w:rFonts w:hint="eastAsia" w:ascii="仿宋" w:hAnsi="仿宋" w:eastAsia="仿宋" w:cs="仿宋"/>
          <w:sz w:val="32"/>
          <w:szCs w:val="32"/>
          <w:highlight w:val="none"/>
          <w:lang w:val="zh-CN"/>
        </w:rPr>
        <w:t>我方</w:t>
      </w:r>
      <w:r>
        <w:rPr>
          <w:rFonts w:hint="eastAsia" w:ascii="仿宋" w:hAnsi="仿宋" w:eastAsia="仿宋" w:cs="仿宋"/>
          <w:sz w:val="32"/>
          <w:szCs w:val="32"/>
          <w:highlight w:val="none"/>
          <w:u w:val="single"/>
          <w:lang w:val="zh-CN"/>
        </w:rPr>
        <w:t xml:space="preserve"> “                                          ”</w:t>
      </w:r>
      <w:r>
        <w:rPr>
          <w:rFonts w:hint="eastAsia" w:ascii="仿宋" w:hAnsi="仿宋" w:eastAsia="仿宋" w:cs="仿宋"/>
          <w:sz w:val="32"/>
          <w:szCs w:val="32"/>
          <w:highlight w:val="none"/>
          <w:lang w:val="zh-CN"/>
        </w:rPr>
        <w:t>项目遴选活动的合法代表，以我方名义全权处理该项目有关遴选、签订合同以及执行合同等一切事宜。</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特此声明。</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法定代表人签字：</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授权代表签字：</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投标人名称：（加盖公章）</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日期：</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说明：上述证明文件附有法定代表人、被授权代表身份证复印件（加盖公章）时才能生效。</w:t>
      </w:r>
    </w:p>
    <w:p>
      <w:pPr>
        <w:outlineLvl w:val="0"/>
        <w:rPr>
          <w:rFonts w:hint="eastAsia" w:ascii="仿宋" w:hAnsi="仿宋" w:eastAsia="仿宋"/>
          <w:sz w:val="32"/>
          <w:szCs w:val="32"/>
          <w:highlight w:val="none"/>
        </w:rPr>
      </w:pPr>
    </w:p>
    <w:p>
      <w:pPr>
        <w:rPr>
          <w:rFonts w:hint="eastAsia" w:ascii="仿宋" w:hAnsi="仿宋" w:eastAsia="仿宋"/>
          <w:sz w:val="32"/>
          <w:szCs w:val="32"/>
          <w:highlight w:val="none"/>
        </w:rPr>
      </w:pPr>
      <w:r>
        <w:rPr>
          <w:rFonts w:hint="eastAsia" w:ascii="仿宋" w:hAnsi="仿宋" w:eastAsia="仿宋"/>
          <w:sz w:val="32"/>
          <w:szCs w:val="32"/>
          <w:highlight w:val="none"/>
        </w:rPr>
        <w:br w:type="page"/>
      </w:r>
    </w:p>
    <w:p>
      <w:pPr>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w:t>
      </w:r>
    </w:p>
    <w:p>
      <w:pPr>
        <w:ind w:firstLine="643" w:firstLineChars="200"/>
        <w:jc w:val="center"/>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反商业贿赂承诺书</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为维护卫生行业的整体形象，保证合作的合法开展，维护贵院医疗、管理工作的正常秩序，保障广大患者的健康和利益，本厂家、商家、公司特郑重承诺如下：</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一、严格按照《招标投标法</w:t>
      </w:r>
      <w:r>
        <w:rPr>
          <w:rFonts w:hint="eastAsia" w:ascii="仿宋" w:hAnsi="仿宋" w:eastAsia="仿宋"/>
          <w:sz w:val="32"/>
          <w:szCs w:val="32"/>
          <w:highlight w:val="none"/>
          <w:lang w:eastAsia="zh-CN"/>
        </w:rPr>
        <w:t>》《</w:t>
      </w:r>
      <w:r>
        <w:rPr>
          <w:rFonts w:hint="eastAsia" w:ascii="仿宋" w:hAnsi="仿宋" w:eastAsia="仿宋"/>
          <w:sz w:val="32"/>
          <w:szCs w:val="32"/>
          <w:highlight w:val="none"/>
        </w:rPr>
        <w:t>药品管理法</w:t>
      </w:r>
      <w:r>
        <w:rPr>
          <w:rFonts w:hint="eastAsia" w:ascii="仿宋" w:hAnsi="仿宋" w:eastAsia="仿宋"/>
          <w:sz w:val="32"/>
          <w:szCs w:val="32"/>
          <w:highlight w:val="none"/>
          <w:lang w:eastAsia="zh-CN"/>
        </w:rPr>
        <w:t>》《</w:t>
      </w:r>
      <w:r>
        <w:rPr>
          <w:rFonts w:hint="eastAsia" w:ascii="仿宋" w:hAnsi="仿宋" w:eastAsia="仿宋"/>
          <w:sz w:val="32"/>
          <w:szCs w:val="32"/>
          <w:highlight w:val="none"/>
        </w:rPr>
        <w:t>反不正当竞争法》等有关</w:t>
      </w:r>
      <w:r>
        <w:rPr>
          <w:rFonts w:hint="eastAsia" w:ascii="仿宋" w:hAnsi="仿宋" w:eastAsia="仿宋"/>
          <w:sz w:val="32"/>
          <w:szCs w:val="32"/>
          <w:highlight w:val="none"/>
          <w:lang w:eastAsia="zh-CN"/>
        </w:rPr>
        <w:t>法律法规</w:t>
      </w:r>
      <w:r>
        <w:rPr>
          <w:rFonts w:hint="eastAsia" w:ascii="仿宋" w:hAnsi="仿宋" w:eastAsia="仿宋"/>
          <w:sz w:val="32"/>
          <w:szCs w:val="32"/>
          <w:highlight w:val="none"/>
        </w:rPr>
        <w:t>、规章、政策的规定，规范遴选工作以及达成协议后的合作工作，保证做到合法遴选、正当竞争、廉洁经营。</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二、本厂家、商家、公司保证在遴选工作及合作工作中承诺做到：</w:t>
      </w:r>
    </w:p>
    <w:p>
      <w:pPr>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.不与其他参选机构相互串通遴选报价，损害贵院的合法权益；</w:t>
      </w:r>
    </w:p>
    <w:p>
      <w:pPr>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.不与其他参选机构串通遴选，损害国家利益、社会公共利益或他人的合法权益；</w:t>
      </w:r>
    </w:p>
    <w:p>
      <w:pPr>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.不以向项目遴选方或者评审小组成员行贿的手段谋取中选；</w:t>
      </w:r>
    </w:p>
    <w:p>
      <w:pPr>
        <w:ind w:firstLine="640" w:firstLineChars="200"/>
        <w:rPr>
          <w:rFonts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.遴选报价不违反相关法律的规定，也不以他人名义参加遴选或者以其他方式弄虚作假，骗取中选；</w:t>
      </w:r>
    </w:p>
    <w:p>
      <w:pPr>
        <w:ind w:firstLine="640" w:firstLineChars="200"/>
        <w:rPr>
          <w:rFonts w:ascii="仿宋" w:hAnsi="仿宋" w:eastAsia="仿宋"/>
          <w:sz w:val="32"/>
          <w:szCs w:val="32"/>
          <w:highlight w:val="none"/>
        </w:rPr>
      </w:pPr>
      <w:r>
        <w:rPr>
          <w:rFonts w:ascii="仿宋" w:hAnsi="仿宋" w:eastAsia="仿宋"/>
          <w:sz w:val="32"/>
          <w:szCs w:val="32"/>
          <w:highlight w:val="none"/>
        </w:rPr>
        <w:t>5</w:t>
      </w:r>
      <w:r>
        <w:rPr>
          <w:rFonts w:hint="eastAsia" w:ascii="仿宋" w:hAnsi="仿宋" w:eastAsia="仿宋"/>
          <w:sz w:val="32"/>
          <w:szCs w:val="32"/>
          <w:highlight w:val="none"/>
        </w:rPr>
        <w:t>.保证不以其他任何方式扰乱贵院的遴选工作；</w:t>
      </w:r>
    </w:p>
    <w:p>
      <w:pPr>
        <w:ind w:firstLine="640" w:firstLineChars="200"/>
        <w:rPr>
          <w:rFonts w:ascii="仿宋" w:hAnsi="仿宋" w:eastAsia="仿宋"/>
          <w:sz w:val="32"/>
          <w:szCs w:val="32"/>
          <w:highlight w:val="none"/>
        </w:rPr>
      </w:pPr>
      <w:r>
        <w:rPr>
          <w:rFonts w:ascii="仿宋" w:hAnsi="仿宋" w:eastAsia="仿宋"/>
          <w:sz w:val="32"/>
          <w:szCs w:val="32"/>
          <w:highlight w:val="none"/>
        </w:rPr>
        <w:t>6</w:t>
      </w:r>
      <w:r>
        <w:rPr>
          <w:rFonts w:hint="eastAsia" w:ascii="仿宋" w:hAnsi="仿宋" w:eastAsia="仿宋"/>
          <w:sz w:val="32"/>
          <w:szCs w:val="32"/>
          <w:highlight w:val="none"/>
        </w:rPr>
        <w:t>.保证不在遴选中采取账外暗中给予回扣的手段腐蚀、贿赂相关人员；</w:t>
      </w:r>
    </w:p>
    <w:p>
      <w:pPr>
        <w:ind w:firstLine="640" w:firstLineChars="200"/>
        <w:rPr>
          <w:rFonts w:ascii="仿宋" w:hAnsi="仿宋" w:eastAsia="仿宋"/>
          <w:sz w:val="32"/>
          <w:szCs w:val="32"/>
          <w:highlight w:val="none"/>
        </w:rPr>
      </w:pPr>
      <w:r>
        <w:rPr>
          <w:rFonts w:ascii="仿宋" w:hAnsi="仿宋" w:eastAsia="仿宋"/>
          <w:sz w:val="32"/>
          <w:szCs w:val="32"/>
          <w:highlight w:val="none"/>
        </w:rPr>
        <w:t>7</w:t>
      </w:r>
      <w:r>
        <w:rPr>
          <w:rFonts w:hint="eastAsia" w:ascii="仿宋" w:hAnsi="仿宋" w:eastAsia="仿宋"/>
          <w:sz w:val="32"/>
          <w:szCs w:val="32"/>
          <w:highlight w:val="none"/>
        </w:rPr>
        <w:t>.保证不以任何名义包括以宣传费、临床促销费、开单费、处方费、广告费、免费度假、考察旅游、房屋装修等任何名义给予贵院有关人员以财物或者其他利益；</w:t>
      </w:r>
    </w:p>
    <w:p>
      <w:pPr>
        <w:ind w:firstLine="640" w:firstLineChars="200"/>
        <w:rPr>
          <w:rFonts w:ascii="仿宋" w:hAnsi="仿宋" w:eastAsia="仿宋"/>
          <w:sz w:val="32"/>
          <w:szCs w:val="32"/>
          <w:highlight w:val="none"/>
        </w:rPr>
      </w:pPr>
      <w:r>
        <w:rPr>
          <w:rFonts w:ascii="仿宋" w:hAnsi="仿宋" w:eastAsia="仿宋"/>
          <w:sz w:val="32"/>
          <w:szCs w:val="32"/>
          <w:highlight w:val="none"/>
        </w:rPr>
        <w:t>8</w:t>
      </w:r>
      <w:r>
        <w:rPr>
          <w:rFonts w:hint="eastAsia" w:ascii="仿宋" w:hAnsi="仿宋" w:eastAsia="仿宋"/>
          <w:sz w:val="32"/>
          <w:szCs w:val="32"/>
          <w:highlight w:val="none"/>
        </w:rPr>
        <w:t>.保证不干扰贵院的正常工作秩序；</w:t>
      </w:r>
    </w:p>
    <w:p>
      <w:pPr>
        <w:ind w:firstLine="640" w:firstLineChars="200"/>
        <w:rPr>
          <w:rFonts w:ascii="仿宋" w:hAnsi="仿宋" w:eastAsia="仿宋"/>
          <w:sz w:val="32"/>
          <w:szCs w:val="32"/>
          <w:highlight w:val="none"/>
        </w:rPr>
      </w:pPr>
      <w:r>
        <w:rPr>
          <w:rFonts w:ascii="仿宋" w:hAnsi="仿宋" w:eastAsia="仿宋"/>
          <w:sz w:val="32"/>
          <w:szCs w:val="32"/>
          <w:highlight w:val="none"/>
        </w:rPr>
        <w:t>9</w:t>
      </w:r>
      <w:r>
        <w:rPr>
          <w:rFonts w:hint="eastAsia" w:ascii="仿宋" w:hAnsi="仿宋" w:eastAsia="仿宋"/>
          <w:sz w:val="32"/>
          <w:szCs w:val="32"/>
          <w:highlight w:val="none"/>
        </w:rPr>
        <w:t>.保证不以其他任何不正当竞争手段推销药品、医疗器械、设备、物资。</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三、本厂家、商家、公司保证竭力维护贵院的声誉，不做任何有损贵院形象的事情。</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四、本厂家、商家、公司保证加强对遴选、促销等工作的领导、监督和检查；加强对本厂家、商家、公司工作人员进行相关</w:t>
      </w:r>
      <w:r>
        <w:rPr>
          <w:rFonts w:hint="eastAsia" w:ascii="仿宋" w:hAnsi="仿宋" w:eastAsia="仿宋"/>
          <w:sz w:val="32"/>
          <w:szCs w:val="32"/>
          <w:highlight w:val="none"/>
          <w:lang w:eastAsia="zh-CN"/>
        </w:rPr>
        <w:t>法律法规</w:t>
      </w:r>
      <w:r>
        <w:rPr>
          <w:rFonts w:hint="eastAsia" w:ascii="仿宋" w:hAnsi="仿宋" w:eastAsia="仿宋"/>
          <w:sz w:val="32"/>
          <w:szCs w:val="32"/>
          <w:highlight w:val="none"/>
        </w:rPr>
        <w:t>、规章、政策等的教育工作，切实要求本厂家、商家、公司相关工作人员不得采取各类回扣手段腐蚀、贿赂相关人员。</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五、对本厂家、商家、公司及本厂家、商家、公司工作人员采取以上手段遴选、促销等，干扰贵院正常工作秩序，损害贵院形象的，本厂家、商家、公司保证：</w:t>
      </w:r>
    </w:p>
    <w:p>
      <w:pPr>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.对尚处在遴选阶段的，贵院有权取消本厂家、商家、公司的遴选资格；已经中选的，贵院有权取消中选；对已经获得准入资格的，贵院有权随时取消本厂家、商家、公司的准入资格；</w:t>
      </w:r>
    </w:p>
    <w:p>
      <w:pPr>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.对本厂家、商家、公司相关工作人员作出严肃处理；</w:t>
      </w:r>
    </w:p>
    <w:p>
      <w:pPr>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.对由于本厂家、商家、公司或本厂家、商家、公司工作人员的上述行为给贵院造成经济或名誉损失的，由本厂家、商家、公司负责，并愿意承担全部民事赔偿责任。</w:t>
      </w:r>
    </w:p>
    <w:p>
      <w:pPr>
        <w:ind w:firstLine="640" w:firstLineChars="200"/>
        <w:rPr>
          <w:rFonts w:hint="default" w:ascii="仿宋" w:hAnsi="仿宋" w:eastAsia="仿宋"/>
          <w:sz w:val="32"/>
          <w:szCs w:val="32"/>
          <w:highlight w:val="none"/>
          <w:u w:val="single"/>
          <w:lang w:val="en-US" w:eastAsia="zh-CN"/>
        </w:rPr>
      </w:pPr>
      <w:r>
        <w:rPr>
          <w:rFonts w:hint="eastAsia" w:ascii="仿宋" w:hAnsi="仿宋" w:eastAsia="仿宋"/>
          <w:sz w:val="32"/>
          <w:szCs w:val="32"/>
          <w:highlight w:val="none"/>
        </w:rPr>
        <w:t>六、遴选项目名称：</w:t>
      </w:r>
      <w:r>
        <w:rPr>
          <w:rFonts w:hint="eastAsia" w:ascii="仿宋" w:hAnsi="仿宋" w:eastAsia="仿宋"/>
          <w:sz w:val="32"/>
          <w:szCs w:val="32"/>
          <w:highlight w:val="none"/>
          <w:u w:val="single"/>
          <w:lang w:val="en-US" w:eastAsia="zh-CN"/>
        </w:rPr>
        <w:t xml:space="preserve">                              </w:t>
      </w:r>
    </w:p>
    <w:p>
      <w:pPr>
        <w:rPr>
          <w:rFonts w:ascii="仿宋" w:hAnsi="仿宋" w:eastAsia="仿宋"/>
          <w:sz w:val="32"/>
          <w:szCs w:val="32"/>
          <w:highlight w:val="none"/>
        </w:rPr>
      </w:pP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本《承诺书》一式二份（一份由承诺人自存；一份随竞价书传递）</w:t>
      </w:r>
    </w:p>
    <w:p>
      <w:pPr>
        <w:ind w:firstLine="3040" w:firstLineChars="950"/>
        <w:jc w:val="center"/>
        <w:rPr>
          <w:rFonts w:hint="eastAsia" w:ascii="仿宋" w:hAnsi="仿宋" w:eastAsia="仿宋"/>
          <w:sz w:val="32"/>
          <w:szCs w:val="32"/>
          <w:highlight w:val="none"/>
          <w:lang w:eastAsia="zh-CN"/>
        </w:rPr>
      </w:pPr>
      <w:r>
        <w:rPr>
          <w:rFonts w:hint="eastAsia" w:ascii="仿宋" w:hAnsi="仿宋" w:eastAsia="仿宋"/>
          <w:sz w:val="32"/>
          <w:szCs w:val="32"/>
          <w:highlight w:val="none"/>
        </w:rPr>
        <w:t>承诺企业名称（公章）</w:t>
      </w:r>
      <w:r>
        <w:rPr>
          <w:rFonts w:hint="eastAsia" w:ascii="仿宋" w:hAnsi="仿宋" w:eastAsia="仿宋"/>
          <w:sz w:val="32"/>
          <w:szCs w:val="32"/>
          <w:highlight w:val="none"/>
          <w:lang w:eastAsia="zh-CN"/>
        </w:rPr>
        <w:t>：</w:t>
      </w:r>
    </w:p>
    <w:p>
      <w:pPr>
        <w:ind w:firstLine="3040" w:firstLineChars="950"/>
        <w:jc w:val="center"/>
        <w:rPr>
          <w:rFonts w:hint="eastAsia" w:ascii="仿宋" w:hAnsi="仿宋" w:eastAsia="仿宋"/>
          <w:sz w:val="32"/>
          <w:szCs w:val="32"/>
          <w:highlight w:val="none"/>
          <w:lang w:eastAsia="zh-CN"/>
        </w:rPr>
      </w:pPr>
      <w:r>
        <w:rPr>
          <w:rFonts w:hint="eastAsia" w:ascii="仿宋" w:hAnsi="仿宋" w:eastAsia="仿宋"/>
          <w:sz w:val="32"/>
          <w:szCs w:val="32"/>
          <w:highlight w:val="none"/>
        </w:rPr>
        <w:t>法人代表或委托代理人（承诺人）</w:t>
      </w:r>
      <w:r>
        <w:rPr>
          <w:rFonts w:hint="eastAsia" w:ascii="仿宋" w:hAnsi="仿宋" w:eastAsia="仿宋"/>
          <w:sz w:val="32"/>
          <w:szCs w:val="32"/>
          <w:highlight w:val="none"/>
          <w:lang w:eastAsia="zh-CN"/>
        </w:rPr>
        <w:t>：</w:t>
      </w:r>
    </w:p>
    <w:p>
      <w:pPr>
        <w:rPr>
          <w:rFonts w:ascii="仿宋" w:hAnsi="仿宋" w:eastAsia="仿宋"/>
          <w:sz w:val="32"/>
          <w:szCs w:val="32"/>
          <w:highlight w:val="none"/>
        </w:rPr>
      </w:pPr>
    </w:p>
    <w:p>
      <w:pPr>
        <w:rPr>
          <w:rFonts w:hint="eastAsia" w:ascii="仿宋" w:hAnsi="仿宋" w:eastAsia="仿宋"/>
          <w:sz w:val="32"/>
          <w:szCs w:val="32"/>
          <w:highlight w:val="none"/>
        </w:rPr>
      </w:pPr>
      <w:r>
        <w:rPr>
          <w:rFonts w:hint="eastAsia" w:ascii="仿宋" w:hAnsi="仿宋" w:eastAsia="仿宋"/>
          <w:sz w:val="32"/>
          <w:szCs w:val="32"/>
          <w:highlight w:val="none"/>
        </w:rPr>
        <w:br w:type="page"/>
      </w:r>
    </w:p>
    <w:p>
      <w:pPr>
        <w:outlineLvl w:val="0"/>
        <w:rPr>
          <w:rFonts w:hint="eastAsia" w:ascii="仿宋" w:hAnsi="仿宋" w:eastAsia="仿宋"/>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w:t>
      </w:r>
    </w:p>
    <w:p>
      <w:pPr>
        <w:ind w:firstLine="643" w:firstLineChars="200"/>
        <w:jc w:val="center"/>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 xml:space="preserve">参选机构遵守遴选纪律承诺书 </w:t>
      </w:r>
    </w:p>
    <w:p>
      <w:pPr>
        <w:keepNext w:val="0"/>
        <w:keepLines w:val="0"/>
        <w:widowControl/>
        <w:suppressLineNumbers w:val="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致四川省妇幼保健院： </w:t>
      </w:r>
    </w:p>
    <w:p>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我单位作为本次遴选项目的供应商，根据响应文件要求，现郑重承诺如下： </w:t>
      </w:r>
    </w:p>
    <w:p>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一、参加本次遴选活动，我单位不存在与单位负责人为同一人或者存在直接控股、管理关系的其他供应商参与同一合同项下的遴选活动的行为。 </w:t>
      </w:r>
    </w:p>
    <w:p>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二、参加本次遴选活动，不得直接或者间接从遴选人或其代理机构处获得其他供应商的相关情况并修改其投标文件或者响应文件。 </w:t>
      </w:r>
    </w:p>
    <w:p>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三、参加本次遴选活动，不得按照遴选人的授意撤换、修改投标文件或者响应文件。 </w:t>
      </w:r>
    </w:p>
    <w:p>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四、参加本次遴选活动，不得和本次遴选供应商之间协商报价、技术方案等投标文件或者响应文件的实质性内容。 </w:t>
      </w:r>
    </w:p>
    <w:p>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五、本次遴选活动中，不存在属于同一集团、协会、商会等组织成员的供应商按照该组织要求协同参加本次遴选活动。 </w:t>
      </w:r>
    </w:p>
    <w:p>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六、参加本次遴选活动，不存在与其他供应商之间事先约定由某一特定供应商中标、成交。 </w:t>
      </w:r>
    </w:p>
    <w:p>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七、参加本次遴选活动，不存在与其他供应商商定部分供应商放弃参加遴选活动或者放弃中标、成交。 </w:t>
      </w:r>
    </w:p>
    <w:p>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八、参加本次遴选活动，不存在我单位的投标文件或者响应文件由其他参与本项目的单位或个人编制或委托办理投标事宜。 </w:t>
      </w:r>
    </w:p>
    <w:p>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九、参加本次遴选活动，不存在我单位与遴选人之间、供应商相互之间，为谋求特定供应商中标、成交或者排斥其他供应商的其他串通行为。 </w:t>
      </w:r>
    </w:p>
    <w:p>
      <w:pPr>
        <w:keepNext w:val="0"/>
        <w:keepLines w:val="0"/>
        <w:widowControl/>
        <w:suppressLineNumbers w:val="0"/>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val="en-US" w:eastAsia="zh-CN" w:bidi="ar"/>
        </w:rPr>
        <w:t xml:space="preserve">十、与我方存在直接控股关系的单位为：XXX；存在管理关系单位为：XXX。 </w:t>
      </w:r>
    </w:p>
    <w:p>
      <w:pPr>
        <w:keepNext w:val="0"/>
        <w:keepLines w:val="0"/>
        <w:widowControl/>
        <w:suppressLineNumbers w:val="0"/>
        <w:ind w:firstLine="640" w:firstLineChars="200"/>
        <w:jc w:val="left"/>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 xml:space="preserve">我单位对上述承诺的内容事项真实性负责并接受评审小组对我单位投标文件或者响应文件关于串通投标的审查。如经查实上述承诺的内容事项存在虚假，我单位愿意接受以提供虚假材料谋取成交追究法律责任。 </w:t>
      </w:r>
    </w:p>
    <w:p>
      <w:pPr>
        <w:pStyle w:val="2"/>
        <w:rPr>
          <w:rFonts w:hint="eastAsia" w:ascii="仿宋" w:hAnsi="仿宋" w:eastAsia="仿宋" w:cs="仿宋"/>
          <w:sz w:val="32"/>
          <w:szCs w:val="32"/>
          <w:highlight w:val="none"/>
        </w:rPr>
      </w:pPr>
    </w:p>
    <w:p>
      <w:pPr>
        <w:rPr>
          <w:rFonts w:hint="eastAsia" w:ascii="仿宋" w:hAnsi="仿宋" w:eastAsia="仿宋" w:cs="仿宋"/>
          <w:sz w:val="32"/>
          <w:szCs w:val="32"/>
          <w:highlight w:val="none"/>
        </w:rPr>
      </w:pPr>
      <w:r>
        <w:rPr>
          <w:rFonts w:hint="eastAsia" w:ascii="仿宋" w:hAnsi="仿宋" w:eastAsia="仿宋" w:cs="仿宋"/>
          <w:sz w:val="32"/>
          <w:szCs w:val="32"/>
          <w:highlight w:val="none"/>
        </w:rPr>
        <w:t>投标人法人代表或委托代理人（承诺人） ：</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投标人：（公章）  </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日期：   年    月    日</w:t>
      </w:r>
    </w:p>
    <w:p>
      <w:pPr>
        <w:widowControl/>
        <w:shd w:val="clear" w:color="auto" w:fill="FFFFFF"/>
        <w:wordWrap w:val="0"/>
        <w:rPr>
          <w:rFonts w:hint="eastAsia" w:ascii="仿宋" w:hAnsi="仿宋" w:eastAsia="仿宋"/>
          <w:sz w:val="32"/>
          <w:szCs w:val="32"/>
          <w:highlight w:val="none"/>
        </w:rPr>
      </w:pPr>
    </w:p>
    <w:p>
      <w:pPr>
        <w:rPr>
          <w:rFonts w:hint="eastAsia" w:ascii="仿宋" w:hAnsi="仿宋" w:eastAsia="仿宋"/>
          <w:sz w:val="32"/>
          <w:szCs w:val="32"/>
          <w:highlight w:val="none"/>
        </w:rPr>
      </w:pPr>
      <w:r>
        <w:rPr>
          <w:rFonts w:hint="eastAsia" w:ascii="仿宋" w:hAnsi="仿宋" w:eastAsia="仿宋"/>
          <w:sz w:val="32"/>
          <w:szCs w:val="32"/>
          <w:highlight w:val="none"/>
        </w:rPr>
        <w:br w:type="page"/>
      </w:r>
    </w:p>
    <w:p>
      <w:pPr>
        <w:widowControl/>
        <w:shd w:val="clear" w:color="auto" w:fill="FFFFFF"/>
        <w:wordWrap w:val="0"/>
        <w:rPr>
          <w:rFonts w:hint="eastAsia" w:ascii="仿宋" w:hAnsi="仿宋" w:eastAsia="仿宋" w:cs="仿宋"/>
          <w:b/>
          <w:bCs/>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 xml:space="preserve">：  </w:t>
      </w:r>
      <w:r>
        <w:rPr>
          <w:rFonts w:hint="eastAsia" w:ascii="黑体" w:hAnsi="黑体" w:eastAsia="黑体" w:cs="黑体"/>
          <w:color w:val="333333"/>
          <w:kern w:val="0"/>
          <w:sz w:val="28"/>
          <w:szCs w:val="28"/>
          <w:highlight w:val="none"/>
        </w:rPr>
        <w:t xml:space="preserve">                         </w:t>
      </w:r>
      <w:r>
        <w:rPr>
          <w:rFonts w:hint="eastAsia" w:ascii="仿宋" w:hAnsi="仿宋" w:eastAsia="仿宋" w:cs="仿宋"/>
          <w:b/>
          <w:bCs/>
          <w:sz w:val="32"/>
          <w:szCs w:val="32"/>
          <w:highlight w:val="none"/>
        </w:rPr>
        <w:t xml:space="preserve">  </w:t>
      </w:r>
    </w:p>
    <w:p>
      <w:pPr>
        <w:ind w:firstLine="643" w:firstLineChars="200"/>
        <w:jc w:val="center"/>
        <w:outlineLvl w:val="0"/>
        <w:rPr>
          <w:rFonts w:hint="eastAsia" w:ascii="仿宋" w:hAnsi="仿宋" w:eastAsia="仿宋"/>
          <w:sz w:val="32"/>
          <w:szCs w:val="32"/>
          <w:highlight w:val="none"/>
        </w:rPr>
      </w:pPr>
      <w:r>
        <w:rPr>
          <w:rFonts w:hint="eastAsia" w:ascii="仿宋" w:hAnsi="仿宋" w:eastAsia="仿宋" w:cs="仿宋"/>
          <w:b/>
          <w:bCs/>
          <w:sz w:val="32"/>
          <w:szCs w:val="32"/>
          <w:highlight w:val="none"/>
        </w:rPr>
        <w:t>评审办法（综合评分明细表）</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
        <w:gridCol w:w="632"/>
        <w:gridCol w:w="525"/>
        <w:gridCol w:w="4039"/>
        <w:gridCol w:w="2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30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序号</w:t>
            </w: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评分因素</w:t>
            </w:r>
          </w:p>
        </w:tc>
        <w:tc>
          <w:tcPr>
            <w:tcW w:w="30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分值</w:t>
            </w:r>
          </w:p>
        </w:tc>
        <w:tc>
          <w:tcPr>
            <w:tcW w:w="23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评分标准</w:t>
            </w:r>
          </w:p>
        </w:tc>
        <w:tc>
          <w:tcPr>
            <w:tcW w:w="16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trPr>
        <w:tc>
          <w:tcPr>
            <w:tcW w:w="30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8"/>
                <w:szCs w:val="28"/>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8"/>
                <w:szCs w:val="28"/>
                <w:u w:val="none"/>
              </w:rPr>
            </w:pPr>
          </w:p>
        </w:tc>
        <w:tc>
          <w:tcPr>
            <w:tcW w:w="30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8"/>
                <w:szCs w:val="28"/>
                <w:u w:val="none"/>
              </w:rPr>
            </w:pPr>
          </w:p>
        </w:tc>
        <w:tc>
          <w:tcPr>
            <w:tcW w:w="23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8"/>
                <w:szCs w:val="28"/>
                <w:u w:val="none"/>
              </w:rPr>
            </w:pPr>
          </w:p>
        </w:tc>
        <w:tc>
          <w:tcPr>
            <w:tcW w:w="164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80" w:hRule="atLeast"/>
        </w:trPr>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综合管理费用</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报价</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15</w:t>
            </w:r>
          </w:p>
        </w:tc>
        <w:tc>
          <w:tcPr>
            <w:tcW w:w="2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综合管理费用报价：有效参选机构的平均报价为评标基准价，高于或等于评标基准价，其价格分为满分15分。其他投标人（报价低于评标基准价）的价格分统一按照下列公式计算：投标报价得分=（投标报价/评标基准价）×15</w:t>
            </w:r>
          </w:p>
        </w:tc>
        <w:tc>
          <w:tcPr>
            <w:tcW w:w="16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评分的取值按四舍五入法，保留小数点后两位。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46" w:hRule="atLeast"/>
        </w:trPr>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职工折扣率</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10</w:t>
            </w:r>
          </w:p>
        </w:tc>
        <w:tc>
          <w:tcPr>
            <w:tcW w:w="2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职工折扣率：有效参选机构的最低折扣率为评标基准价，等于评标基准价，其价格分为满分10分。其他投标人（职工折扣率高于评标基准价）的价格分统一按照下列公式计算：职工折扣率得分=（评标基准价/职工折扣率）×10</w:t>
            </w:r>
          </w:p>
        </w:tc>
        <w:tc>
          <w:tcPr>
            <w:tcW w:w="164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30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服务要求</w:t>
            </w:r>
          </w:p>
        </w:tc>
        <w:tc>
          <w:tcPr>
            <w:tcW w:w="30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32</w:t>
            </w:r>
          </w:p>
        </w:tc>
        <w:tc>
          <w:tcPr>
            <w:tcW w:w="23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全部满足为满分，不满足一条扣2分，扣完为止。</w:t>
            </w:r>
          </w:p>
        </w:tc>
        <w:tc>
          <w:tcPr>
            <w:tcW w:w="16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8"/>
                <w:szCs w:val="28"/>
                <w:u w:val="none"/>
              </w:rPr>
            </w:pPr>
            <w:r>
              <w:rPr>
                <w:rStyle w:val="12"/>
                <w:color w:val="auto"/>
                <w:sz w:val="28"/>
                <w:szCs w:val="28"/>
                <w:lang w:val="en-US" w:eastAsia="zh-CN" w:bidi="ar"/>
              </w:rPr>
              <w:t>响应内容应提供照片、证书复印件、承诺函或其他纸质证明材料并加</w:t>
            </w:r>
            <w:r>
              <w:rPr>
                <w:rStyle w:val="13"/>
                <w:color w:val="auto"/>
                <w:sz w:val="28"/>
                <w:szCs w:val="28"/>
                <w:lang w:val="en-US" w:eastAsia="zh-CN" w:bidi="ar"/>
              </w:rPr>
              <w:t>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0" w:hRule="atLeast"/>
        </w:trPr>
        <w:tc>
          <w:tcPr>
            <w:tcW w:w="30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8"/>
                <w:szCs w:val="28"/>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8"/>
                <w:szCs w:val="28"/>
                <w:u w:val="none"/>
              </w:rPr>
            </w:pPr>
          </w:p>
        </w:tc>
        <w:tc>
          <w:tcPr>
            <w:tcW w:w="30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8"/>
                <w:szCs w:val="28"/>
                <w:u w:val="none"/>
              </w:rPr>
            </w:pPr>
          </w:p>
        </w:tc>
        <w:tc>
          <w:tcPr>
            <w:tcW w:w="23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auto"/>
                <w:sz w:val="28"/>
                <w:szCs w:val="28"/>
                <w:u w:val="none"/>
              </w:rPr>
            </w:pPr>
          </w:p>
        </w:tc>
        <w:tc>
          <w:tcPr>
            <w:tcW w:w="164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0" w:hRule="atLeast"/>
        </w:trPr>
        <w:tc>
          <w:tcPr>
            <w:tcW w:w="30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3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服务时效保障</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w:t>
            </w:r>
          </w:p>
        </w:tc>
        <w:tc>
          <w:tcPr>
            <w:tcW w:w="2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新订单和售后响应时间需在5分钟内（从客户提交新订单和售后到商家处理该订单和售后所需的时间）：有效参选机构的最快新订单和售后响应时间为评标基准，其价格分为满分5分。其他投标人（新订单和售后响应时间慢于评标基准）的得分统一按照下列公式计算：新订单和售后响应时间得分=（评标基准/新订单和售后响应时间）×5</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需提供证明材料并加盖参选机构鲜章。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60" w:hRule="atLeast"/>
        </w:trPr>
        <w:tc>
          <w:tcPr>
            <w:tcW w:w="30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8"/>
                <w:szCs w:val="28"/>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8"/>
                <w:szCs w:val="28"/>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w:t>
            </w:r>
          </w:p>
        </w:tc>
        <w:tc>
          <w:tcPr>
            <w:tcW w:w="2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商品配送时间需在半小时内（客户下单完成到商品送达客户手中所花费的时间）：有效参选机构承诺的最快商品配送时间为评标基准，其价格分为满分8分。其他投标人（商品配送时间慢于评标基准）的得分统一按照下列公式计算：商品配送时间得分=（评标基准/商品配送时间）×8</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需提供证明材料并加盖参选机构鲜章。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40" w:hRule="atLeast"/>
        </w:trPr>
        <w:tc>
          <w:tcPr>
            <w:tcW w:w="30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8"/>
                <w:szCs w:val="28"/>
                <w:u w:val="none"/>
              </w:rPr>
            </w:pPr>
          </w:p>
        </w:tc>
        <w:tc>
          <w:tcPr>
            <w:tcW w:w="3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8"/>
                <w:szCs w:val="28"/>
                <w:u w:val="none"/>
              </w:rPr>
            </w:pP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w:t>
            </w:r>
          </w:p>
        </w:tc>
        <w:tc>
          <w:tcPr>
            <w:tcW w:w="2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紧急订单处理时间（对加急或高优先级订单，商品送达客户手中所花费的时间）：有效参选机构承诺的最快紧急订单配送时间为评标基准，其价格分为满分5分。其他投标人（紧急订单处理时间慢于评标基准）的得分统一按照下列公式计算：紧急订单处理时间得分=（评标基准/紧急订单处理时间）×5</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需提供证明材料并加盖参选机构鲜章。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rPr>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服务方案</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20</w:t>
            </w:r>
          </w:p>
        </w:tc>
        <w:tc>
          <w:tcPr>
            <w:tcW w:w="2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根据该项目需求制定的内容是否全面、是否科学合理、是否针对性强等进行综合评比：（1）内容全面、科学合理、针对性强得20-16分；（2）内容较为全面、较为科学合理、针对性较强较优得15-10分；（3）内容基本全面、基本科学合理、针对性一般得9-5分；（4）内容不全面、不科学合理、针对性差或未提供的4-0分。</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应包含：1.合作的整体服务方案；2.质量控制流程；3.应急预案；4.线上平台小程序的支付安全、数据隐私保护等证明；5.其他类似合作案例；6.其他增值服务；7.费用报价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0" w:hRule="atLeast"/>
        </w:trPr>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w:t>
            </w:r>
          </w:p>
        </w:tc>
        <w:tc>
          <w:tcPr>
            <w:tcW w:w="3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业绩证明</w:t>
            </w:r>
          </w:p>
        </w:tc>
        <w:tc>
          <w:tcPr>
            <w:tcW w:w="3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w:t>
            </w:r>
          </w:p>
        </w:tc>
        <w:tc>
          <w:tcPr>
            <w:tcW w:w="2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2022年1月1日至今有类似合作案例，每提供1个案例得1分，最多得5分。</w:t>
            </w:r>
          </w:p>
        </w:tc>
        <w:tc>
          <w:tcPr>
            <w:tcW w:w="16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需提供合同复印件或其他证明材料并加盖参选机构鲜章。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总分100</w:t>
            </w:r>
          </w:p>
        </w:tc>
      </w:tr>
    </w:tbl>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73F68"/>
    <w:multiLevelType w:val="singleLevel"/>
    <w:tmpl w:val="5BE73F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ODc3ZWM2YzdhYTFiNzVmNDEwMzEyN2FlMzBjMjUifQ=="/>
  </w:docVars>
  <w:rsids>
    <w:rsidRoot w:val="00F12042"/>
    <w:rsid w:val="00F12042"/>
    <w:rsid w:val="011066F6"/>
    <w:rsid w:val="01395070"/>
    <w:rsid w:val="020F7B7E"/>
    <w:rsid w:val="0405531A"/>
    <w:rsid w:val="04181D4D"/>
    <w:rsid w:val="0442248D"/>
    <w:rsid w:val="05286556"/>
    <w:rsid w:val="05962AEF"/>
    <w:rsid w:val="06AB60C8"/>
    <w:rsid w:val="07704D48"/>
    <w:rsid w:val="07A022D1"/>
    <w:rsid w:val="07AD3854"/>
    <w:rsid w:val="0831710D"/>
    <w:rsid w:val="0A1B3564"/>
    <w:rsid w:val="0A2E4B86"/>
    <w:rsid w:val="0B0B4F2B"/>
    <w:rsid w:val="0B6E3B68"/>
    <w:rsid w:val="0D1B721E"/>
    <w:rsid w:val="0DBE2587"/>
    <w:rsid w:val="0FC76619"/>
    <w:rsid w:val="0FE32D76"/>
    <w:rsid w:val="11801EA3"/>
    <w:rsid w:val="11A25A6D"/>
    <w:rsid w:val="11F72B09"/>
    <w:rsid w:val="129C720C"/>
    <w:rsid w:val="12E34829"/>
    <w:rsid w:val="13806B2E"/>
    <w:rsid w:val="13C3357D"/>
    <w:rsid w:val="1541308E"/>
    <w:rsid w:val="180F42F9"/>
    <w:rsid w:val="184D48E5"/>
    <w:rsid w:val="196B16E7"/>
    <w:rsid w:val="19BB4966"/>
    <w:rsid w:val="1ACB4B33"/>
    <w:rsid w:val="1E8A6AB3"/>
    <w:rsid w:val="1F933745"/>
    <w:rsid w:val="20857532"/>
    <w:rsid w:val="21B55BF5"/>
    <w:rsid w:val="237D6BE6"/>
    <w:rsid w:val="2454306B"/>
    <w:rsid w:val="24A80926"/>
    <w:rsid w:val="253B0B07"/>
    <w:rsid w:val="25C50159"/>
    <w:rsid w:val="266E2B92"/>
    <w:rsid w:val="27B64475"/>
    <w:rsid w:val="27D17A11"/>
    <w:rsid w:val="28082A0F"/>
    <w:rsid w:val="294E0E09"/>
    <w:rsid w:val="29CA7E5D"/>
    <w:rsid w:val="2B4A5600"/>
    <w:rsid w:val="2C5F4821"/>
    <w:rsid w:val="2CCC1EAB"/>
    <w:rsid w:val="2CDF7AD7"/>
    <w:rsid w:val="2E0C3040"/>
    <w:rsid w:val="2F136A07"/>
    <w:rsid w:val="2F416D1A"/>
    <w:rsid w:val="2FB50143"/>
    <w:rsid w:val="30937DBD"/>
    <w:rsid w:val="30D00345"/>
    <w:rsid w:val="311978AF"/>
    <w:rsid w:val="31873604"/>
    <w:rsid w:val="31E542D4"/>
    <w:rsid w:val="343668E0"/>
    <w:rsid w:val="347827AB"/>
    <w:rsid w:val="34BD55E4"/>
    <w:rsid w:val="34CA77B1"/>
    <w:rsid w:val="356814A4"/>
    <w:rsid w:val="368E7E61"/>
    <w:rsid w:val="36EB68C6"/>
    <w:rsid w:val="3710594F"/>
    <w:rsid w:val="373F6235"/>
    <w:rsid w:val="37A54D91"/>
    <w:rsid w:val="380A4A95"/>
    <w:rsid w:val="38823FB8"/>
    <w:rsid w:val="3A7B1C42"/>
    <w:rsid w:val="3B4958D4"/>
    <w:rsid w:val="3B660234"/>
    <w:rsid w:val="3BF2375C"/>
    <w:rsid w:val="3CE50223"/>
    <w:rsid w:val="3CED403A"/>
    <w:rsid w:val="3DEC3645"/>
    <w:rsid w:val="3DF37FC0"/>
    <w:rsid w:val="3EB41FC2"/>
    <w:rsid w:val="410E3FFA"/>
    <w:rsid w:val="41BF17BD"/>
    <w:rsid w:val="420E0522"/>
    <w:rsid w:val="42C302C0"/>
    <w:rsid w:val="42C33FD2"/>
    <w:rsid w:val="42F97BDF"/>
    <w:rsid w:val="43850656"/>
    <w:rsid w:val="44711D77"/>
    <w:rsid w:val="44FF7003"/>
    <w:rsid w:val="45014B29"/>
    <w:rsid w:val="46CB53EF"/>
    <w:rsid w:val="48E24C72"/>
    <w:rsid w:val="496C156E"/>
    <w:rsid w:val="49AD14C3"/>
    <w:rsid w:val="4A1E7F2C"/>
    <w:rsid w:val="4BAB1C93"/>
    <w:rsid w:val="4BCD1C09"/>
    <w:rsid w:val="4D131B9D"/>
    <w:rsid w:val="4DCA28A4"/>
    <w:rsid w:val="4F6603AB"/>
    <w:rsid w:val="513D15DF"/>
    <w:rsid w:val="515F5A90"/>
    <w:rsid w:val="53AB6CD4"/>
    <w:rsid w:val="553F7680"/>
    <w:rsid w:val="55C20305"/>
    <w:rsid w:val="55EC5382"/>
    <w:rsid w:val="55FC3817"/>
    <w:rsid w:val="56722C03"/>
    <w:rsid w:val="56925F29"/>
    <w:rsid w:val="576553EC"/>
    <w:rsid w:val="57791E84"/>
    <w:rsid w:val="585F037B"/>
    <w:rsid w:val="58CF502C"/>
    <w:rsid w:val="59832D57"/>
    <w:rsid w:val="5A9102A6"/>
    <w:rsid w:val="5A9A53AC"/>
    <w:rsid w:val="5DB06BE4"/>
    <w:rsid w:val="5E0A0A9B"/>
    <w:rsid w:val="5E581806"/>
    <w:rsid w:val="5EC60BCD"/>
    <w:rsid w:val="61972646"/>
    <w:rsid w:val="63302D52"/>
    <w:rsid w:val="642C1431"/>
    <w:rsid w:val="655F347A"/>
    <w:rsid w:val="669C68FA"/>
    <w:rsid w:val="6739419F"/>
    <w:rsid w:val="676E4E38"/>
    <w:rsid w:val="680C4F78"/>
    <w:rsid w:val="68580655"/>
    <w:rsid w:val="68E1064A"/>
    <w:rsid w:val="6B454EC0"/>
    <w:rsid w:val="6D0A63C2"/>
    <w:rsid w:val="6D571FE8"/>
    <w:rsid w:val="6E7066F8"/>
    <w:rsid w:val="6F502086"/>
    <w:rsid w:val="6F60051B"/>
    <w:rsid w:val="6F742218"/>
    <w:rsid w:val="704F4D25"/>
    <w:rsid w:val="719020D7"/>
    <w:rsid w:val="72A468A0"/>
    <w:rsid w:val="72E83193"/>
    <w:rsid w:val="737F6B89"/>
    <w:rsid w:val="74995B95"/>
    <w:rsid w:val="74F073C7"/>
    <w:rsid w:val="75313263"/>
    <w:rsid w:val="7589009F"/>
    <w:rsid w:val="774150D6"/>
    <w:rsid w:val="77D41B9E"/>
    <w:rsid w:val="781B5927"/>
    <w:rsid w:val="782D7408"/>
    <w:rsid w:val="785960A8"/>
    <w:rsid w:val="79F77CCE"/>
    <w:rsid w:val="7A97325F"/>
    <w:rsid w:val="7B385BE3"/>
    <w:rsid w:val="7BF1576D"/>
    <w:rsid w:val="7C134FFE"/>
    <w:rsid w:val="7C376AA7"/>
    <w:rsid w:val="7C3D44E4"/>
    <w:rsid w:val="7C754515"/>
    <w:rsid w:val="7DAC5273"/>
    <w:rsid w:val="7E126E0B"/>
    <w:rsid w:val="7E1A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eastAsia="宋体"/>
      <w:b/>
      <w:color w:val="000000"/>
      <w:kern w:val="44"/>
      <w:sz w:val="44"/>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annotation text"/>
    <w:basedOn w:val="1"/>
    <w:qFormat/>
    <w:uiPriority w:val="0"/>
    <w:pPr>
      <w:jc w:val="left"/>
    </w:pPr>
  </w:style>
  <w:style w:type="paragraph" w:styleId="5">
    <w:name w:val="index 4"/>
    <w:basedOn w:val="1"/>
    <w:next w:val="1"/>
    <w:qFormat/>
    <w:uiPriority w:val="0"/>
    <w:pPr>
      <w:ind w:left="600" w:leftChars="6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font71"/>
    <w:basedOn w:val="10"/>
    <w:qFormat/>
    <w:uiPriority w:val="0"/>
    <w:rPr>
      <w:rFonts w:hint="eastAsia" w:ascii="仿宋" w:hAnsi="仿宋" w:eastAsia="仿宋" w:cs="仿宋"/>
      <w:color w:val="000000"/>
      <w:sz w:val="36"/>
      <w:szCs w:val="36"/>
      <w:u w:val="none"/>
    </w:rPr>
  </w:style>
  <w:style w:type="character" w:customStyle="1" w:styleId="13">
    <w:name w:val="font61"/>
    <w:basedOn w:val="10"/>
    <w:qFormat/>
    <w:uiPriority w:val="0"/>
    <w:rPr>
      <w:rFonts w:hint="eastAsia" w:ascii="仿宋" w:hAnsi="仿宋" w:eastAsia="仿宋" w:cs="仿宋"/>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6749</Words>
  <Characters>7056</Characters>
  <Lines>0</Lines>
  <Paragraphs>0</Paragraphs>
  <TotalTime>22</TotalTime>
  <ScaleCrop>false</ScaleCrop>
  <LinksUpToDate>false</LinksUpToDate>
  <CharactersWithSpaces>7204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2023-08-30T02:34:00Z</dcterms:created>
  <dc:creator>helena</dc:creator>
  <cp:lastModifiedBy>Rachel</cp:lastModifiedBy>
  <dcterms:modified xsi:type="dcterms:W3CDTF">2025-06-13T00:38:15Z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5F3BEE7E1ADA46D0B2F628F1EB62C0DF_13</vt:lpwstr>
  </property>
  <property fmtid="{D5CDD505-2E9C-101B-9397-08002B2CF9AE}" pid="4" name="KSOTemplateDocerSaveRecord">
    <vt:lpwstr>eyJoZGlkIjoiNGIwODc3ZWM2YzdhYTFiNzVmNDEwMzEyN2FlMzBjMjUiLCJ1c2VySWQiOiI3OTY5NjExMjIifQ==</vt:lpwstr>
  </property>
</Properties>
</file>