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2906A">
      <w:pPr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四川省妇幼保健院助产专科护士基地介绍</w:t>
      </w:r>
    </w:p>
    <w:p w14:paraId="20EF4D27">
      <w:pP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D009F2F">
      <w:pPr>
        <w:ind w:firstLine="600" w:firstLineChars="200"/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院晋阳院区、天府院区产房实施同质化管理。产房配备医疗组4人、住院总2人和助产士41人，采用医疗组长+助产组长负责制，实行医护一体化的医疗、教学管理模式，全天24小时全面保障产房医疗安全。两院区产房均拥有一流的现代化监护设施及治疗手段，设有分娩间18个（其中水中分娩间7个），急诊手术室2间，待产床50张，LDR一体化产房3间。</w:t>
      </w:r>
    </w:p>
    <w:p w14:paraId="4E5068FD">
      <w:pPr>
        <w:ind w:firstLine="600" w:firstLineChars="200"/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产房在省内率先推出助产士分娩咨询门诊，从早孕、中孕、晚孕给予不同的孕期指导和分娩体验。产房全面开展各项促进自然分娩适宜技术，如适度保护会阴接生技术、自由体位待产和分娩、剖宫产术后再次妊娠阴道试产及多模式联合分娩镇痛服务（水中分娩、无痛分娩、导乐仪镇痛、家属陪产、一对一导乐陪伴分娩、音乐镇痛分娩等）。</w:t>
      </w:r>
      <w:bookmarkStart w:id="0" w:name="_GoBack"/>
      <w:bookmarkEnd w:id="0"/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2016年我院作为全国首批新生儿早期基本保健技术（EENC）项目单位，推广和指导省内外各级医院共100余家。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zg4YzkxZjgwYTAyYjg2ZDEwODEzNmQ0YmQxYzIifQ=="/>
  </w:docVars>
  <w:rsids>
    <w:rsidRoot w:val="00000000"/>
    <w:rsid w:val="23671CF6"/>
    <w:rsid w:val="32482BE6"/>
    <w:rsid w:val="3FD7F012"/>
    <w:rsid w:val="4A613290"/>
    <w:rsid w:val="4F2C235E"/>
    <w:rsid w:val="625678AA"/>
    <w:rsid w:val="76CA0F4B"/>
    <w:rsid w:val="7BF834CC"/>
    <w:rsid w:val="7D9B8627"/>
    <w:rsid w:val="8FE7A1BD"/>
    <w:rsid w:val="CECD36A2"/>
    <w:rsid w:val="EEFFE930"/>
    <w:rsid w:val="F9FBA73A"/>
    <w:rsid w:val="FCF72829"/>
    <w:rsid w:val="FEFDC10B"/>
    <w:rsid w:val="FF5BE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454</Characters>
  <Lines>0</Lines>
  <Paragraphs>0</Paragraphs>
  <TotalTime>15</TotalTime>
  <ScaleCrop>false</ScaleCrop>
  <LinksUpToDate>false</LinksUpToDate>
  <CharactersWithSpaces>454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2024-05-20T11:57:00Z</dcterms:created>
  <dc:creator>Administrator</dc:creator>
  <cp:lastModifiedBy>维尔莉特</cp:lastModifiedBy>
  <dcterms:modified xsi:type="dcterms:W3CDTF">2025-05-25T10:31:47Z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66F11647A9AD48248774A3619766C368_12</vt:lpwstr>
  </property>
  <property fmtid="{D5CDD505-2E9C-101B-9397-08002B2CF9AE}" pid="4" name="KSOTemplateDocerSaveRecord">
    <vt:lpwstr>eyJoZGlkIjoiZGEyNzg4YzkxZjgwYTAyYjg2ZDEwODEzNmQ0YmQxYzIiLCJ1c2VySWQiOiIxOTQ2MzM2MzQifQ==</vt:lpwstr>
  </property>
</Properties>
</file>