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C6C4">
      <w:pPr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【报名通知】手拉手妇科腔镜与微无创诊治技术培训开班啦</w:t>
      </w:r>
    </w:p>
    <w:p w14:paraId="0EEC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科疾病发病率逐年上升，微创技术以其创伤小、恢复快等优势成为妇科诊疗的重要方向。为推动妇科腔镜与微无创技术的普及与发展，提升妇科医师的临床诊疗水平，四川省妇幼保健院・妇科腔镜与微无创诊治技术培训中心特举办第十期培训班，诚邀全国妇科同仁参与！</w:t>
      </w:r>
    </w:p>
    <w:p w14:paraId="45B8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具体事宜</w:t>
      </w:r>
    </w:p>
    <w:p w14:paraId="5518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一、基地介绍</w:t>
      </w:r>
    </w:p>
    <w:p w14:paraId="06FD3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四川省妇幼保健院是三级甲等妇幼保健机构，妇科为医院重点科室，设普通与盆底妇科、肿瘤妇科、计划生育与生殖妇科三个二级科室，医护人员 61 人，其中高级职称 17 人，博士及博士后 4 人，硕士研究生导师 3 人，人才梯队雄厚。</w:t>
      </w:r>
    </w:p>
    <w:p w14:paraId="060C2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科室特色鲜明：</w:t>
      </w:r>
    </w:p>
    <w:p w14:paraId="047D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肿瘤妇科：2024 年获四川省临床重点专科，开展保留生育功能 MDT 诊疗、单孔腹腔镜良恶性肿瘤手术（经脐 / 经阴道）、子宫内膜癌 / 卵巢癌全面分期手术等。</w:t>
      </w:r>
    </w:p>
    <w:p w14:paraId="1F8DA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普通与盆底妇科：独创经阴道尿道中段线性悬吊术、改良腹腔镜子宫悬吊术，擅长生殖道畸形修复、盆底重建等。</w:t>
      </w:r>
    </w:p>
    <w:p w14:paraId="5F266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计划生育与生殖妇科：精于输卵管复通、高危人流、宫腹腔镜保留生育功能手术。</w:t>
      </w:r>
    </w:p>
    <w:p w14:paraId="4B16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微无创技术：2023 年引进高强度聚焦超声系统，无创治疗子宫肌瘤、子宫腺肌瘤等，疗效显著。</w:t>
      </w:r>
    </w:p>
    <w:p w14:paraId="2C5C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妇科腔镜与微无创诊治技术培训中心成立于 2022 年，面积近 300 平米，配备高端腔镜模拟设备 2 套、基础设备 10 余套，设模拟手术室、多媒体教室及手术转播系统，年门诊量超 18.5 万人次，手术量超 8500 台次，临床资源丰富。</w:t>
      </w:r>
    </w:p>
    <w:p w14:paraId="104B7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二、招生要求</w:t>
      </w:r>
    </w:p>
    <w:p w14:paraId="12DFE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（一）人员条件</w:t>
      </w:r>
    </w:p>
    <w:p w14:paraId="0FA75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县级及以上医疗机构妇科临床医师，具备主治医师及以上职称，或高年资住院医师（5 年及以上）。</w:t>
      </w:r>
    </w:p>
    <w:p w14:paraId="1E2B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（二）名额限制</w:t>
      </w:r>
    </w:p>
    <w:p w14:paraId="6EFC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 30 人，按报名顺序择优录取。</w:t>
      </w:r>
    </w:p>
    <w:p w14:paraId="4B008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（三）培训费用</w:t>
      </w:r>
    </w:p>
    <w:p w14:paraId="76BF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 元 /人（含听课费、教材资料费、午餐等费用）。</w:t>
      </w:r>
    </w:p>
    <w:p w14:paraId="35BD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三、培训安排</w:t>
      </w:r>
    </w:p>
    <w:p w14:paraId="3FC2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（一）培训时间</w:t>
      </w:r>
    </w:p>
    <w:p w14:paraId="35707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 年 6 月 30 日 —7 月 4 日（共 5 天）</w:t>
      </w:r>
    </w:p>
    <w:p w14:paraId="6C0A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（二）培训地点</w:t>
      </w:r>
    </w:p>
    <w:p w14:paraId="7CED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四川省妇幼保健院抚琴院区七楼妇科腔镜与微无创诊治中心</w:t>
      </w:r>
    </w:p>
    <w:p w14:paraId="2D6FF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（三）课程设置（详见附件1）</w:t>
      </w:r>
    </w:p>
    <w:p w14:paraId="41487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特色亮点：理论与实践结合，涵盖单孔 / 多孔腹腔镜、宫腔镜、聚焦超声等技术，含手术观摩、模拟操作及考核。</w:t>
      </w:r>
    </w:p>
    <w:p w14:paraId="054ED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四、报名程序</w:t>
      </w:r>
    </w:p>
    <w:p w14:paraId="31DFA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（一）报名时间</w:t>
      </w:r>
    </w:p>
    <w:p w14:paraId="3018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 2025 年 6 月 20 日，逾期不再受理。</w:t>
      </w:r>
    </w:p>
    <w:p w14:paraId="3A3A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（二）报名流程</w:t>
      </w:r>
    </w:p>
    <w:p w14:paraId="4BAE4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请报名人员扫码进微信群，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下载《培训学员申请表》（见附件2），填写后加盖单位公章，报到时需交科教部。</w:t>
      </w:r>
    </w:p>
    <w:p w14:paraId="1799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71755</wp:posOffset>
            </wp:positionV>
            <wp:extent cx="1761490" cy="2908935"/>
            <wp:effectExtent l="0" t="0" r="48260" b="43815"/>
            <wp:wrapTight wrapText="bothSides">
              <wp:wrapPolygon>
                <wp:start x="0" y="0"/>
                <wp:lineTo x="0" y="21501"/>
                <wp:lineTo x="21257" y="21501"/>
                <wp:lineTo x="21257" y="0"/>
                <wp:lineTo x="0" y="0"/>
              </wp:wrapPolygon>
            </wp:wrapTight>
            <wp:docPr id="2" name="图片 2" descr="_cgi-bin_mmwebwx-bin_webwxgetmsgimg__&amp;MsgID=3621893487488039511&amp;skey=@crypt_1302056_d71be0fd776a22d7cacfe44ca8cc17a6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3621893487488039511&amp;skey=@crypt_1302056_d71be0fd776a22d7cacfe44ca8cc17a6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A8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16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A3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5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94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51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08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AF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（三）报到要求</w:t>
      </w:r>
    </w:p>
    <w:p w14:paraId="5ACD3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时间：2025 年 6 月 30 日上午 7:30</w:t>
      </w:r>
    </w:p>
    <w:p w14:paraId="1B85B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地点：抚琴院区七楼妇科腔镜与微无创诊治中心</w:t>
      </w:r>
    </w:p>
    <w:p w14:paraId="28670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材料准备：</w:t>
      </w:r>
    </w:p>
    <w:p w14:paraId="5557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纸质申请表（加盖公章）、单位介绍信（加盖公章）；</w:t>
      </w:r>
    </w:p>
    <w:p w14:paraId="0F917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毕业证、医师资格证、医师执业证、专业技术资格证及聘任证书复印件；以上材料需齐全，执业范围不符者不予接收。</w:t>
      </w:r>
    </w:p>
    <w:p w14:paraId="1ADD8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五、联系方式</w:t>
      </w:r>
    </w:p>
    <w:p w14:paraId="20F6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联系人：四川省妇幼保健院科教部 卢老师</w:t>
      </w:r>
    </w:p>
    <w:p w14:paraId="2B8D0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电话：028-65978140，028-65978243</w:t>
      </w:r>
    </w:p>
    <w:p w14:paraId="1E8CF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C25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1：课程表及流程安排</w:t>
      </w:r>
    </w:p>
    <w:p w14:paraId="16577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2：培训学员申请表（需填写个人信息、单位意见并盖章）</w:t>
      </w:r>
      <w:bookmarkStart w:id="0" w:name="_GoBack"/>
      <w:bookmarkEnd w:id="0"/>
    </w:p>
    <w:p w14:paraId="3302A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课程表及流程安排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CB3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3A1315FF">
            <w:pPr>
              <w:jc w:val="center"/>
            </w:pPr>
            <w:r>
              <w:rPr>
                <w:rFonts w:hint="eastAsia"/>
              </w:rPr>
              <w:t>时间日期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8709682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  <w:p w14:paraId="17FDBDEC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48A0D3"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  <w:p w14:paraId="773A2EC3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AD3EF5"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月2日</w:t>
            </w:r>
          </w:p>
          <w:p w14:paraId="04CC5F77">
            <w:r>
              <w:rPr>
                <w:rFonts w:hint="eastAsia"/>
              </w:rPr>
              <w:t>（周三）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5A856A"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  <w:p w14:paraId="7D5B31BA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421" w:type="dxa"/>
          </w:tcPr>
          <w:p w14:paraId="6FCBDE5F"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</w:p>
          <w:p w14:paraId="0554743E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14:paraId="3EA8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2A39E1E8">
            <w:pPr>
              <w:jc w:val="center"/>
            </w:pPr>
            <w:r>
              <w:rPr>
                <w:rFonts w:hint="eastAsia"/>
              </w:rPr>
              <w:t>08:00-09:20</w:t>
            </w:r>
          </w:p>
        </w:tc>
        <w:tc>
          <w:tcPr>
            <w:tcW w:w="1420" w:type="dxa"/>
            <w:shd w:val="clear" w:color="auto" w:fill="auto"/>
          </w:tcPr>
          <w:p w14:paraId="24572416">
            <w:r>
              <w:rPr>
                <w:rFonts w:hint="eastAsia"/>
                <w:b/>
                <w:color w:val="FF0000"/>
              </w:rPr>
              <w:t>王刚</w:t>
            </w:r>
            <w:r>
              <w:rPr>
                <w:rFonts w:hint="eastAsia"/>
              </w:rPr>
              <w:t>：如何成为一名优秀的妇科腔镜医师</w:t>
            </w:r>
          </w:p>
        </w:tc>
        <w:tc>
          <w:tcPr>
            <w:tcW w:w="1420" w:type="dxa"/>
            <w:shd w:val="clear" w:color="auto" w:fill="auto"/>
          </w:tcPr>
          <w:p w14:paraId="3400DA7B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常军</w:t>
            </w:r>
            <w:r>
              <w:rPr>
                <w:rFonts w:hint="eastAsia"/>
              </w:rPr>
              <w:t>：女性不孕症的腹腔镜手术</w:t>
            </w:r>
          </w:p>
          <w:p w14:paraId="299CE55D">
            <w:pPr>
              <w:rPr>
                <w:highlight w:val="yellow"/>
              </w:rPr>
            </w:pPr>
          </w:p>
          <w:p w14:paraId="3DC67667"/>
        </w:tc>
        <w:tc>
          <w:tcPr>
            <w:tcW w:w="1420" w:type="dxa"/>
            <w:shd w:val="clear" w:color="auto" w:fill="auto"/>
          </w:tcPr>
          <w:p w14:paraId="0366ED71">
            <w:pPr>
              <w:rPr>
                <w:bCs/>
                <w:highlight w:val="yellow"/>
              </w:rPr>
            </w:pPr>
            <w:r>
              <w:rPr>
                <w:rFonts w:hint="eastAsia"/>
                <w:b/>
                <w:color w:val="FF0000"/>
              </w:rPr>
              <w:t>王沁洁：</w:t>
            </w:r>
            <w:r>
              <w:rPr>
                <w:rFonts w:hint="eastAsia"/>
              </w:rPr>
              <w:t>宫腔镜下左炔诺孕酮宫内缓释系统固定术</w:t>
            </w:r>
          </w:p>
        </w:tc>
        <w:tc>
          <w:tcPr>
            <w:tcW w:w="1421" w:type="dxa"/>
            <w:shd w:val="clear" w:color="auto" w:fill="auto"/>
          </w:tcPr>
          <w:p w14:paraId="4310DC32">
            <w:pPr>
              <w:rPr>
                <w:highlight w:val="yellow"/>
              </w:rPr>
            </w:pPr>
            <w:r>
              <w:rPr>
                <w:rFonts w:hint="eastAsia"/>
                <w:b/>
                <w:color w:val="FF0000"/>
              </w:rPr>
              <w:t>万虹</w:t>
            </w:r>
            <w:r>
              <w:rPr>
                <w:rFonts w:hint="eastAsia"/>
              </w:rPr>
              <w:t>：多孔腹腔镜下子宫肌瘤剥除、全子宫切除的手术技巧及并发症防治</w:t>
            </w:r>
          </w:p>
          <w:p w14:paraId="719A2EEC"/>
        </w:tc>
        <w:tc>
          <w:tcPr>
            <w:tcW w:w="1421" w:type="dxa"/>
          </w:tcPr>
          <w:p w14:paraId="32510D6F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谭松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妇科腔镜手术常用能量器械使用技巧及并发症防治</w:t>
            </w:r>
          </w:p>
          <w:p w14:paraId="4F422B71">
            <w:pPr>
              <w:rPr>
                <w:highlight w:val="yellow"/>
              </w:rPr>
            </w:pPr>
          </w:p>
        </w:tc>
      </w:tr>
      <w:tr w14:paraId="0E6B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613CCA25">
            <w:pPr>
              <w:jc w:val="center"/>
            </w:pPr>
            <w:r>
              <w:rPr>
                <w:rFonts w:hint="eastAsia"/>
              </w:rPr>
              <w:t>09:20-10:40</w:t>
            </w:r>
          </w:p>
        </w:tc>
        <w:tc>
          <w:tcPr>
            <w:tcW w:w="1420" w:type="dxa"/>
            <w:shd w:val="clear" w:color="auto" w:fill="auto"/>
          </w:tcPr>
          <w:p w14:paraId="519D93F7">
            <w:r>
              <w:rPr>
                <w:rFonts w:hint="eastAsia"/>
                <w:b/>
                <w:color w:val="FF0000"/>
              </w:rPr>
              <w:t>王刚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腔镜技术在妇科恶性肿瘤诊治中的应用与技巧</w:t>
            </w:r>
          </w:p>
        </w:tc>
        <w:tc>
          <w:tcPr>
            <w:tcW w:w="1420" w:type="dxa"/>
            <w:shd w:val="clear" w:color="auto" w:fill="auto"/>
          </w:tcPr>
          <w:p w14:paraId="6DDB3072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手术观摩讲解或模拟练习（天府）</w:t>
            </w:r>
          </w:p>
          <w:p w14:paraId="797D84CE">
            <w:pPr>
              <w:rPr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150A784C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手术观摩讲解或模拟练习（晋阳）</w:t>
            </w:r>
          </w:p>
          <w:p w14:paraId="50052EE8">
            <w:pPr>
              <w:rPr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14:paraId="399D2C79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汤彪</w:t>
            </w:r>
            <w:r>
              <w:rPr>
                <w:rFonts w:hint="eastAsia"/>
              </w:rPr>
              <w:t>：腹腔镜卵巢囊肿剥除术及卵巢功能保护</w:t>
            </w:r>
          </w:p>
          <w:p w14:paraId="6727A8F3">
            <w:pPr>
              <w:rPr>
                <w:b/>
                <w:color w:val="FF0000"/>
              </w:rPr>
            </w:pPr>
          </w:p>
        </w:tc>
        <w:tc>
          <w:tcPr>
            <w:tcW w:w="1421" w:type="dxa"/>
          </w:tcPr>
          <w:p w14:paraId="6A941C53">
            <w:pPr>
              <w:rPr>
                <w:highlight w:val="yellow"/>
              </w:rPr>
            </w:pPr>
            <w:r>
              <w:rPr>
                <w:rFonts w:hint="eastAsia"/>
                <w:b/>
                <w:color w:val="FF0000"/>
              </w:rPr>
              <w:t>伍玉华</w:t>
            </w:r>
            <w:r>
              <w:rPr>
                <w:rFonts w:hint="eastAsia"/>
              </w:rPr>
              <w:t>：腔镜设备的使用及保养</w:t>
            </w:r>
          </w:p>
        </w:tc>
      </w:tr>
      <w:tr w14:paraId="158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72D6F462">
            <w:pPr>
              <w:jc w:val="center"/>
            </w:pPr>
            <w:r>
              <w:rPr>
                <w:rFonts w:hint="eastAsia"/>
              </w:rPr>
              <w:t>10:40-12:00</w:t>
            </w:r>
          </w:p>
        </w:tc>
        <w:tc>
          <w:tcPr>
            <w:tcW w:w="1420" w:type="dxa"/>
            <w:shd w:val="clear" w:color="auto" w:fill="auto"/>
          </w:tcPr>
          <w:p w14:paraId="403A6421">
            <w:r>
              <w:rPr>
                <w:rFonts w:hint="eastAsia"/>
                <w:b/>
                <w:color w:val="FF0000"/>
              </w:rPr>
              <w:t>陈德新</w:t>
            </w:r>
            <w:r>
              <w:rPr>
                <w:rFonts w:hint="eastAsia"/>
              </w:rPr>
              <w:t>：女性盆腔器官脱垂及张力性尿失禁的微创手术治疗</w:t>
            </w:r>
          </w:p>
        </w:tc>
        <w:tc>
          <w:tcPr>
            <w:tcW w:w="1420" w:type="dxa"/>
            <w:shd w:val="clear" w:color="auto" w:fill="auto"/>
          </w:tcPr>
          <w:p w14:paraId="78CFC740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手术观摩讲解或模拟练习（天府）</w:t>
            </w:r>
          </w:p>
          <w:p w14:paraId="6C5982A7">
            <w:pPr>
              <w:rPr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4478C6E8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手术观摩讲解或模拟练习（晋阳）</w:t>
            </w:r>
          </w:p>
          <w:p w14:paraId="245A1F60">
            <w:pPr>
              <w:rPr>
                <w:highlight w:val="yellow"/>
              </w:rPr>
            </w:pPr>
          </w:p>
        </w:tc>
        <w:tc>
          <w:tcPr>
            <w:tcW w:w="1421" w:type="dxa"/>
            <w:shd w:val="clear" w:color="auto" w:fill="auto"/>
          </w:tcPr>
          <w:p w14:paraId="4C372FB7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手术观摩讲解或模拟练习（晋阳）</w:t>
            </w:r>
          </w:p>
          <w:p w14:paraId="15E14C39"/>
        </w:tc>
        <w:tc>
          <w:tcPr>
            <w:tcW w:w="1421" w:type="dxa"/>
          </w:tcPr>
          <w:p w14:paraId="0634CF97">
            <w:pPr>
              <w:rPr>
                <w:rFonts w:hint="eastAsia"/>
              </w:rPr>
            </w:pPr>
            <w:r>
              <w:rPr>
                <w:rFonts w:hint="eastAsia"/>
              </w:rPr>
              <w:t>模拟练习考核</w:t>
            </w:r>
          </w:p>
          <w:p w14:paraId="01C06C47"/>
        </w:tc>
      </w:tr>
      <w:tr w14:paraId="407B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5AA84F87">
            <w:pPr>
              <w:jc w:val="center"/>
            </w:pPr>
            <w:r>
              <w:rPr>
                <w:rFonts w:hint="eastAsia"/>
              </w:rPr>
              <w:t>14:00-15:20</w:t>
            </w:r>
          </w:p>
        </w:tc>
        <w:tc>
          <w:tcPr>
            <w:tcW w:w="1420" w:type="dxa"/>
            <w:shd w:val="clear" w:color="auto" w:fill="auto"/>
          </w:tcPr>
          <w:p w14:paraId="7C8B9485">
            <w:r>
              <w:rPr>
                <w:rFonts w:hint="eastAsia"/>
                <w:b/>
                <w:color w:val="FF0000"/>
              </w:rPr>
              <w:t>伍玲</w:t>
            </w:r>
            <w:r>
              <w:rPr>
                <w:rFonts w:hint="eastAsia"/>
              </w:rPr>
              <w:t>：单孔腹腔镜在妇科的应用基本技巧</w:t>
            </w:r>
          </w:p>
        </w:tc>
        <w:tc>
          <w:tcPr>
            <w:tcW w:w="1420" w:type="dxa"/>
            <w:shd w:val="clear" w:color="auto" w:fill="auto"/>
          </w:tcPr>
          <w:p w14:paraId="1E24EEAD">
            <w:r>
              <w:rPr>
                <w:rFonts w:hint="eastAsia"/>
                <w:b/>
                <w:color w:val="FF0000"/>
              </w:rPr>
              <w:t>李胜梅</w:t>
            </w:r>
            <w:r>
              <w:rPr>
                <w:rFonts w:hint="eastAsia"/>
              </w:rPr>
              <w:t>：妇科常见宫腔镜手术技巧</w:t>
            </w:r>
          </w:p>
        </w:tc>
        <w:tc>
          <w:tcPr>
            <w:tcW w:w="1420" w:type="dxa"/>
            <w:shd w:val="clear" w:color="auto" w:fill="auto"/>
          </w:tcPr>
          <w:p w14:paraId="409BDE37">
            <w:r>
              <w:rPr>
                <w:rFonts w:hint="eastAsia"/>
                <w:b/>
                <w:color w:val="FF0000"/>
              </w:rPr>
              <w:t>陈颖</w:t>
            </w:r>
            <w:r>
              <w:rPr>
                <w:rFonts w:hint="eastAsia"/>
              </w:rPr>
              <w:t>：单孔腹腔镜下子宫全切手术技巧及并发症</w:t>
            </w:r>
          </w:p>
          <w:p w14:paraId="4E5DAEFF"/>
          <w:p w14:paraId="526D5E36"/>
        </w:tc>
        <w:tc>
          <w:tcPr>
            <w:tcW w:w="1421" w:type="dxa"/>
            <w:shd w:val="clear" w:color="auto" w:fill="auto"/>
          </w:tcPr>
          <w:p w14:paraId="2D736D85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手术观摩讲解或模拟练习（晋阳）</w:t>
            </w:r>
          </w:p>
          <w:p w14:paraId="6AD48D69"/>
        </w:tc>
        <w:tc>
          <w:tcPr>
            <w:tcW w:w="1421" w:type="dxa"/>
          </w:tcPr>
          <w:p w14:paraId="286AA503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总结颁证离会</w:t>
            </w:r>
          </w:p>
        </w:tc>
      </w:tr>
      <w:tr w14:paraId="4286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66D7D8AC">
            <w:pPr>
              <w:jc w:val="center"/>
            </w:pPr>
            <w:r>
              <w:rPr>
                <w:rFonts w:hint="eastAsia"/>
              </w:rPr>
              <w:t>15:20-16:40</w:t>
            </w:r>
          </w:p>
        </w:tc>
        <w:tc>
          <w:tcPr>
            <w:tcW w:w="1420" w:type="dxa"/>
            <w:shd w:val="clear" w:color="auto" w:fill="auto"/>
          </w:tcPr>
          <w:p w14:paraId="131543A7">
            <w:r>
              <w:rPr>
                <w:rFonts w:hint="eastAsia"/>
                <w:b/>
                <w:color w:val="FF0000"/>
              </w:rPr>
              <w:t>赵志刚</w:t>
            </w:r>
            <w:r>
              <w:rPr>
                <w:rFonts w:hint="eastAsia"/>
              </w:rPr>
              <w:t>：Vnotes下骶骨骶韧带固定术</w:t>
            </w:r>
          </w:p>
          <w:p w14:paraId="7264FE1D"/>
        </w:tc>
        <w:tc>
          <w:tcPr>
            <w:tcW w:w="1420" w:type="dxa"/>
            <w:shd w:val="clear" w:color="auto" w:fill="auto"/>
          </w:tcPr>
          <w:p w14:paraId="291EB847">
            <w:r>
              <w:rPr>
                <w:rFonts w:hint="eastAsia"/>
                <w:b/>
                <w:color w:val="FF0000"/>
              </w:rPr>
              <w:t>李明</w:t>
            </w:r>
            <w:r>
              <w:rPr>
                <w:rFonts w:hint="eastAsia"/>
              </w:rPr>
              <w:t>：腹壁解剖与穿刺技术</w:t>
            </w:r>
          </w:p>
        </w:tc>
        <w:tc>
          <w:tcPr>
            <w:tcW w:w="1420" w:type="dxa"/>
            <w:shd w:val="clear" w:color="auto" w:fill="auto"/>
          </w:tcPr>
          <w:p w14:paraId="65B7DE29">
            <w:r>
              <w:rPr>
                <w:rFonts w:hint="eastAsia"/>
                <w:b/>
                <w:color w:val="FF0000"/>
              </w:rPr>
              <w:t>李卉</w:t>
            </w:r>
            <w:r>
              <w:rPr>
                <w:rFonts w:hint="eastAsia"/>
              </w:rPr>
              <w:t>：聚焦超声在妇科疾病治疗中的应用进展</w:t>
            </w:r>
          </w:p>
          <w:p w14:paraId="2ADF2606"/>
          <w:p w14:paraId="3BF8986B"/>
        </w:tc>
        <w:tc>
          <w:tcPr>
            <w:tcW w:w="1421" w:type="dxa"/>
            <w:shd w:val="clear" w:color="auto" w:fill="auto"/>
          </w:tcPr>
          <w:p w14:paraId="46FC737D">
            <w:r>
              <w:rPr>
                <w:rFonts w:hint="eastAsia"/>
                <w:b/>
                <w:color w:val="FF0000"/>
              </w:rPr>
              <w:t>夏虎</w:t>
            </w:r>
            <w:r>
              <w:rPr>
                <w:rFonts w:hint="eastAsia"/>
              </w:rPr>
              <w:t>：宫颈疾病的微创治疗</w:t>
            </w:r>
          </w:p>
        </w:tc>
        <w:tc>
          <w:tcPr>
            <w:tcW w:w="1421" w:type="dxa"/>
          </w:tcPr>
          <w:p w14:paraId="1CD97217"/>
        </w:tc>
      </w:tr>
      <w:tr w14:paraId="0627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1E6100B1">
            <w:pPr>
              <w:jc w:val="center"/>
            </w:pPr>
            <w:r>
              <w:rPr>
                <w:rFonts w:hint="eastAsia"/>
              </w:rPr>
              <w:t>16:40-18:00</w:t>
            </w:r>
          </w:p>
        </w:tc>
        <w:tc>
          <w:tcPr>
            <w:tcW w:w="1420" w:type="dxa"/>
            <w:shd w:val="clear" w:color="auto" w:fill="auto"/>
          </w:tcPr>
          <w:p w14:paraId="52258D24">
            <w:r>
              <w:rPr>
                <w:rFonts w:hint="eastAsia"/>
                <w:b/>
                <w:color w:val="FF0000"/>
              </w:rPr>
              <w:t>韩旭</w:t>
            </w:r>
            <w:r>
              <w:rPr>
                <w:rFonts w:hint="eastAsia"/>
              </w:rPr>
              <w:t>：腹腔镜下异位妊娠保留输卵管手术技巧</w:t>
            </w:r>
          </w:p>
          <w:p w14:paraId="18F3760D"/>
          <w:p w14:paraId="138EBB43">
            <w:r>
              <w:rPr>
                <w:rFonts w:hint="eastAsia"/>
              </w:rPr>
              <w:t>模拟器培训</w:t>
            </w:r>
          </w:p>
        </w:tc>
        <w:tc>
          <w:tcPr>
            <w:tcW w:w="1420" w:type="dxa"/>
            <w:shd w:val="clear" w:color="auto" w:fill="auto"/>
          </w:tcPr>
          <w:p w14:paraId="05C1B1A1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李明</w:t>
            </w:r>
            <w:r>
              <w:rPr>
                <w:rFonts w:hint="eastAsia"/>
              </w:rPr>
              <w:t>：妇科整形技术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auto"/>
          </w:tcPr>
          <w:p w14:paraId="2D243572">
            <w:r>
              <w:rPr>
                <w:rFonts w:hint="eastAsia"/>
                <w:b/>
                <w:color w:val="FF0000"/>
              </w:rPr>
              <w:t>陈嘉卿</w:t>
            </w:r>
            <w:r>
              <w:rPr>
                <w:rFonts w:hint="eastAsia"/>
              </w:rPr>
              <w:t>：宫腔镜并发症防治</w:t>
            </w:r>
          </w:p>
          <w:p w14:paraId="112720A0">
            <w:pPr>
              <w:rPr>
                <w:b/>
                <w:color w:val="FF0000"/>
              </w:rPr>
            </w:pPr>
          </w:p>
        </w:tc>
        <w:tc>
          <w:tcPr>
            <w:tcW w:w="1421" w:type="dxa"/>
            <w:shd w:val="clear" w:color="auto" w:fill="auto"/>
          </w:tcPr>
          <w:p w14:paraId="62A40C3F">
            <w:r>
              <w:rPr>
                <w:rFonts w:hint="eastAsia"/>
                <w:b/>
                <w:color w:val="FF0000"/>
              </w:rPr>
              <w:t>刘安琪</w:t>
            </w:r>
            <w:r>
              <w:rPr>
                <w:rFonts w:hint="eastAsia"/>
              </w:rPr>
              <w:t>：妊娠期妇科腹腔镜手术相关问题</w:t>
            </w:r>
          </w:p>
          <w:p w14:paraId="7DB4592D">
            <w:pPr>
              <w:rPr>
                <w:highlight w:val="yellow"/>
              </w:rPr>
            </w:pPr>
          </w:p>
        </w:tc>
        <w:tc>
          <w:tcPr>
            <w:tcW w:w="1421" w:type="dxa"/>
          </w:tcPr>
          <w:p w14:paraId="6A47548E"/>
        </w:tc>
      </w:tr>
    </w:tbl>
    <w:p w14:paraId="67C7AD0F"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F07DB95"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CAB7A1E">
      <w:pPr>
        <w:spacing w:line="360" w:lineRule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附件2：</w:t>
      </w:r>
    </w:p>
    <w:p w14:paraId="59099E49">
      <w:pPr>
        <w:spacing w:line="480" w:lineRule="auto"/>
        <w:jc w:val="center"/>
        <w:rPr>
          <w:rFonts w:hint="eastAsia" w:ascii="仿宋_GB2312" w:eastAsia="仿宋_GB2312"/>
        </w:rPr>
      </w:pPr>
      <w:r>
        <w:rPr>
          <w:rFonts w:ascii="仿宋_GB2312" w:eastAsia="仿宋_GB2312"/>
        </w:rPr>
        <w:drawing>
          <wp:inline distT="0" distB="0" distL="114300" distR="114300">
            <wp:extent cx="4345305" cy="797560"/>
            <wp:effectExtent l="0" t="0" r="17145" b="2540"/>
            <wp:docPr id="1" name="图片 1" descr="院徽-信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徽-信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F1A8">
      <w:pPr>
        <w:spacing w:line="480" w:lineRule="auto"/>
        <w:jc w:val="center"/>
        <w:rPr>
          <w:rFonts w:hint="eastAsia" w:ascii="华文新魏" w:eastAsia="华文新魏"/>
          <w:sz w:val="44"/>
          <w:szCs w:val="44"/>
        </w:rPr>
      </w:pPr>
    </w:p>
    <w:p w14:paraId="254EB058">
      <w:pPr>
        <w:spacing w:line="480" w:lineRule="auto"/>
        <w:jc w:val="center"/>
        <w:rPr>
          <w:rFonts w:hint="eastAsia" w:ascii="华文新魏" w:hAnsi="??" w:eastAsia="华文新魏"/>
          <w:color w:val="333333"/>
          <w:sz w:val="52"/>
          <w:szCs w:val="52"/>
        </w:rPr>
      </w:pPr>
      <w:r>
        <w:rPr>
          <w:rFonts w:hint="eastAsia" w:ascii="华文新魏" w:eastAsia="华文新魏"/>
          <w:sz w:val="52"/>
          <w:szCs w:val="52"/>
          <w:lang w:val="en-US" w:eastAsia="zh-CN"/>
        </w:rPr>
        <w:t>培训学</w:t>
      </w:r>
      <w:r>
        <w:rPr>
          <w:rFonts w:hint="eastAsia" w:ascii="华文新魏" w:eastAsia="华文新魏"/>
          <w:sz w:val="52"/>
          <w:szCs w:val="52"/>
        </w:rPr>
        <w:t>员申请表</w:t>
      </w:r>
    </w:p>
    <w:p w14:paraId="15AC1B8D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4796233F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0068432B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399D9FC9">
      <w:pPr>
        <w:spacing w:line="480" w:lineRule="auto"/>
        <w:rPr>
          <w:rFonts w:hint="eastAsia" w:ascii="??" w:hAnsi="??"/>
          <w:color w:val="333333"/>
          <w:sz w:val="24"/>
        </w:rPr>
      </w:pPr>
    </w:p>
    <w:p w14:paraId="2EB3B9BA">
      <w:pPr>
        <w:spacing w:line="480" w:lineRule="auto"/>
        <w:ind w:firstLine="944" w:firstLineChars="295"/>
        <w:rPr>
          <w:rFonts w:hint="eastAsia" w:ascii="黑体" w:hAnsi="??" w:eastAsia="黑体"/>
          <w:color w:val="333333"/>
          <w:sz w:val="32"/>
          <w:szCs w:val="32"/>
        </w:rPr>
      </w:pPr>
    </w:p>
    <w:p w14:paraId="0F59F239">
      <w:pPr>
        <w:spacing w:line="480" w:lineRule="auto"/>
        <w:ind w:firstLine="944" w:firstLineChars="295"/>
        <w:rPr>
          <w:rFonts w:hint="eastAsia" w:ascii="黑体" w:hAnsi="??" w:eastAsia="黑体"/>
          <w:color w:val="333333"/>
          <w:sz w:val="32"/>
          <w:szCs w:val="32"/>
        </w:rPr>
      </w:pPr>
    </w:p>
    <w:p w14:paraId="79474A41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</w:rPr>
      </w:pPr>
    </w:p>
    <w:p w14:paraId="67803BA9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  <w:u w:val="single"/>
        </w:rPr>
      </w:pPr>
      <w:r>
        <w:rPr>
          <w:rFonts w:hint="eastAsia" w:ascii="华文新魏" w:hAnsi="??" w:eastAsia="华文新魏"/>
          <w:color w:val="333333"/>
          <w:sz w:val="36"/>
          <w:szCs w:val="36"/>
        </w:rPr>
        <w:t>姓    名</w:t>
      </w:r>
      <w:r>
        <w:rPr>
          <w:rFonts w:hint="eastAsia" w:ascii="华文新魏" w:hAnsi="??" w:eastAsia="华文新魏"/>
          <w:color w:val="333333"/>
          <w:sz w:val="36"/>
          <w:szCs w:val="36"/>
          <w:u w:val="single"/>
        </w:rPr>
        <w:t xml:space="preserve">                            </w:t>
      </w:r>
    </w:p>
    <w:p w14:paraId="2E10427B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</w:rPr>
      </w:pPr>
    </w:p>
    <w:p w14:paraId="47809A26">
      <w:pPr>
        <w:spacing w:line="480" w:lineRule="auto"/>
        <w:ind w:firstLine="1062" w:firstLineChars="295"/>
        <w:rPr>
          <w:rFonts w:hint="eastAsia" w:ascii="华文新魏" w:hAnsi="??" w:eastAsia="华文新魏"/>
          <w:color w:val="333333"/>
          <w:sz w:val="36"/>
          <w:szCs w:val="36"/>
        </w:rPr>
      </w:pPr>
      <w:r>
        <w:rPr>
          <w:rFonts w:hint="eastAsia" w:ascii="华文新魏" w:hAnsi="??" w:eastAsia="华文新魏"/>
          <w:color w:val="333333"/>
          <w:sz w:val="36"/>
          <w:szCs w:val="36"/>
          <w:lang w:val="en-US" w:eastAsia="zh-CN"/>
        </w:rPr>
        <w:t>所在</w:t>
      </w:r>
      <w:r>
        <w:rPr>
          <w:rFonts w:hint="eastAsia" w:ascii="华文新魏" w:hAnsi="??" w:eastAsia="华文新魏"/>
          <w:color w:val="333333"/>
          <w:sz w:val="36"/>
          <w:szCs w:val="36"/>
        </w:rPr>
        <w:t>单位</w:t>
      </w:r>
      <w:r>
        <w:rPr>
          <w:rFonts w:hint="eastAsia" w:ascii="华文新魏" w:hAnsi="??" w:eastAsia="华文新魏"/>
          <w:color w:val="333333"/>
          <w:sz w:val="36"/>
          <w:szCs w:val="36"/>
          <w:u w:val="single"/>
        </w:rPr>
        <w:t xml:space="preserve">                            </w:t>
      </w:r>
    </w:p>
    <w:p w14:paraId="1F44CB1C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1722D651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67A925B4">
      <w:pPr>
        <w:spacing w:line="480" w:lineRule="auto"/>
        <w:rPr>
          <w:rFonts w:hint="eastAsia" w:ascii="??" w:hAnsi="??"/>
          <w:color w:val="333333"/>
          <w:sz w:val="32"/>
          <w:szCs w:val="32"/>
        </w:rPr>
      </w:pPr>
    </w:p>
    <w:p w14:paraId="0F81428D">
      <w:pPr>
        <w:spacing w:line="480" w:lineRule="auto"/>
        <w:rPr>
          <w:rFonts w:hint="eastAsia" w:ascii="??" w:hAnsi="??"/>
          <w:color w:val="333333"/>
          <w:sz w:val="24"/>
        </w:rPr>
      </w:pPr>
    </w:p>
    <w:tbl>
      <w:tblPr>
        <w:tblStyle w:val="6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29"/>
        <w:gridCol w:w="765"/>
        <w:gridCol w:w="1076"/>
        <w:gridCol w:w="1186"/>
        <w:gridCol w:w="1150"/>
        <w:gridCol w:w="1125"/>
        <w:gridCol w:w="858"/>
        <w:gridCol w:w="1524"/>
      </w:tblGrid>
      <w:tr w14:paraId="4C33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4" w:type="dxa"/>
            <w:noWrap w:val="0"/>
            <w:vAlign w:val="center"/>
          </w:tcPr>
          <w:p w14:paraId="674B501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姓名</w:t>
            </w:r>
          </w:p>
        </w:tc>
        <w:tc>
          <w:tcPr>
            <w:tcW w:w="1029" w:type="dxa"/>
            <w:noWrap w:val="0"/>
            <w:vAlign w:val="center"/>
          </w:tcPr>
          <w:p w14:paraId="486E426A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3385652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 w14:paraId="40963DA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B185D9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年龄</w:t>
            </w:r>
          </w:p>
        </w:tc>
        <w:tc>
          <w:tcPr>
            <w:tcW w:w="1150" w:type="dxa"/>
            <w:noWrap w:val="0"/>
            <w:vAlign w:val="center"/>
          </w:tcPr>
          <w:p w14:paraId="4AF21CA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4A467EA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政治面貌</w:t>
            </w:r>
          </w:p>
        </w:tc>
        <w:tc>
          <w:tcPr>
            <w:tcW w:w="858" w:type="dxa"/>
            <w:noWrap w:val="0"/>
            <w:vAlign w:val="center"/>
          </w:tcPr>
          <w:p w14:paraId="66E99C0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 w14:paraId="00E1FC86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贴照片处</w:t>
            </w:r>
          </w:p>
        </w:tc>
      </w:tr>
      <w:tr w14:paraId="218E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44" w:type="dxa"/>
            <w:noWrap w:val="0"/>
            <w:vAlign w:val="center"/>
          </w:tcPr>
          <w:p w14:paraId="3557C04C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文化程度</w:t>
            </w:r>
          </w:p>
        </w:tc>
        <w:tc>
          <w:tcPr>
            <w:tcW w:w="1029" w:type="dxa"/>
            <w:noWrap w:val="0"/>
            <w:vAlign w:val="center"/>
          </w:tcPr>
          <w:p w14:paraId="0D80B77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02EB0D2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  <w:lang w:eastAsia="zh-CN"/>
              </w:rPr>
            </w:pPr>
            <w:r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  <w:t>专业</w:t>
            </w:r>
          </w:p>
        </w:tc>
        <w:tc>
          <w:tcPr>
            <w:tcW w:w="1076" w:type="dxa"/>
            <w:noWrap w:val="0"/>
            <w:vAlign w:val="center"/>
          </w:tcPr>
          <w:p w14:paraId="49AED090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F781F04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健康状况</w:t>
            </w:r>
          </w:p>
        </w:tc>
        <w:tc>
          <w:tcPr>
            <w:tcW w:w="1150" w:type="dxa"/>
            <w:noWrap w:val="0"/>
            <w:vAlign w:val="center"/>
          </w:tcPr>
          <w:p w14:paraId="102A0F56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1738498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联系电话</w:t>
            </w:r>
          </w:p>
        </w:tc>
        <w:tc>
          <w:tcPr>
            <w:tcW w:w="858" w:type="dxa"/>
            <w:noWrap w:val="0"/>
            <w:vAlign w:val="center"/>
          </w:tcPr>
          <w:p w14:paraId="5DFA610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7AF9001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77BF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44" w:type="dxa"/>
            <w:noWrap w:val="0"/>
            <w:vAlign w:val="center"/>
          </w:tcPr>
          <w:p w14:paraId="48E17E3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执业证</w:t>
            </w:r>
          </w:p>
          <w:p w14:paraId="338CCBD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书编码</w:t>
            </w:r>
          </w:p>
        </w:tc>
        <w:tc>
          <w:tcPr>
            <w:tcW w:w="1029" w:type="dxa"/>
            <w:noWrap w:val="0"/>
            <w:vAlign w:val="center"/>
          </w:tcPr>
          <w:p w14:paraId="6B391AE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71E76F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执业地点</w:t>
            </w:r>
          </w:p>
        </w:tc>
        <w:tc>
          <w:tcPr>
            <w:tcW w:w="1076" w:type="dxa"/>
            <w:noWrap w:val="0"/>
            <w:vAlign w:val="center"/>
          </w:tcPr>
          <w:p w14:paraId="6185E311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0C524FC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执业类别</w:t>
            </w:r>
          </w:p>
        </w:tc>
        <w:tc>
          <w:tcPr>
            <w:tcW w:w="1150" w:type="dxa"/>
            <w:noWrap w:val="0"/>
            <w:vAlign w:val="center"/>
          </w:tcPr>
          <w:p w14:paraId="73F2B052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1B48D4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执业范围</w:t>
            </w:r>
          </w:p>
        </w:tc>
        <w:tc>
          <w:tcPr>
            <w:tcW w:w="858" w:type="dxa"/>
            <w:noWrap w:val="0"/>
            <w:vAlign w:val="center"/>
          </w:tcPr>
          <w:p w14:paraId="57F3477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3EC93E70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79E6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144" w:type="dxa"/>
            <w:noWrap w:val="0"/>
            <w:vAlign w:val="center"/>
          </w:tcPr>
          <w:p w14:paraId="3A8A8C0A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工作单位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 w14:paraId="16F48E75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CE93188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职称</w:t>
            </w:r>
          </w:p>
        </w:tc>
        <w:tc>
          <w:tcPr>
            <w:tcW w:w="1150" w:type="dxa"/>
            <w:noWrap w:val="0"/>
            <w:vAlign w:val="center"/>
          </w:tcPr>
          <w:p w14:paraId="1B4743B3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97BF5B0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  <w:lang w:eastAsia="zh-CN"/>
              </w:rPr>
            </w:pPr>
            <w:r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  <w:t>邮箱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5692398D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0414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144" w:type="dxa"/>
            <w:noWrap w:val="0"/>
            <w:vAlign w:val="center"/>
          </w:tcPr>
          <w:p w14:paraId="2F12D2EF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本人</w:t>
            </w:r>
          </w:p>
          <w:p w14:paraId="11CFF0B3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现有</w:t>
            </w:r>
          </w:p>
          <w:p w14:paraId="68A313AF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业务</w:t>
            </w:r>
          </w:p>
          <w:p w14:paraId="1B379EC4">
            <w:pPr>
              <w:spacing w:line="500" w:lineRule="exact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水平</w:t>
            </w:r>
          </w:p>
        </w:tc>
        <w:tc>
          <w:tcPr>
            <w:tcW w:w="8713" w:type="dxa"/>
            <w:gridSpan w:val="8"/>
            <w:noWrap w:val="0"/>
            <w:vAlign w:val="center"/>
          </w:tcPr>
          <w:p w14:paraId="2A08A0D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245203E7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1DB8988F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5C5BF656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043CE69C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65FB457B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51A642F9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  <w:tr w14:paraId="2BAD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44" w:type="dxa"/>
            <w:noWrap w:val="0"/>
            <w:vAlign w:val="center"/>
          </w:tcPr>
          <w:p w14:paraId="24CF9778">
            <w:pPr>
              <w:spacing w:line="360" w:lineRule="auto"/>
              <w:jc w:val="center"/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送</w:t>
            </w:r>
            <w:r>
              <w:rPr>
                <w:rFonts w:hint="eastAsia" w:ascii="黑体" w:hAnsi="??" w:eastAsia="黑体"/>
                <w:color w:val="333333"/>
                <w:sz w:val="24"/>
                <w:lang w:val="en-US" w:eastAsia="zh-CN"/>
              </w:rPr>
              <w:t>培</w:t>
            </w:r>
          </w:p>
          <w:p w14:paraId="7A8EFB5D">
            <w:pPr>
              <w:spacing w:line="36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单位</w:t>
            </w:r>
          </w:p>
          <w:p w14:paraId="18462C56">
            <w:pPr>
              <w:spacing w:line="36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>意见</w:t>
            </w:r>
          </w:p>
        </w:tc>
        <w:tc>
          <w:tcPr>
            <w:tcW w:w="8713" w:type="dxa"/>
            <w:gridSpan w:val="8"/>
            <w:noWrap w:val="0"/>
            <w:vAlign w:val="center"/>
          </w:tcPr>
          <w:p w14:paraId="47A9EB58">
            <w:pPr>
              <w:spacing w:line="480" w:lineRule="auto"/>
              <w:rPr>
                <w:rFonts w:hint="eastAsia" w:ascii="黑体" w:hAnsi="??" w:eastAsia="黑体"/>
                <w:color w:val="333333"/>
                <w:sz w:val="24"/>
              </w:rPr>
            </w:pPr>
          </w:p>
          <w:p w14:paraId="6C30E1F4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  <w:r>
              <w:rPr>
                <w:rFonts w:hint="eastAsia" w:ascii="黑体" w:hAnsi="??" w:eastAsia="黑体"/>
                <w:color w:val="333333"/>
                <w:sz w:val="24"/>
              </w:rPr>
              <w:t xml:space="preserve">                          单位负责人：        （盖章）      年    月    日</w:t>
            </w:r>
          </w:p>
          <w:p w14:paraId="6722E83E">
            <w:pPr>
              <w:spacing w:line="480" w:lineRule="auto"/>
              <w:jc w:val="center"/>
              <w:rPr>
                <w:rFonts w:hint="eastAsia" w:ascii="黑体" w:hAnsi="??" w:eastAsia="黑体"/>
                <w:color w:val="333333"/>
                <w:sz w:val="24"/>
              </w:rPr>
            </w:pPr>
          </w:p>
        </w:tc>
      </w:tr>
    </w:tbl>
    <w:p w14:paraId="6EBA068D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5C0F840F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162A00C2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2CC2C204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38C47071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</w:p>
    <w:p w14:paraId="750D1D67">
      <w:pPr>
        <w:spacing w:line="480" w:lineRule="auto"/>
        <w:jc w:val="center"/>
        <w:rPr>
          <w:rFonts w:hint="eastAsia" w:ascii="黑体" w:hAnsi="??" w:eastAsia="黑体"/>
          <w:color w:val="333333"/>
          <w:sz w:val="44"/>
          <w:szCs w:val="44"/>
        </w:rPr>
      </w:pPr>
      <w:r>
        <w:rPr>
          <w:rFonts w:hint="eastAsia" w:ascii="黑体" w:hAnsi="??" w:eastAsia="黑体"/>
          <w:color w:val="333333"/>
          <w:sz w:val="44"/>
          <w:szCs w:val="44"/>
        </w:rPr>
        <w:t>说  明</w:t>
      </w:r>
    </w:p>
    <w:p w14:paraId="506CF678">
      <w:pPr>
        <w:spacing w:line="480" w:lineRule="auto"/>
        <w:rPr>
          <w:rFonts w:hint="eastAsia" w:ascii="仿宋_GB2312" w:hAnsi="??" w:eastAsia="仿宋_GB2312"/>
          <w:color w:val="333333"/>
          <w:sz w:val="30"/>
          <w:szCs w:val="30"/>
        </w:rPr>
      </w:pPr>
    </w:p>
    <w:p w14:paraId="3E5A08CC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一、申请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人员必须将《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人员申请表》、《医师执业证书》、《医师资格证书》、职称证、身份证复印件一同交科教部，凡提交材料及申请表填写不全，均不与安排。</w:t>
      </w:r>
    </w:p>
    <w:p w14:paraId="4358D591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二、此表由选送单位负责填写，字迹必须清楚。</w:t>
      </w:r>
    </w:p>
    <w:p w14:paraId="29B94B0F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三、表内各栏必须逐项填写，特别是执业证书编码、执业地点、执业类别、执业范围及学历、工作经历更应详细清楚。</w:t>
      </w:r>
    </w:p>
    <w:p w14:paraId="12718704">
      <w:pPr>
        <w:spacing w:line="480" w:lineRule="auto"/>
        <w:ind w:firstLine="540" w:firstLineChars="18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四、此表系作为接收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学员</w:t>
      </w:r>
      <w:r>
        <w:rPr>
          <w:rFonts w:hint="eastAsia" w:ascii="仿宋_GB2312" w:hAnsi="??" w:eastAsia="仿宋_GB2312"/>
          <w:color w:val="333333"/>
          <w:sz w:val="30"/>
          <w:szCs w:val="30"/>
        </w:rPr>
        <w:t>的根据，不退回单位；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期满后，另有学习鉴定。</w:t>
      </w:r>
    </w:p>
    <w:p w14:paraId="1C1A357D">
      <w:pPr>
        <w:spacing w:line="480" w:lineRule="auto"/>
        <w:ind w:firstLine="600" w:firstLineChars="20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五、此表填写后必须加盖单位公章方能生效。</w:t>
      </w:r>
    </w:p>
    <w:p w14:paraId="2FA8435B">
      <w:pPr>
        <w:spacing w:line="480" w:lineRule="auto"/>
        <w:ind w:firstLine="600" w:firstLineChars="20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六、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报到时需出示单位介绍信。</w:t>
      </w:r>
    </w:p>
    <w:p w14:paraId="462FE11E">
      <w:pPr>
        <w:spacing w:line="480" w:lineRule="auto"/>
        <w:ind w:firstLine="600" w:firstLineChars="200"/>
        <w:rPr>
          <w:rFonts w:hint="eastAsia" w:ascii="仿宋_GB2312" w:hAnsi="??" w:eastAsia="仿宋_GB2312"/>
          <w:color w:val="333333"/>
          <w:sz w:val="30"/>
          <w:szCs w:val="30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七、</w:t>
      </w:r>
      <w:r>
        <w:rPr>
          <w:rFonts w:hint="eastAsia" w:ascii="仿宋_GB2312" w:hAnsi="??" w:eastAsia="仿宋_GB2312"/>
          <w:color w:val="333333"/>
          <w:sz w:val="30"/>
          <w:szCs w:val="30"/>
          <w:lang w:eastAsia="zh-CN"/>
        </w:rPr>
        <w:t>培训</w:t>
      </w:r>
      <w:r>
        <w:rPr>
          <w:rFonts w:hint="eastAsia" w:ascii="仿宋_GB2312" w:hAnsi="??" w:eastAsia="仿宋_GB2312"/>
          <w:color w:val="333333"/>
          <w:sz w:val="30"/>
          <w:szCs w:val="30"/>
        </w:rPr>
        <w:t>时间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5天，请合理安排时间，培训期间原则上不请假</w:t>
      </w:r>
      <w:r>
        <w:rPr>
          <w:rFonts w:hint="eastAsia" w:ascii="仿宋_GB2312" w:hAnsi="??" w:eastAsia="仿宋_GB2312"/>
          <w:color w:val="333333"/>
          <w:sz w:val="30"/>
          <w:szCs w:val="30"/>
        </w:rPr>
        <w:t>。</w:t>
      </w:r>
    </w:p>
    <w:p w14:paraId="7EBF4C8F">
      <w:pPr>
        <w:spacing w:line="480" w:lineRule="auto"/>
        <w:ind w:firstLine="600" w:firstLineChars="200"/>
        <w:rPr>
          <w:rFonts w:hint="default" w:ascii="仿宋_GB2312" w:hAnsi="??" w:eastAsia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??" w:eastAsia="仿宋_GB2312"/>
          <w:color w:val="333333"/>
          <w:sz w:val="30"/>
          <w:szCs w:val="30"/>
        </w:rPr>
        <w:t>八、科教部联系电话：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卢老师：</w:t>
      </w:r>
      <w:r>
        <w:rPr>
          <w:rFonts w:hint="eastAsia" w:ascii="仿宋_GB2312" w:hAnsi="??" w:eastAsia="仿宋_GB2312"/>
          <w:color w:val="333333"/>
          <w:sz w:val="30"/>
          <w:szCs w:val="30"/>
        </w:rPr>
        <w:t>028—</w:t>
      </w:r>
      <w:r>
        <w:rPr>
          <w:rFonts w:hint="eastAsia" w:ascii="仿宋_GB2312" w:hAnsi="??" w:eastAsia="仿宋_GB2312"/>
          <w:color w:val="333333"/>
          <w:sz w:val="30"/>
          <w:szCs w:val="30"/>
          <w:lang w:val="en-US" w:eastAsia="zh-CN"/>
        </w:rPr>
        <w:t>65978140</w:t>
      </w:r>
    </w:p>
    <w:p w14:paraId="52B6E94D"/>
    <w:p w14:paraId="5CF42448"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7632353F">
      <w:pPr>
        <w:pStyle w:val="9"/>
        <w:jc w:val="both"/>
        <w:rPr>
          <w:rFonts w:hint="default"/>
          <w:lang w:val="en-US" w:eastAsia="zh-CN"/>
        </w:rPr>
      </w:pPr>
    </w:p>
    <w:p w14:paraId="7A4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E111E"/>
    <w:rsid w:val="01505F15"/>
    <w:rsid w:val="057028D9"/>
    <w:rsid w:val="0F0D4A4B"/>
    <w:rsid w:val="14F429C9"/>
    <w:rsid w:val="2BE30B47"/>
    <w:rsid w:val="301800E7"/>
    <w:rsid w:val="3E82468B"/>
    <w:rsid w:val="658904F7"/>
    <w:rsid w:val="72E90827"/>
    <w:rsid w:val="754E111E"/>
    <w:rsid w:val="76F8600D"/>
    <w:rsid w:val="775B4074"/>
    <w:rsid w:val="7D8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  <w:spacing w:after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1291</Words>
  <Characters>1365</Characters>
  <Lines>0</Lines>
  <Paragraphs>0</Paragraphs>
  <TotalTime>356</TotalTime>
  <ScaleCrop>false</ScaleCrop>
  <LinksUpToDate>false</LinksUpToDate>
  <CharactersWithSpaces>1424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2025-05-27T06:50:00Z</dcterms:created>
  <dc:creator>小熊维妮</dc:creator>
  <cp:lastModifiedBy>协会办公室</cp:lastModifiedBy>
  <dcterms:modified xsi:type="dcterms:W3CDTF">2025-06-05T06:41:49Z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951EC274465C4794B0CBB41723D3E0FC_11</vt:lpwstr>
  </property>
  <property fmtid="{D5CDD505-2E9C-101B-9397-08002B2CF9AE}" pid="4" name="KSOTemplateDocerSaveRecord">
    <vt:lpwstr>eyJoZGlkIjoiZDcwMTA2MDQ1ZTMwNWU2M2MwZTc1ZGM1MjdhMWNiODIiLCJ1c2VySWQiOiIxMzAxODI4NjY4In0=</vt:lpwstr>
  </property>
</Properties>
</file>