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简体" w:hAnsi="方正小标宋简体" w:eastAsia="方正小标宋简体" w:cs="方正小标宋简体"/>
          <w:b w:val="0"/>
          <w:i w:val="0"/>
          <w:caps w:val="0"/>
          <w:color w:val="666666"/>
          <w:spacing w:val="0"/>
          <w:sz w:val="36"/>
          <w:szCs w:val="36"/>
          <w:shd w:val="clear" w:fill="FFFFFF"/>
        </w:rPr>
      </w:pPr>
      <w:r>
        <w:rPr>
          <w:rFonts w:hint="eastAsia" w:ascii="方正小标宋简体" w:hAnsi="方正小标宋简体" w:eastAsia="方正小标宋简体" w:cs="方正小标宋简体"/>
          <w:b w:val="0"/>
          <w:i w:val="0"/>
          <w:caps w:val="0"/>
          <w:color w:val="666666"/>
          <w:spacing w:val="0"/>
          <w:sz w:val="36"/>
          <w:szCs w:val="36"/>
          <w:shd w:val="clear" w:fill="FFFFFF"/>
        </w:rPr>
        <w:t>四川省妇幼保健院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简体" w:hAnsi="方正小标宋简体" w:eastAsia="方正小标宋简体" w:cs="方正小标宋简体"/>
          <w:b w:val="0"/>
          <w:i w:val="0"/>
          <w:caps w:val="0"/>
          <w:color w:val="666666"/>
          <w:spacing w:val="0"/>
          <w:sz w:val="36"/>
          <w:szCs w:val="36"/>
        </w:rPr>
      </w:pPr>
      <w:r>
        <w:rPr>
          <w:rFonts w:hint="eastAsia" w:ascii="方正小标宋简体" w:hAnsi="方正小标宋简体" w:eastAsia="方正小标宋简体" w:cs="方正小标宋简体"/>
          <w:b w:val="0"/>
          <w:i w:val="0"/>
          <w:caps w:val="0"/>
          <w:color w:val="666666"/>
          <w:spacing w:val="0"/>
          <w:sz w:val="36"/>
          <w:szCs w:val="36"/>
          <w:shd w:val="clear" w:fill="FFFFFF"/>
          <w:lang w:val="en-US" w:eastAsia="zh-CN"/>
        </w:rPr>
        <w:t>安</w:t>
      </w:r>
      <w:r>
        <w:rPr>
          <w:rFonts w:hint="eastAsia" w:ascii="方正小标宋简体" w:hAnsi="方正小标宋简体" w:eastAsia="方正小标宋简体" w:cs="方正小标宋简体"/>
          <w:b w:val="0"/>
          <w:i w:val="0"/>
          <w:caps w:val="0"/>
          <w:color w:val="666666"/>
          <w:spacing w:val="0"/>
          <w:sz w:val="36"/>
          <w:szCs w:val="36"/>
          <w:shd w:val="clear" w:fill="FFFFFF"/>
          <w:lang w:eastAsia="zh-CN"/>
        </w:rPr>
        <w:t>防设备</w:t>
      </w:r>
      <w:r>
        <w:rPr>
          <w:rFonts w:hint="eastAsia" w:ascii="方正小标宋简体" w:hAnsi="方正小标宋简体" w:eastAsia="方正小标宋简体" w:cs="方正小标宋简体"/>
          <w:b w:val="0"/>
          <w:i w:val="0"/>
          <w:caps w:val="0"/>
          <w:color w:val="666666"/>
          <w:spacing w:val="0"/>
          <w:sz w:val="36"/>
          <w:szCs w:val="36"/>
          <w:shd w:val="clear" w:fill="FFFFFF"/>
          <w:lang w:val="en-US" w:eastAsia="zh-CN"/>
        </w:rPr>
        <w:t>器材维修配件</w:t>
      </w:r>
      <w:r>
        <w:rPr>
          <w:rFonts w:hint="eastAsia" w:ascii="方正小标宋简体" w:hAnsi="方正小标宋简体" w:eastAsia="方正小标宋简体" w:cs="方正小标宋简体"/>
          <w:b w:val="0"/>
          <w:i w:val="0"/>
          <w:caps w:val="0"/>
          <w:color w:val="666666"/>
          <w:spacing w:val="0"/>
          <w:sz w:val="36"/>
          <w:szCs w:val="36"/>
          <w:shd w:val="clear" w:fill="FFFFFF"/>
          <w:lang w:eastAsia="zh-CN"/>
        </w:rPr>
        <w:t>采购</w:t>
      </w:r>
      <w:r>
        <w:rPr>
          <w:rFonts w:hint="eastAsia" w:ascii="方正小标宋简体" w:hAnsi="方正小标宋简体" w:eastAsia="方正小标宋简体" w:cs="方正小标宋简体"/>
          <w:b w:val="0"/>
          <w:i w:val="0"/>
          <w:caps w:val="0"/>
          <w:color w:val="666666"/>
          <w:spacing w:val="0"/>
          <w:sz w:val="36"/>
          <w:szCs w:val="36"/>
          <w:shd w:val="clear" w:fill="FFFFFF"/>
        </w:rPr>
        <w:t>项目市场调研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500" w:lineRule="exact"/>
        <w:ind w:left="0" w:right="0" w:firstLine="420"/>
        <w:textAlignment w:val="auto"/>
        <w:rPr>
          <w:rFonts w:hint="eastAsia" w:ascii="微软雅黑" w:hAnsi="微软雅黑" w:eastAsia="微软雅黑" w:cs="微软雅黑"/>
          <w:i w:val="0"/>
          <w:caps w:val="0"/>
          <w:color w:val="555555"/>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市场调研</w:t>
      </w:r>
      <w:r>
        <w:rPr>
          <w:rFonts w:hint="eastAsia" w:ascii="黑体" w:hAnsi="黑体" w:eastAsia="黑体" w:cs="黑体"/>
          <w:sz w:val="32"/>
          <w:szCs w:val="32"/>
        </w:rPr>
        <w:t>名称：</w:t>
      </w:r>
      <w:r>
        <w:rPr>
          <w:rFonts w:hint="eastAsia" w:ascii="仿宋_GB2312" w:hAnsi="仿宋_GB2312" w:eastAsia="仿宋_GB2312" w:cs="仿宋_GB2312"/>
          <w:sz w:val="32"/>
          <w:szCs w:val="32"/>
        </w:rPr>
        <w:t xml:space="preserve"> 四川省妇幼保健院</w:t>
      </w:r>
      <w:r>
        <w:rPr>
          <w:rFonts w:hint="eastAsia" w:ascii="仿宋_GB2312" w:hAnsi="仿宋_GB2312" w:eastAsia="仿宋_GB2312" w:cs="仿宋_GB2312"/>
          <w:sz w:val="32"/>
          <w:szCs w:val="32"/>
          <w:lang w:eastAsia="zh-CN"/>
        </w:rPr>
        <w:t>安防设备器材维修配件采购项目</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本项目的市场调研公告在四川</w:t>
      </w:r>
      <w:r>
        <w:rPr>
          <w:rFonts w:hint="eastAsia" w:ascii="黑体" w:hAnsi="黑体" w:eastAsia="黑体" w:cs="黑体"/>
          <w:sz w:val="32"/>
          <w:szCs w:val="32"/>
          <w:lang w:val="en-US" w:eastAsia="zh-CN"/>
        </w:rPr>
        <w:t>省</w:t>
      </w:r>
      <w:r>
        <w:rPr>
          <w:rFonts w:hint="eastAsia" w:ascii="黑体" w:hAnsi="黑体" w:eastAsia="黑体" w:cs="黑体"/>
          <w:sz w:val="32"/>
          <w:szCs w:val="32"/>
        </w:rPr>
        <w:t>妇幼保健网主页。</w:t>
      </w:r>
      <w:r>
        <w:rPr>
          <w:rFonts w:hint="eastAsia" w:ascii="仿宋_GB2312" w:hAnsi="仿宋_GB2312" w:eastAsia="仿宋_GB2312" w:cs="仿宋_GB2312"/>
          <w:sz w:val="32"/>
          <w:szCs w:val="32"/>
        </w:rPr>
        <w:t>(http:www.fybj.net)上公开发布（提供免费下载），供符合条件的潜在供应商查阅。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三、市场调研期限：</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日。市场调研期间，请各符合条件的潜在供应商在工作日到我院</w:t>
      </w:r>
      <w:r>
        <w:rPr>
          <w:rFonts w:hint="eastAsia" w:ascii="仿宋_GB2312" w:hAnsi="仿宋_GB2312" w:eastAsia="仿宋_GB2312" w:cs="仿宋_GB2312"/>
          <w:sz w:val="32"/>
          <w:szCs w:val="32"/>
          <w:lang w:val="en-US" w:eastAsia="zh-CN"/>
        </w:rPr>
        <w:t>晋阳院区</w:t>
      </w:r>
      <w:r>
        <w:rPr>
          <w:rFonts w:hint="eastAsia" w:ascii="仿宋_GB2312" w:hAnsi="仿宋_GB2312" w:eastAsia="仿宋_GB2312" w:cs="仿宋_GB2312"/>
          <w:sz w:val="32"/>
          <w:szCs w:val="32"/>
        </w:rPr>
        <w:t>后勤保障部提交资料。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四、四川省妇幼保健院</w:t>
      </w:r>
      <w:r>
        <w:rPr>
          <w:rFonts w:hint="eastAsia" w:ascii="黑体" w:hAnsi="黑体" w:eastAsia="黑体" w:cs="黑体"/>
          <w:sz w:val="32"/>
          <w:szCs w:val="32"/>
          <w:lang w:eastAsia="zh-CN"/>
        </w:rPr>
        <w:t>安防设备器材维修配件采购项目</w:t>
      </w:r>
      <w:r>
        <w:rPr>
          <w:rFonts w:hint="eastAsia" w:ascii="黑体" w:hAnsi="黑体" w:eastAsia="黑体" w:cs="黑体"/>
          <w:sz w:val="32"/>
          <w:szCs w:val="32"/>
        </w:rPr>
        <w:t>市场调研</w:t>
      </w:r>
      <w:r>
        <w:rPr>
          <w:rFonts w:hint="eastAsia" w:ascii="黑体" w:hAnsi="黑体" w:eastAsia="黑体" w:cs="黑体"/>
          <w:sz w:val="32"/>
          <w:szCs w:val="32"/>
          <w:lang w:val="en-US" w:eastAsia="zh-CN"/>
        </w:rPr>
        <w:t>详情</w:t>
      </w:r>
      <w:r>
        <w:rPr>
          <w:rFonts w:hint="eastAsia" w:ascii="黑体" w:hAnsi="黑体" w:eastAsia="黑体" w:cs="黑体"/>
          <w:sz w:val="32"/>
          <w:szCs w:val="32"/>
        </w:rPr>
        <w:t> 。（具体内容详见附件）。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五、提供资质证明</w:t>
      </w:r>
      <w:r>
        <w:rPr>
          <w:rFonts w:hint="eastAsia" w:ascii="黑体" w:hAnsi="黑体" w:eastAsia="黑体" w:cs="黑体"/>
          <w:sz w:val="32"/>
          <w:szCs w:val="32"/>
          <w:lang w:val="en-US" w:eastAsia="zh-CN"/>
        </w:rPr>
        <w:t>材料</w:t>
      </w:r>
      <w:r>
        <w:rPr>
          <w:rFonts w:hint="eastAsia" w:ascii="黑体" w:hAnsi="黑体" w:eastAsia="黑体" w:cs="黑体"/>
          <w:sz w:val="32"/>
          <w:szCs w:val="32"/>
        </w:rPr>
        <w:t>一份</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须</w:t>
      </w:r>
      <w:r>
        <w:rPr>
          <w:rFonts w:hint="eastAsia" w:ascii="黑体" w:hAnsi="黑体" w:eastAsia="黑体" w:cs="黑体"/>
          <w:sz w:val="32"/>
          <w:szCs w:val="32"/>
        </w:rPr>
        <w:t>保证所提供</w:t>
      </w:r>
      <w:r>
        <w:rPr>
          <w:rFonts w:hint="eastAsia" w:ascii="黑体" w:hAnsi="黑体" w:eastAsia="黑体" w:cs="黑体"/>
          <w:sz w:val="32"/>
          <w:szCs w:val="32"/>
          <w:lang w:val="en-US" w:eastAsia="zh-CN"/>
        </w:rPr>
        <w:t>资质材料及</w:t>
      </w:r>
      <w:r>
        <w:rPr>
          <w:rFonts w:hint="eastAsia" w:ascii="黑体" w:hAnsi="黑体" w:eastAsia="黑体" w:cs="黑体"/>
          <w:sz w:val="32"/>
          <w:szCs w:val="32"/>
        </w:rPr>
        <w:t>证明材料的真实性，</w:t>
      </w:r>
      <w:r>
        <w:rPr>
          <w:rFonts w:hint="eastAsia" w:ascii="黑体" w:hAnsi="黑体" w:eastAsia="黑体" w:cs="黑体"/>
          <w:sz w:val="32"/>
          <w:szCs w:val="32"/>
          <w:lang w:val="en-US" w:eastAsia="zh-CN"/>
        </w:rPr>
        <w:t>并</w:t>
      </w:r>
      <w:r>
        <w:rPr>
          <w:rFonts w:hint="eastAsia" w:ascii="黑体" w:hAnsi="黑体" w:eastAsia="黑体" w:cs="黑体"/>
          <w:sz w:val="32"/>
          <w:szCs w:val="32"/>
        </w:rPr>
        <w:t>承担相应的法律责任</w:t>
      </w:r>
      <w:r>
        <w:rPr>
          <w:rFonts w:hint="eastAsia" w:ascii="黑体" w:hAnsi="黑体" w:eastAsia="黑体" w:cs="黑体"/>
          <w:sz w:val="32"/>
          <w:szCs w:val="32"/>
          <w:lang w:eastAsia="zh-CN"/>
        </w:rPr>
        <w:t>。</w:t>
      </w:r>
      <w:r>
        <w:rPr>
          <w:rFonts w:hint="eastAsia" w:ascii="黑体" w:hAnsi="黑体" w:eastAsia="黑体" w:cs="黑体"/>
          <w:sz w:val="32"/>
          <w:szCs w:val="32"/>
        </w:rPr>
        <w:t>请按照下面的顺序装订</w:t>
      </w:r>
      <w:r>
        <w:rPr>
          <w:rFonts w:hint="eastAsia" w:ascii="黑体" w:hAnsi="黑体" w:eastAsia="黑体" w:cs="黑体"/>
          <w:sz w:val="32"/>
          <w:szCs w:val="32"/>
          <w:lang w:val="en-US" w:eastAsia="zh-CN"/>
        </w:rPr>
        <w:t>资质证明材料</w:t>
      </w:r>
      <w:r>
        <w:rPr>
          <w:rFonts w:hint="eastAsia" w:ascii="黑体" w:hAnsi="黑体" w:eastAsia="黑体" w:cs="黑体"/>
          <w:sz w:val="32"/>
          <w:szCs w:val="32"/>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1.封面（注明包号、品目、公司名称、联系人、联系电话、加盖公司印章）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2.营业执照（副本）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3.税务证（国、地税副本）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4.组织机构代码证（副本）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5.质量保证书（见附件）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6.经办人授权委托书（原件，见附件）,法人、经办人身份证复印件。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7.国家规定的其它相关资质证明文件或其它涉及特许经营许可的须提供经营许可证书的复印件。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8.报价一览表（见附件）。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9.如有质量检测中心或法定机构出具的产品检测报告∕性能自测报告∕出厂检验报告的复印或扫描件。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10.如有其他证书：产品在技术、节能、安全、环保和自主创新方面获得的认证证书或制造厂家和产品所获国家级荣誉称号等复印或扫描件。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11.业绩证明文件（提供近三个月内送货复印件＜需有客户签名＞或银行进账联复印件）；（见附件）。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12.售后服务承诺书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包括但不限于</w:t>
      </w:r>
      <w:r>
        <w:rPr>
          <w:rFonts w:hint="eastAsia" w:ascii="仿宋_GB2312" w:hAnsi="仿宋_GB2312" w:eastAsia="仿宋_GB2312" w:cs="仿宋_GB2312"/>
          <w:sz w:val="32"/>
          <w:szCs w:val="32"/>
        </w:rPr>
        <w:t>质量、货源保证，产品验收标准、质保期、售后服务响应等。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13.封底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六、报价要求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1.以人民币报价（格式见附件）。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2.报价表中的价格应包括货物</w:t>
      </w:r>
      <w:r>
        <w:rPr>
          <w:rFonts w:hint="eastAsia" w:ascii="仿宋_GB2312" w:hAnsi="仿宋_GB2312" w:eastAsia="仿宋_GB2312" w:cs="仿宋_GB2312"/>
          <w:b/>
          <w:bCs/>
          <w:sz w:val="32"/>
          <w:szCs w:val="32"/>
          <w:lang w:val="en-US" w:eastAsia="zh-CN"/>
        </w:rPr>
        <w:t>安装、</w:t>
      </w:r>
      <w:r>
        <w:rPr>
          <w:rFonts w:hint="eastAsia" w:ascii="仿宋_GB2312" w:hAnsi="仿宋_GB2312" w:eastAsia="仿宋_GB2312" w:cs="仿宋_GB2312"/>
          <w:sz w:val="32"/>
          <w:szCs w:val="32"/>
          <w:lang w:val="en-US" w:eastAsia="zh-CN"/>
        </w:rPr>
        <w:t>维护（院区安防）、</w:t>
      </w:r>
      <w:r>
        <w:rPr>
          <w:rFonts w:hint="eastAsia" w:ascii="仿宋_GB2312" w:hAnsi="仿宋_GB2312" w:eastAsia="仿宋_GB2312" w:cs="仿宋_GB2312"/>
          <w:sz w:val="32"/>
          <w:szCs w:val="32"/>
        </w:rPr>
        <w:t>设计、材料、制造、包装、运输、装卸、保险、关税、增值税、仓储、商检、卫检、报关、输机、清关手续费、调试、培训、质检、保修、其它伴随服务等所有费用。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3.可提供多种备选产品，分别报价，并分别说明性能、配置及参数（提供电子版本）。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七、其他说明：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1.根据要求及自身实际用A4纸编制市场调研书，严格按上述第五条的装订顺序编制市场调研书。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2.如有，提供相关的产品技术资料。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3.提供的所有资料须加盖</w:t>
      </w:r>
      <w:r>
        <w:rPr>
          <w:rFonts w:hint="eastAsia" w:ascii="仿宋_GB2312" w:hAnsi="仿宋_GB2312" w:eastAsia="仿宋_GB2312" w:cs="仿宋_GB2312"/>
          <w:sz w:val="32"/>
          <w:szCs w:val="32"/>
          <w:lang w:val="en-US" w:eastAsia="zh-CN"/>
        </w:rPr>
        <w:t>潜在供应商</w:t>
      </w:r>
      <w:r>
        <w:rPr>
          <w:rFonts w:hint="eastAsia" w:ascii="仿宋_GB2312" w:hAnsi="仿宋_GB2312" w:eastAsia="仿宋_GB2312" w:cs="仿宋_GB2312"/>
          <w:sz w:val="32"/>
          <w:szCs w:val="32"/>
        </w:rPr>
        <w:t>鲜章。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5.如有，提供所报产品的样品。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6.对技术指标的咨询：028-659782</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王老师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八、市场调研书的递交：</w:t>
      </w:r>
      <w:r>
        <w:rPr>
          <w:rFonts w:hint="eastAsia" w:ascii="仿宋_GB2312" w:hAnsi="仿宋_GB2312" w:eastAsia="仿宋_GB2312" w:cs="仿宋_GB2312"/>
          <w:sz w:val="32"/>
          <w:szCs w:val="32"/>
        </w:rPr>
        <w:t>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日下午17：00时以前一式一份送交四川省妇幼保健院</w:t>
      </w:r>
      <w:r>
        <w:rPr>
          <w:rFonts w:hint="eastAsia" w:ascii="仿宋_GB2312" w:hAnsi="仿宋_GB2312" w:eastAsia="仿宋_GB2312" w:cs="仿宋_GB2312"/>
          <w:sz w:val="32"/>
          <w:szCs w:val="32"/>
          <w:lang w:val="en-US" w:eastAsia="zh-CN"/>
        </w:rPr>
        <w:t>晋阳院区</w:t>
      </w:r>
      <w:r>
        <w:rPr>
          <w:rFonts w:hint="eastAsia" w:ascii="仿宋_GB2312" w:hAnsi="仿宋_GB2312" w:eastAsia="仿宋_GB2312" w:cs="仿宋_GB2312"/>
          <w:sz w:val="32"/>
          <w:szCs w:val="32"/>
        </w:rPr>
        <w:t>后勤保障部（综合楼二楼203）。整套调研资料盖章后的PDF扫描件</w:t>
      </w:r>
      <w:r>
        <w:rPr>
          <w:rFonts w:hint="eastAsia" w:ascii="仿宋_GB2312" w:hAnsi="仿宋_GB2312" w:eastAsia="仿宋_GB2312" w:cs="仿宋_GB2312"/>
          <w:sz w:val="32"/>
          <w:szCs w:val="32"/>
          <w:highlight w:val="none"/>
          <w:lang w:val="en-US" w:eastAsia="zh-CN"/>
        </w:rPr>
        <w:t>发送至邮箱</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"mailto:ganbian@qq.com" </w:instrText>
      </w:r>
      <w:r>
        <w:rPr>
          <w:rFonts w:hint="eastAsia" w:ascii="仿宋_GB2312" w:hAnsi="仿宋_GB2312" w:eastAsia="仿宋_GB2312" w:cs="仿宋_GB2312"/>
          <w:color w:val="auto"/>
          <w:sz w:val="32"/>
          <w:szCs w:val="32"/>
          <w:highlight w:val="none"/>
          <w:lang w:val="en-US" w:eastAsia="zh-CN"/>
        </w:rPr>
        <w:fldChar w:fldCharType="separate"/>
      </w:r>
      <w:r>
        <w:rPr>
          <w:rStyle w:val="11"/>
          <w:rFonts w:hint="eastAsia" w:ascii="仿宋_GB2312" w:hAnsi="仿宋_GB2312" w:eastAsia="仿宋_GB2312" w:cs="仿宋_GB2312"/>
          <w:color w:val="auto"/>
          <w:sz w:val="32"/>
          <w:szCs w:val="32"/>
          <w:highlight w:val="none"/>
          <w:lang w:val="en-US" w:eastAsia="zh-CN"/>
        </w:rPr>
        <w:t>ganbian@qq.com</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请各符合条件的潜在供应商在工作日到我院</w:t>
      </w:r>
      <w:r>
        <w:rPr>
          <w:rFonts w:hint="eastAsia" w:ascii="仿宋_GB2312" w:hAnsi="仿宋_GB2312" w:eastAsia="仿宋_GB2312" w:cs="仿宋_GB2312"/>
          <w:sz w:val="32"/>
          <w:szCs w:val="32"/>
          <w:highlight w:val="none"/>
          <w:lang w:val="en-US" w:eastAsia="zh-CN"/>
        </w:rPr>
        <w:t>现场调研。</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址：四川省成都市晋阳路沙堰西二街290号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王老师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  话：028-659782</w:t>
      </w:r>
      <w:r>
        <w:rPr>
          <w:rFonts w:hint="eastAsia" w:ascii="仿宋_GB2312" w:hAnsi="仿宋_GB2312" w:eastAsia="仿宋_GB2312" w:cs="仿宋_GB2312"/>
          <w:sz w:val="32"/>
          <w:szCs w:val="32"/>
          <w:lang w:val="en-US" w:eastAsia="zh-CN"/>
        </w:rPr>
        <w:t>38</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p>
    <w:p>
      <w:pPr>
        <w:spacing w:line="480" w:lineRule="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附件1：</w:t>
      </w:r>
    </w:p>
    <w:p>
      <w:pPr>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四川省妇幼保健院</w:t>
      </w:r>
    </w:p>
    <w:p>
      <w:pPr>
        <w:pStyle w:val="5"/>
        <w:pageBreakBefore w:val="0"/>
        <w:widowControl w:val="0"/>
        <w:kinsoku/>
        <w:wordWrap/>
        <w:overflowPunct/>
        <w:topLinePunct w:val="0"/>
        <w:autoSpaceDE/>
        <w:autoSpaceDN/>
        <w:bidi w:val="0"/>
        <w:adjustRightInd/>
        <w:snapToGrid/>
        <w:spacing w:line="360" w:lineRule="exact"/>
        <w:ind w:firstLine="1606" w:firstLineChars="50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32"/>
          <w:szCs w:val="32"/>
          <w:lang w:val="en-US" w:eastAsia="zh-CN"/>
        </w:rPr>
        <w:t>安</w:t>
      </w:r>
      <w:r>
        <w:rPr>
          <w:rFonts w:hint="eastAsia" w:asciiTheme="minorEastAsia" w:hAnsiTheme="minorEastAsia" w:eastAsiaTheme="minorEastAsia" w:cstheme="minorEastAsia"/>
          <w:sz w:val="32"/>
          <w:szCs w:val="32"/>
          <w:lang w:eastAsia="zh-CN"/>
        </w:rPr>
        <w:t>防</w:t>
      </w:r>
      <w:r>
        <w:rPr>
          <w:rFonts w:hint="eastAsia" w:asciiTheme="minorEastAsia" w:hAnsiTheme="minorEastAsia" w:eastAsiaTheme="minorEastAsia" w:cstheme="minorEastAsia"/>
          <w:sz w:val="32"/>
          <w:szCs w:val="32"/>
          <w:lang w:val="en-US" w:eastAsia="zh-CN"/>
        </w:rPr>
        <w:t>设备</w:t>
      </w:r>
      <w:r>
        <w:rPr>
          <w:rFonts w:hint="eastAsia" w:asciiTheme="minorEastAsia" w:hAnsiTheme="minorEastAsia" w:eastAsiaTheme="minorEastAsia" w:cstheme="minorEastAsia"/>
          <w:sz w:val="32"/>
          <w:szCs w:val="32"/>
          <w:lang w:eastAsia="zh-CN"/>
        </w:rPr>
        <w:t>器材</w:t>
      </w:r>
      <w:r>
        <w:rPr>
          <w:rFonts w:hint="eastAsia" w:asciiTheme="minorEastAsia" w:hAnsiTheme="minorEastAsia" w:eastAsiaTheme="minorEastAsia" w:cstheme="minorEastAsia"/>
          <w:sz w:val="32"/>
          <w:szCs w:val="32"/>
          <w:lang w:val="en-US" w:eastAsia="zh-CN"/>
        </w:rPr>
        <w:t>维修配件</w:t>
      </w:r>
      <w:r>
        <w:rPr>
          <w:rFonts w:hint="eastAsia" w:asciiTheme="minorEastAsia" w:hAnsiTheme="minorEastAsia" w:eastAsiaTheme="minorEastAsia" w:cstheme="minorEastAsia"/>
          <w:sz w:val="32"/>
          <w:szCs w:val="32"/>
          <w:lang w:eastAsia="zh-CN"/>
        </w:rPr>
        <w:t>采购</w:t>
      </w:r>
      <w:r>
        <w:rPr>
          <w:rFonts w:hint="eastAsia" w:asciiTheme="minorEastAsia" w:hAnsiTheme="minorEastAsia" w:eastAsiaTheme="minorEastAsia" w:cstheme="minorEastAsia"/>
          <w:sz w:val="32"/>
          <w:szCs w:val="32"/>
        </w:rPr>
        <w:t>项目</w:t>
      </w:r>
      <w:r>
        <w:rPr>
          <w:rFonts w:hint="eastAsia" w:asciiTheme="minorEastAsia" w:hAnsiTheme="minorEastAsia" w:eastAsiaTheme="minorEastAsia" w:cstheme="minorEastAsia"/>
          <w:sz w:val="32"/>
          <w:szCs w:val="32"/>
          <w:lang w:eastAsia="zh-CN"/>
        </w:rPr>
        <w:t>需求</w:t>
      </w:r>
    </w:p>
    <w:p>
      <w:pPr>
        <w:numPr>
          <w:ilvl w:val="0"/>
          <w:numId w:val="1"/>
        </w:numPr>
        <w:spacing w:line="440" w:lineRule="exact"/>
        <w:rPr>
          <w:rFonts w:hint="eastAsia" w:ascii="宋体" w:hAnsi="宋体" w:cs="宋体"/>
          <w:b/>
          <w:sz w:val="24"/>
          <w:szCs w:val="24"/>
        </w:rPr>
      </w:pPr>
      <w:r>
        <w:rPr>
          <w:rFonts w:hint="eastAsia" w:ascii="宋体" w:hAnsi="宋体" w:cs="宋体"/>
          <w:b/>
          <w:sz w:val="24"/>
          <w:szCs w:val="24"/>
          <w:lang w:eastAsia="zh-CN"/>
        </w:rPr>
        <w:t>项目</w:t>
      </w:r>
      <w:r>
        <w:rPr>
          <w:rFonts w:hint="eastAsia" w:ascii="宋体" w:hAnsi="宋体" w:cs="宋体"/>
          <w:b/>
          <w:sz w:val="24"/>
          <w:szCs w:val="24"/>
        </w:rPr>
        <w:t>概况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val="0"/>
          <w:bCs/>
          <w:sz w:val="24"/>
          <w:szCs w:val="24"/>
          <w:lang w:val="en-US" w:eastAsia="zh-CN"/>
        </w:rPr>
        <w:t>1</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sz w:val="24"/>
          <w:szCs w:val="24"/>
        </w:rPr>
        <w:t>本次采购</w:t>
      </w:r>
      <w:r>
        <w:rPr>
          <w:rFonts w:hint="eastAsia" w:asciiTheme="minorEastAsia" w:hAnsiTheme="minorEastAsia" w:eastAsiaTheme="minorEastAsia" w:cstheme="minorEastAsia"/>
          <w:sz w:val="24"/>
          <w:szCs w:val="24"/>
          <w:lang w:eastAsia="zh-CN"/>
        </w:rPr>
        <w:t>项目主要用于</w:t>
      </w:r>
      <w:r>
        <w:rPr>
          <w:rFonts w:hint="eastAsia" w:asciiTheme="minorEastAsia" w:hAnsiTheme="minorEastAsia" w:eastAsiaTheme="minorEastAsia" w:cstheme="minorEastAsia"/>
          <w:b/>
          <w:bCs/>
          <w:sz w:val="24"/>
          <w:szCs w:val="24"/>
          <w:lang w:eastAsia="zh-CN"/>
        </w:rPr>
        <w:t>我院</w:t>
      </w:r>
      <w:r>
        <w:rPr>
          <w:rFonts w:hint="eastAsia" w:asciiTheme="minorEastAsia" w:hAnsiTheme="minorEastAsia" w:eastAsiaTheme="minorEastAsia" w:cstheme="minorEastAsia"/>
          <w:b/>
          <w:bCs/>
          <w:sz w:val="24"/>
          <w:szCs w:val="24"/>
        </w:rPr>
        <w:t>的</w:t>
      </w:r>
      <w:r>
        <w:rPr>
          <w:rFonts w:hint="eastAsia" w:asciiTheme="minorEastAsia" w:hAnsiTheme="minorEastAsia" w:eastAsiaTheme="minorEastAsia" w:cstheme="minorEastAsia"/>
          <w:b/>
          <w:bCs/>
          <w:sz w:val="24"/>
          <w:szCs w:val="24"/>
          <w:lang w:eastAsia="zh-CN"/>
        </w:rPr>
        <w:t>各类</w:t>
      </w:r>
      <w:r>
        <w:rPr>
          <w:rFonts w:hint="eastAsia" w:asciiTheme="minorEastAsia" w:hAnsiTheme="minorEastAsia" w:cstheme="minorEastAsia"/>
          <w:b/>
          <w:bCs/>
          <w:sz w:val="24"/>
          <w:szCs w:val="24"/>
          <w:lang w:val="en-US" w:eastAsia="zh-CN"/>
        </w:rPr>
        <w:t>安</w:t>
      </w:r>
      <w:r>
        <w:rPr>
          <w:rFonts w:hint="eastAsia" w:asciiTheme="minorEastAsia" w:hAnsiTheme="minorEastAsia" w:eastAsiaTheme="minorEastAsia" w:cstheme="minorEastAsia"/>
          <w:b/>
          <w:bCs/>
          <w:sz w:val="24"/>
          <w:szCs w:val="24"/>
          <w:lang w:eastAsia="zh-CN"/>
        </w:rPr>
        <w:t>防器材及各种</w:t>
      </w:r>
      <w:r>
        <w:rPr>
          <w:rFonts w:hint="eastAsia" w:asciiTheme="minorEastAsia" w:hAnsiTheme="minorEastAsia" w:cstheme="minorEastAsia"/>
          <w:b/>
          <w:bCs/>
          <w:sz w:val="24"/>
          <w:szCs w:val="24"/>
          <w:lang w:val="en-US" w:eastAsia="zh-CN"/>
        </w:rPr>
        <w:t>安</w:t>
      </w:r>
      <w:r>
        <w:rPr>
          <w:rFonts w:hint="eastAsia" w:asciiTheme="minorEastAsia" w:hAnsiTheme="minorEastAsia" w:eastAsiaTheme="minorEastAsia" w:cstheme="minorEastAsia"/>
          <w:b/>
          <w:bCs/>
          <w:sz w:val="24"/>
          <w:szCs w:val="24"/>
        </w:rPr>
        <w:t>防</w:t>
      </w:r>
      <w:r>
        <w:rPr>
          <w:rFonts w:hint="eastAsia" w:asciiTheme="minorEastAsia" w:hAnsiTheme="minorEastAsia" w:eastAsiaTheme="minorEastAsia" w:cstheme="minorEastAsia"/>
          <w:b/>
          <w:bCs/>
          <w:sz w:val="24"/>
          <w:szCs w:val="24"/>
          <w:lang w:eastAsia="zh-CN"/>
        </w:rPr>
        <w:t>设备材料</w:t>
      </w:r>
      <w:r>
        <w:rPr>
          <w:rFonts w:hint="eastAsia" w:asciiTheme="minorEastAsia" w:hAnsiTheme="minorEastAsia" w:cstheme="minorEastAsia"/>
          <w:b/>
          <w:bCs/>
          <w:sz w:val="24"/>
          <w:szCs w:val="24"/>
          <w:lang w:eastAsia="zh-CN"/>
        </w:rPr>
        <w:t>供应</w:t>
      </w:r>
      <w:r>
        <w:rPr>
          <w:rFonts w:hint="eastAsia" w:asciiTheme="minorEastAsia" w:hAnsiTheme="minorEastAsia" w:cstheme="minorEastAsia"/>
          <w:b/>
          <w:bCs/>
          <w:sz w:val="24"/>
          <w:szCs w:val="24"/>
          <w:lang w:val="en-US" w:eastAsia="zh-CN"/>
        </w:rPr>
        <w:t>和三院区安防维保</w:t>
      </w:r>
      <w:r>
        <w:rPr>
          <w:rFonts w:hint="eastAsia" w:asciiTheme="minorEastAsia" w:hAnsiTheme="minorEastAsia" w:eastAsiaTheme="minorEastAsia" w:cstheme="minorEastAsia"/>
          <w:sz w:val="24"/>
          <w:szCs w:val="24"/>
        </w:rPr>
        <w:t>，确保</w:t>
      </w:r>
      <w:r>
        <w:rPr>
          <w:rFonts w:hint="eastAsia" w:asciiTheme="minorEastAsia" w:hAnsiTheme="minorEastAsia" w:cstheme="minorEastAsia"/>
          <w:sz w:val="24"/>
          <w:szCs w:val="24"/>
          <w:lang w:eastAsia="zh-CN"/>
        </w:rPr>
        <w:t>医院</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eastAsia="zh-CN"/>
        </w:rPr>
        <w:t>紧急</w:t>
      </w:r>
      <w:r>
        <w:rPr>
          <w:rFonts w:hint="eastAsia" w:asciiTheme="minorEastAsia" w:hAnsiTheme="minorEastAsia" w:cstheme="minorEastAsia"/>
          <w:sz w:val="24"/>
          <w:szCs w:val="24"/>
          <w:lang w:eastAsia="zh-CN"/>
        </w:rPr>
        <w:t>需要</w:t>
      </w:r>
      <w:r>
        <w:rPr>
          <w:rFonts w:hint="eastAsia" w:asciiTheme="minorEastAsia" w:hAnsiTheme="minorEastAsia" w:eastAsiaTheme="minorEastAsia" w:cstheme="minorEastAsia"/>
          <w:sz w:val="24"/>
          <w:szCs w:val="24"/>
        </w:rPr>
        <w:t>时能</w:t>
      </w:r>
      <w:r>
        <w:rPr>
          <w:rFonts w:hint="eastAsia" w:asciiTheme="minorEastAsia" w:hAnsiTheme="minorEastAsia" w:cstheme="minorEastAsia"/>
          <w:sz w:val="24"/>
          <w:szCs w:val="24"/>
          <w:lang w:eastAsia="zh-CN"/>
        </w:rPr>
        <w:t>够</w:t>
      </w:r>
      <w:r>
        <w:rPr>
          <w:rFonts w:hint="eastAsia" w:asciiTheme="minorEastAsia" w:hAnsiTheme="minorEastAsia" w:eastAsiaTheme="minorEastAsia" w:cstheme="minorEastAsia"/>
          <w:sz w:val="24"/>
          <w:szCs w:val="24"/>
        </w:rPr>
        <w:t>及时有效的</w:t>
      </w:r>
      <w:r>
        <w:rPr>
          <w:rFonts w:hint="eastAsia" w:asciiTheme="minorEastAsia" w:hAnsiTheme="minorEastAsia" w:eastAsiaTheme="minorEastAsia" w:cstheme="minorEastAsia"/>
          <w:sz w:val="24"/>
          <w:szCs w:val="24"/>
          <w:lang w:eastAsia="zh-CN"/>
        </w:rPr>
        <w:t>运送到位</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保障医院所有</w:t>
      </w:r>
      <w:r>
        <w:rPr>
          <w:rFonts w:hint="eastAsia" w:asciiTheme="minorEastAsia" w:hAnsiTheme="minorEastAsia" w:cstheme="minorEastAsia"/>
          <w:sz w:val="24"/>
          <w:szCs w:val="24"/>
          <w:lang w:val="en-US" w:eastAsia="zh-CN"/>
        </w:rPr>
        <w:t>安</w:t>
      </w:r>
      <w:r>
        <w:rPr>
          <w:rFonts w:hint="eastAsia" w:asciiTheme="minorEastAsia" w:hAnsiTheme="minorEastAsia" w:eastAsiaTheme="minorEastAsia" w:cstheme="minorEastAsia"/>
          <w:sz w:val="24"/>
          <w:szCs w:val="24"/>
          <w:lang w:eastAsia="zh-CN"/>
        </w:rPr>
        <w:t>防</w:t>
      </w:r>
      <w:r>
        <w:rPr>
          <w:rFonts w:hint="eastAsia" w:asciiTheme="minorEastAsia" w:hAnsiTheme="minorEastAsia" w:cstheme="minorEastAsia"/>
          <w:sz w:val="24"/>
          <w:szCs w:val="24"/>
          <w:lang w:eastAsia="zh-CN"/>
        </w:rPr>
        <w:t>器材及</w:t>
      </w:r>
      <w:r>
        <w:rPr>
          <w:rFonts w:hint="eastAsia" w:asciiTheme="minorEastAsia" w:hAnsiTheme="minorEastAsia" w:eastAsiaTheme="minorEastAsia" w:cstheme="minorEastAsia"/>
          <w:sz w:val="24"/>
          <w:szCs w:val="24"/>
          <w:lang w:eastAsia="zh-CN"/>
        </w:rPr>
        <w:t>设施设备正常运行，切实</w:t>
      </w:r>
      <w:r>
        <w:rPr>
          <w:rFonts w:hint="eastAsia" w:asciiTheme="minorEastAsia" w:hAnsiTheme="minorEastAsia" w:eastAsiaTheme="minorEastAsia" w:cstheme="minorEastAsia"/>
          <w:sz w:val="24"/>
          <w:szCs w:val="24"/>
        </w:rPr>
        <w:t>发挥</w:t>
      </w:r>
      <w:r>
        <w:rPr>
          <w:rFonts w:hint="eastAsia" w:asciiTheme="minorEastAsia" w:hAnsiTheme="minorEastAsia" w:cstheme="minorEastAsia"/>
          <w:sz w:val="24"/>
          <w:szCs w:val="24"/>
          <w:lang w:val="en-US" w:eastAsia="zh-CN"/>
        </w:rPr>
        <w:t>安防</w:t>
      </w:r>
      <w:r>
        <w:rPr>
          <w:rFonts w:hint="eastAsia" w:asciiTheme="minorEastAsia" w:hAnsiTheme="minorEastAsia" w:eastAsiaTheme="minorEastAsia" w:cstheme="minorEastAsia"/>
          <w:sz w:val="24"/>
          <w:szCs w:val="24"/>
        </w:rPr>
        <w:t>功</w:t>
      </w:r>
      <w:r>
        <w:rPr>
          <w:rFonts w:hint="eastAsia" w:asciiTheme="minorEastAsia" w:hAnsiTheme="minorEastAsia" w:eastAsiaTheme="minorEastAsia" w:cstheme="minorEastAsia"/>
          <w:sz w:val="24"/>
          <w:szCs w:val="24"/>
          <w:lang w:eastAsia="zh-CN"/>
        </w:rPr>
        <w:t>能</w:t>
      </w:r>
      <w:r>
        <w:rPr>
          <w:rFonts w:hint="eastAsia" w:asciiTheme="minorEastAsia" w:hAnsiTheme="minorEastAsia" w:cstheme="minorEastAsia"/>
          <w:sz w:val="24"/>
          <w:szCs w:val="24"/>
          <w:lang w:eastAsia="zh-CN"/>
        </w:rPr>
        <w:t>（</w:t>
      </w:r>
      <w:r>
        <w:rPr>
          <w:rFonts w:hint="eastAsia" w:asciiTheme="minorEastAsia" w:hAnsiTheme="minorEastAsia" w:cstheme="minorEastAsia"/>
          <w:b/>
          <w:bCs/>
          <w:sz w:val="24"/>
          <w:szCs w:val="24"/>
          <w:lang w:val="en-US" w:eastAsia="zh-CN"/>
        </w:rPr>
        <w:t>三院区都为海康威视安防系统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500" w:lineRule="exact"/>
        <w:ind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名称：</w:t>
      </w:r>
      <w:r>
        <w:rPr>
          <w:rStyle w:val="13"/>
          <w:rFonts w:hint="eastAsia" w:asciiTheme="minorEastAsia" w:hAnsiTheme="minorEastAsia" w:eastAsiaTheme="minorEastAsia" w:cstheme="minorEastAsia"/>
          <w:b w:val="0"/>
          <w:bCs/>
          <w:sz w:val="24"/>
          <w:szCs w:val="24"/>
        </w:rPr>
        <w:t>四川省妇幼保健院</w:t>
      </w:r>
      <w:r>
        <w:rPr>
          <w:rFonts w:hint="eastAsia" w:asciiTheme="minorEastAsia" w:hAnsiTheme="minorEastAsia" w:eastAsiaTheme="minorEastAsia" w:cstheme="minorEastAsia"/>
          <w:kern w:val="2"/>
          <w:sz w:val="24"/>
          <w:szCs w:val="24"/>
          <w:lang w:val="en-US" w:eastAsia="zh-CN" w:bidi="ar-SA"/>
        </w:rPr>
        <w:t>安</w:t>
      </w:r>
      <w:r>
        <w:rPr>
          <w:rStyle w:val="13"/>
          <w:rFonts w:hint="eastAsia" w:asciiTheme="minorEastAsia" w:hAnsiTheme="minorEastAsia" w:eastAsiaTheme="minorEastAsia" w:cstheme="minorEastAsia"/>
          <w:b w:val="0"/>
          <w:bCs/>
          <w:sz w:val="24"/>
          <w:szCs w:val="24"/>
          <w:lang w:eastAsia="zh-CN"/>
        </w:rPr>
        <w:t>防</w:t>
      </w:r>
      <w:r>
        <w:rPr>
          <w:rStyle w:val="13"/>
          <w:rFonts w:hint="eastAsia" w:asciiTheme="minorEastAsia" w:hAnsiTheme="minorEastAsia" w:eastAsiaTheme="minorEastAsia" w:cstheme="minorEastAsia"/>
          <w:b w:val="0"/>
          <w:bCs/>
          <w:sz w:val="24"/>
          <w:szCs w:val="24"/>
          <w:lang w:val="en-US" w:eastAsia="zh-CN"/>
        </w:rPr>
        <w:t>设备</w:t>
      </w:r>
      <w:r>
        <w:rPr>
          <w:rStyle w:val="13"/>
          <w:rFonts w:hint="eastAsia" w:asciiTheme="minorEastAsia" w:hAnsiTheme="minorEastAsia" w:eastAsiaTheme="minorEastAsia" w:cstheme="minorEastAsia"/>
          <w:b w:val="0"/>
          <w:bCs/>
          <w:sz w:val="24"/>
          <w:szCs w:val="24"/>
          <w:lang w:eastAsia="zh-CN"/>
        </w:rPr>
        <w:t>器材</w:t>
      </w:r>
      <w:r>
        <w:rPr>
          <w:rStyle w:val="13"/>
          <w:rFonts w:hint="eastAsia" w:asciiTheme="minorEastAsia" w:hAnsiTheme="minorEastAsia" w:eastAsiaTheme="minorEastAsia" w:cstheme="minorEastAsia"/>
          <w:b w:val="0"/>
          <w:bCs/>
          <w:sz w:val="24"/>
          <w:szCs w:val="24"/>
          <w:lang w:val="en-US" w:eastAsia="zh-CN"/>
        </w:rPr>
        <w:t>维修配件</w:t>
      </w:r>
      <w:r>
        <w:rPr>
          <w:rStyle w:val="13"/>
          <w:rFonts w:hint="eastAsia" w:asciiTheme="minorEastAsia" w:hAnsiTheme="minorEastAsia" w:eastAsiaTheme="minorEastAsia" w:cstheme="minorEastAsia"/>
          <w:b w:val="0"/>
          <w:bCs/>
          <w:sz w:val="24"/>
          <w:szCs w:val="24"/>
          <w:lang w:eastAsia="zh-CN"/>
        </w:rPr>
        <w:t>采购</w:t>
      </w:r>
      <w:r>
        <w:rPr>
          <w:rStyle w:val="13"/>
          <w:rFonts w:hint="eastAsia" w:asciiTheme="minorEastAsia" w:hAnsiTheme="minorEastAsia" w:eastAsiaTheme="minorEastAsia" w:cstheme="minorEastAsia"/>
          <w:b w:val="0"/>
          <w:bCs/>
          <w:sz w:val="24"/>
          <w:szCs w:val="24"/>
        </w:rPr>
        <w:t>项目</w:t>
      </w:r>
      <w:r>
        <w:rPr>
          <w:rStyle w:val="13"/>
          <w:rFonts w:hint="eastAsia" w:asciiTheme="minorEastAsia" w:hAnsiTheme="minorEastAsia" w:eastAsiaTheme="minorEastAsia" w:cstheme="minorEastAsia"/>
          <w:b w:val="0"/>
          <w:bCs/>
          <w:sz w:val="24"/>
          <w:szCs w:val="24"/>
          <w:lang w:val="en-US" w:eastAsia="zh-CN"/>
        </w:rPr>
        <w:t>市场调研</w:t>
      </w:r>
      <w:r>
        <w:rPr>
          <w:rStyle w:val="13"/>
          <w:rFonts w:hint="eastAsia" w:asciiTheme="minorEastAsia" w:hAnsiTheme="minorEastAsia" w:eastAsiaTheme="minorEastAsia" w:cstheme="minorEastAsia"/>
          <w:b w:val="0"/>
          <w:bCs/>
          <w:sz w:val="24"/>
          <w:szCs w:val="24"/>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位置：成都市武侯区沙堰西二街290号</w:t>
      </w:r>
      <w:r>
        <w:rPr>
          <w:rFonts w:hint="eastAsia" w:asciiTheme="minorEastAsia" w:hAnsiTheme="minorEastAsia" w:eastAsiaTheme="minorEastAsia" w:cstheme="minorEastAsia"/>
          <w:sz w:val="24"/>
          <w:szCs w:val="24"/>
          <w:lang w:eastAsia="zh-CN"/>
        </w:rPr>
        <w:t>、金牛区抚琴西路</w:t>
      </w:r>
      <w:r>
        <w:rPr>
          <w:rFonts w:hint="eastAsia" w:asciiTheme="minorEastAsia" w:hAnsiTheme="minorEastAsia" w:eastAsiaTheme="minorEastAsia" w:cstheme="minorEastAsia"/>
          <w:sz w:val="24"/>
          <w:szCs w:val="24"/>
          <w:lang w:val="en-US" w:eastAsia="zh-CN"/>
        </w:rPr>
        <w:t xml:space="preserve">338号、 </w:t>
      </w:r>
      <w:r>
        <w:rPr>
          <w:rFonts w:hint="eastAsia" w:asciiTheme="minorEastAsia" w:hAnsiTheme="minorEastAsia" w:eastAsiaTheme="minorEastAsia" w:cstheme="minorEastAsia"/>
          <w:spacing w:val="-1"/>
          <w:sz w:val="24"/>
          <w:szCs w:val="24"/>
        </w:rPr>
        <w:t>双流区岐黄二路1515号</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宋体" w:hAnsi="宋体" w:cs="宋体"/>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 项目</w:t>
      </w:r>
      <w:r>
        <w:rPr>
          <w:rFonts w:hint="eastAsia" w:asciiTheme="minorEastAsia" w:hAnsiTheme="minorEastAsia" w:eastAsiaTheme="minorEastAsia" w:cstheme="minorEastAsia"/>
          <w:b/>
          <w:sz w:val="24"/>
          <w:szCs w:val="24"/>
          <w:lang w:eastAsia="zh-CN"/>
        </w:rPr>
        <w:t>需求</w:t>
      </w:r>
    </w:p>
    <w:tbl>
      <w:tblPr>
        <w:tblStyle w:val="9"/>
        <w:tblpPr w:leftFromText="180" w:rightFromText="180" w:vertAnchor="text" w:horzAnchor="page" w:tblpX="1770" w:tblpY="105"/>
        <w:tblOverlap w:val="never"/>
        <w:tblW w:w="7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912"/>
        <w:gridCol w:w="4374"/>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rPr>
                <w:rFonts w:hint="eastAsia" w:eastAsiaTheme="minorEastAsia"/>
                <w:lang w:val="en-US" w:eastAsia="zh-CN"/>
              </w:rPr>
            </w:pPr>
            <w:r>
              <w:rPr>
                <w:rFonts w:hint="eastAsia"/>
                <w:lang w:val="en-US" w:eastAsia="zh-CN"/>
              </w:rPr>
              <w:t>序号</w:t>
            </w:r>
          </w:p>
        </w:tc>
        <w:tc>
          <w:tcPr>
            <w:tcW w:w="912"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安防设备、器材维修配件名称</w:t>
            </w:r>
          </w:p>
        </w:tc>
        <w:tc>
          <w:tcPr>
            <w:tcW w:w="4374" w:type="dxa"/>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主要功能参数要求</w:t>
            </w:r>
          </w:p>
        </w:tc>
        <w:tc>
          <w:tcPr>
            <w:tcW w:w="1065" w:type="dxa"/>
            <w:shd w:val="clear" w:color="auto" w:fill="auto"/>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电梯摄像头 POE  （400W）</w:t>
            </w:r>
          </w:p>
        </w:tc>
        <w:tc>
          <w:tcPr>
            <w:tcW w:w="4374" w:type="dxa"/>
            <w:shd w:val="clear" w:color="auto" w:fill="auto"/>
            <w:vAlign w:val="center"/>
          </w:tcPr>
          <w:p>
            <w:pPr>
              <w:widowControl/>
              <w:numPr>
                <w:ilvl w:val="-1"/>
                <w:numId w:val="0"/>
              </w:numPr>
              <w:jc w:val="left"/>
              <w:textAlignment w:val="auto"/>
              <w:rPr>
                <w:rFonts w:asciiTheme="minorHAnsi" w:hAnsiTheme="minorHAnsi" w:eastAsiaTheme="minorEastAsia" w:cstheme="minorBidi"/>
                <w:kern w:val="2"/>
                <w:sz w:val="21"/>
                <w:szCs w:val="24"/>
                <w:lang w:bidi="ar"/>
              </w:rPr>
            </w:pPr>
            <w:r>
              <w:rPr>
                <w:rFonts w:hint="default" w:asciiTheme="minorHAnsi" w:hAnsiTheme="minorHAnsi" w:eastAsiaTheme="minorEastAsia" w:cstheme="minorBidi"/>
                <w:kern w:val="2"/>
                <w:sz w:val="21"/>
                <w:szCs w:val="24"/>
                <w:lang w:bidi="ar"/>
              </w:rPr>
              <w:t>★ 电梯专用摄像机，视频分辨率和帧率≥2560×1440、25帧/秒，彩色最低照度≤0.005lx，尺寸不大于φ120*60mm；</w:t>
            </w:r>
            <w:r>
              <w:rPr>
                <w:rFonts w:hint="default" w:asciiTheme="minorHAnsi" w:hAnsiTheme="minorHAnsi" w:eastAsiaTheme="minorEastAsia" w:cstheme="minorBidi"/>
                <w:b w:val="0"/>
                <w:bCs w:val="0"/>
                <w:kern w:val="2"/>
                <w:sz w:val="21"/>
                <w:szCs w:val="24"/>
                <w:lang w:bidi="ar"/>
              </w:rPr>
              <w:t>（提供应标品牌及参数证明并加盖投标人公章鲜章）</w:t>
            </w:r>
          </w:p>
          <w:p>
            <w:pPr>
              <w:widowControl/>
              <w:numPr>
                <w:ilvl w:val="-1"/>
                <w:numId w:val="0"/>
              </w:numPr>
              <w:jc w:val="left"/>
              <w:textAlignment w:val="auto"/>
              <w:rPr>
                <w:rFonts w:ascii="宋体" w:hAnsi="宋体" w:eastAsia="宋体" w:cs="宋体"/>
                <w:color w:val="000000"/>
                <w:kern w:val="0"/>
                <w:sz w:val="18"/>
                <w:szCs w:val="18"/>
                <w:lang w:bidi="ar"/>
              </w:rPr>
            </w:pPr>
            <w:r>
              <w:rPr>
                <w:rFonts w:hint="default" w:asciiTheme="minorHAnsi" w:hAnsiTheme="minorHAnsi" w:eastAsiaTheme="minorEastAsia" w:cstheme="minorBidi"/>
                <w:kern w:val="2"/>
                <w:sz w:val="21"/>
                <w:szCs w:val="24"/>
                <w:lang w:bidi="ar"/>
              </w:rPr>
              <w:t>★支持POE供电，内置麦克风、扬声器，≥1个存储卡接口，≥1对音频输入/输出接口、≥1对报警输入输出接口，红外补光距离≥5米，防暴等级≥IK08</w:t>
            </w:r>
            <w:r>
              <w:rPr>
                <w:rFonts w:hint="default" w:asciiTheme="minorHAnsi" w:hAnsiTheme="minorHAnsi" w:eastAsiaTheme="minorEastAsia" w:cstheme="minorBidi"/>
                <w:b w:val="0"/>
                <w:bCs w:val="0"/>
                <w:kern w:val="2"/>
                <w:sz w:val="21"/>
                <w:szCs w:val="24"/>
                <w:lang w:bidi="ar"/>
              </w:rPr>
              <w:t>（提供应标品牌及参数证明并加盖投标人公章鲜章）。</w:t>
            </w:r>
          </w:p>
        </w:tc>
        <w:tc>
          <w:tcPr>
            <w:tcW w:w="1065"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半球式摄像头 POE（400W）</w:t>
            </w:r>
          </w:p>
        </w:tc>
        <w:tc>
          <w:tcPr>
            <w:tcW w:w="4374" w:type="dxa"/>
            <w:shd w:val="clear" w:color="auto" w:fill="auto"/>
          </w:tcPr>
          <w:p>
            <w:r>
              <w:t>1. 高清半球摄像机，视频分辨率和帧率≥2560x1440、25帧/秒，支持≥120 dB宽动态，最低照度≤0.01 lx，视频压缩标准需支持H.265和H.264，支持水平、垂直、旋转三轴调节；</w:t>
            </w:r>
          </w:p>
          <w:p>
            <w:r>
              <w:t>2. 支持记录系统操作、配置操作、数据操作、事件操作、异常状态、用户管理、清空日志等不少于八种类型的日志信息。可按照主类型、次类型、开始时间、结束时间搜索日志，主类型有全部类型、报警、异常、操作、信息等不少于五种类型；次类型可在主类型限定范围内按功能细分搜索的日志范围； </w:t>
            </w:r>
          </w:p>
          <w:p>
            <w:r>
              <w:t xml:space="preserve">3. </w:t>
            </w:r>
            <w:r>
              <w:rPr>
                <w:rFonts w:ascii="Arial" w:hAnsi="Arial" w:cs="Arial" w:eastAsiaTheme="minorHAnsi"/>
              </w:rPr>
              <w:t>▲</w:t>
            </w:r>
            <w:r>
              <w:t>字符叠加(OSD)功能支持在视频图像上叠加不少于28行字符，字符可选择项至少包括通道名称、时间、日期等，字体、颜色、位置、闪烁、滚动效果可设置；</w:t>
            </w:r>
            <w:r>
              <w:rPr>
                <w:rFonts w:hint="eastAsia"/>
              </w:rPr>
              <w:t>（需提供封面具有</w:t>
            </w:r>
            <w:r>
              <w:t>CNAS或CMA标识的检测报告复印件证明） </w:t>
            </w:r>
          </w:p>
          <w:p>
            <w:r>
              <w:t>4. 具有≥1个网口、支持POE供电，≥1个麦克风，支持≥25米红外补光，防护等级IP66或以上。</w:t>
            </w:r>
          </w:p>
          <w:p>
            <w:pPr>
              <w:widowControl/>
              <w:numPr>
                <w:ilvl w:val="0"/>
                <w:numId w:val="0"/>
              </w:numPr>
              <w:ind w:left="0" w:firstLine="0"/>
              <w:jc w:val="left"/>
              <w:textAlignment w:val="top"/>
              <w:rPr>
                <w:rFonts w:ascii="宋体" w:hAnsi="宋体" w:eastAsia="宋体" w:cs="宋体"/>
                <w:color w:val="000000"/>
                <w:kern w:val="0"/>
                <w:sz w:val="18"/>
                <w:szCs w:val="18"/>
                <w:lang w:bidi="ar"/>
              </w:rPr>
            </w:pP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both"/>
              <w:textAlignment w:val="top"/>
              <w:rPr>
                <w:rFonts w:ascii="宋体" w:hAnsi="宋体" w:eastAsia="宋体" w:cs="宋体"/>
                <w:color w:val="000000"/>
                <w:sz w:val="18"/>
                <w:szCs w:val="18"/>
              </w:rPr>
            </w:pPr>
            <w:r>
              <w:rPr>
                <w:rStyle w:val="14"/>
                <w:rFonts w:hint="default"/>
                <w:lang w:bidi="ar"/>
              </w:rPr>
              <w:t>枪式摄头 POE（400W）</w:t>
            </w:r>
          </w:p>
        </w:tc>
        <w:tc>
          <w:tcPr>
            <w:tcW w:w="4374" w:type="dxa"/>
            <w:shd w:val="clear" w:color="auto" w:fill="auto"/>
            <w:vAlign w:val="center"/>
          </w:tcPr>
          <w:p>
            <w:pPr>
              <w:pStyle w:val="15"/>
              <w:numPr>
                <w:ilvl w:val="0"/>
                <w:numId w:val="3"/>
              </w:numPr>
              <w:spacing w:after="0" w:line="240" w:lineRule="auto"/>
              <w:ind w:firstLineChars="0"/>
            </w:pPr>
            <w:r>
              <w:rPr>
                <w:rFonts w:hint="eastAsia"/>
              </w:rPr>
              <w:t>在</w:t>
            </w:r>
            <w:r>
              <w:t>2560x1440下分辨力可达到1400TVL</w:t>
            </w:r>
          </w:p>
          <w:p>
            <w:pPr>
              <w:pStyle w:val="15"/>
              <w:numPr>
                <w:ilvl w:val="0"/>
                <w:numId w:val="3"/>
              </w:numPr>
              <w:spacing w:after="0" w:line="240" w:lineRule="auto"/>
              <w:ind w:firstLineChars="0"/>
            </w:pPr>
            <w:r>
              <w:rPr>
                <w:rFonts w:hint="eastAsia"/>
              </w:rPr>
              <w:t>信噪比不小于</w:t>
            </w:r>
            <w:r>
              <w:t>55dB。</w:t>
            </w:r>
          </w:p>
          <w:p>
            <w:pPr>
              <w:pStyle w:val="15"/>
              <w:numPr>
                <w:ilvl w:val="0"/>
                <w:numId w:val="3"/>
              </w:numPr>
              <w:spacing w:after="0" w:line="240" w:lineRule="auto"/>
              <w:ind w:firstLineChars="0"/>
            </w:pPr>
            <w:r>
              <w:rPr>
                <w:rFonts w:hint="eastAsia"/>
              </w:rPr>
              <w:t>支持红外补光，有效补光距离达到</w:t>
            </w:r>
            <w:r>
              <w:t>50m</w:t>
            </w:r>
          </w:p>
          <w:p>
            <w:pPr>
              <w:pStyle w:val="15"/>
              <w:numPr>
                <w:ilvl w:val="0"/>
                <w:numId w:val="3"/>
              </w:numPr>
              <w:spacing w:after="0" w:line="240" w:lineRule="auto"/>
              <w:ind w:firstLineChars="0"/>
            </w:pPr>
            <w:r>
              <w:rPr>
                <w:rFonts w:hint="eastAsia"/>
              </w:rPr>
              <w:t>需支持</w:t>
            </w:r>
            <w:r>
              <w:t>IP66防尘防水。</w:t>
            </w:r>
          </w:p>
          <w:p>
            <w:pPr>
              <w:pStyle w:val="15"/>
              <w:numPr>
                <w:ilvl w:val="0"/>
                <w:numId w:val="3"/>
              </w:numPr>
              <w:spacing w:after="0" w:line="240" w:lineRule="auto"/>
              <w:ind w:firstLineChars="0"/>
            </w:pPr>
            <w:r>
              <w:rPr>
                <w:rFonts w:hint="eastAsia"/>
              </w:rPr>
              <w:t>支持</w:t>
            </w:r>
            <w:r>
              <w:t>DC12V或poe供电</w:t>
            </w:r>
          </w:p>
          <w:p>
            <w:pPr>
              <w:pStyle w:val="15"/>
              <w:numPr>
                <w:ilvl w:val="0"/>
                <w:numId w:val="3"/>
              </w:numPr>
              <w:spacing w:after="0" w:line="240" w:lineRule="auto"/>
              <w:ind w:firstLineChars="0"/>
            </w:pPr>
            <w:r>
              <w:rPr>
                <w:rFonts w:hint="eastAsia"/>
              </w:rPr>
              <w:t>内置</w:t>
            </w:r>
            <w:r>
              <w:t>1个麦克风，1个RJ45网络接口</w:t>
            </w:r>
          </w:p>
          <w:p>
            <w:pPr>
              <w:pStyle w:val="15"/>
              <w:numPr>
                <w:ilvl w:val="0"/>
                <w:numId w:val="3"/>
              </w:numPr>
              <w:spacing w:after="0" w:line="240" w:lineRule="auto"/>
              <w:ind w:firstLineChars="0"/>
            </w:pPr>
            <w:r>
              <w:rPr>
                <w:rFonts w:hint="eastAsia"/>
              </w:rPr>
              <w:t>靶面尺寸为</w:t>
            </w:r>
            <w:r>
              <w:t>1/2.7英寸</w:t>
            </w:r>
          </w:p>
          <w:p>
            <w:pPr>
              <w:widowControl/>
              <w:numPr>
                <w:ilvl w:val="0"/>
                <w:numId w:val="3"/>
              </w:numPr>
              <w:jc w:val="left"/>
              <w:textAlignment w:val="top"/>
              <w:rPr>
                <w:rFonts w:ascii="宋体" w:hAnsi="宋体" w:eastAsia="宋体" w:cs="宋体"/>
                <w:color w:val="000000"/>
                <w:kern w:val="0"/>
                <w:sz w:val="18"/>
                <w:szCs w:val="18"/>
                <w:lang w:bidi="ar"/>
              </w:rPr>
            </w:pPr>
          </w:p>
        </w:tc>
        <w:tc>
          <w:tcPr>
            <w:tcW w:w="1065"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both"/>
              <w:textAlignment w:val="top"/>
              <w:rPr>
                <w:rStyle w:val="14"/>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半球智能摄像头（</w:t>
            </w:r>
            <w:r>
              <w:rPr>
                <w:rFonts w:ascii="宋体" w:hAnsi="宋体" w:eastAsia="宋体" w:cs="宋体"/>
                <w:color w:val="000000" w:themeColor="text1"/>
                <w:kern w:val="0"/>
                <w:sz w:val="18"/>
                <w:szCs w:val="18"/>
                <w:highlight w:val="none"/>
                <w:lang w:bidi="ar"/>
                <w14:textFill>
                  <w14:solidFill>
                    <w14:schemeClr w14:val="tx1"/>
                  </w14:solidFill>
                </w14:textFill>
              </w:rPr>
              <w:t>400W人脸抓拍）</w:t>
            </w:r>
          </w:p>
        </w:tc>
        <w:tc>
          <w:tcPr>
            <w:tcW w:w="4374" w:type="dxa"/>
            <w:shd w:val="clear" w:color="auto" w:fill="auto"/>
            <w:vAlign w:val="center"/>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 智能网络半球摄像机，图像传感器≥1/1.8英寸，最大分辨率和帧率不低于2560×1440、25帧/秒，内置电动变焦镜头，电动变焦范围≥3-12mm，最低照度需满足彩色≤0.0005  lx，黑白≤0.0001  lx，宽动态能力综合评价得分≥130；</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 支持不少于3种智能资源切换，支持同时检测并且抓拍≥30张人脸，支持对人脸进行检测、跟踪、抓拍、评分、筛选输出最优图片；</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 内置GPU或含GPU的多合一芯片，内置不少于2个麦克风、1个扬声器，支持双麦克风声音采集，支持左右声道编码，至少支持选择左声道、右声道、立体声播放声音；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 </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支持人数统计功能，支持设置不少于8个人数统计区域，支持自定义区域名称，支持人员密度报警、人数异常报警、停留时间异常报警等报警类型，每个人数统计区域支持设置不少于3种报警类型；</w:t>
            </w:r>
            <w:r>
              <w:rPr>
                <w:rFonts w:hint="eastAsia"/>
                <w:color w:val="000000" w:themeColor="text1"/>
                <w:highlight w:val="none"/>
                <w14:textFill>
                  <w14:solidFill>
                    <w14:schemeClr w14:val="tx1"/>
                  </w14:solidFill>
                </w14:textFill>
              </w:rPr>
              <w:t>（需提供封面具有</w:t>
            </w:r>
            <w:r>
              <w:rPr>
                <w:color w:val="000000" w:themeColor="text1"/>
                <w:highlight w:val="none"/>
                <w14:textFill>
                  <w14:solidFill>
                    <w14:schemeClr w14:val="tx1"/>
                  </w14:solidFill>
                </w14:textFill>
              </w:rPr>
              <w:t>CNAS或CMA标识的检测报告复印件证明）</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5. </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支持同时对不同速度、明亮度、反光度的行人、非机动车、机动车分类曝光，支持实时检测、跟踪、抓拍行进的行人人脸、人体、非机动车及车上人员、机动车车牌、机动车，支持识别人脸及车牌号码，抓拍的人脸和车牌号码图片应清晰可辨，无过曝、过暗情况；</w:t>
            </w:r>
            <w:r>
              <w:rPr>
                <w:rFonts w:hint="eastAsia"/>
                <w:color w:val="000000" w:themeColor="text1"/>
                <w:highlight w:val="none"/>
                <w14:textFill>
                  <w14:solidFill>
                    <w14:schemeClr w14:val="tx1"/>
                  </w14:solidFill>
                </w14:textFill>
              </w:rPr>
              <w:t>（需提供封面具有</w:t>
            </w:r>
            <w:r>
              <w:rPr>
                <w:color w:val="000000" w:themeColor="text1"/>
                <w:highlight w:val="none"/>
                <w14:textFill>
                  <w14:solidFill>
                    <w14:schemeClr w14:val="tx1"/>
                  </w14:solidFill>
                </w14:textFill>
              </w:rPr>
              <w:t>CNAS或CMA标识的检测报告复印件证明）</w:t>
            </w:r>
          </w:p>
          <w:p>
            <w:pP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 支持PoE供电，具有DC12V电源输出接口，内置存储卡插槽，不少于1个RS-485、2个音频输入、1个音频输出、2个报警输入、2个报警输出接口，红外补光距离≥30米，防护等级不低于IP67，防暴等级不低于IK10。</w:t>
            </w:r>
          </w:p>
          <w:p>
            <w:pPr>
              <w:widowControl/>
              <w:numPr>
                <w:ilvl w:val="0"/>
                <w:numId w:val="0"/>
              </w:numPr>
              <w:ind w:left="210" w:leftChars="0"/>
              <w:jc w:val="left"/>
              <w:textAlignment w:val="top"/>
              <w:rPr>
                <w:rFonts w:ascii="宋体" w:hAnsi="宋体" w:eastAsia="宋体" w:cs="宋体"/>
                <w:color w:val="000000" w:themeColor="text1"/>
                <w:kern w:val="0"/>
                <w:sz w:val="18"/>
                <w:szCs w:val="18"/>
                <w:highlight w:val="none"/>
                <w:lang w:bidi="ar"/>
                <w14:textFill>
                  <w14:solidFill>
                    <w14:schemeClr w14:val="tx1"/>
                  </w14:solidFill>
                </w14:textFill>
              </w:rPr>
            </w:pPr>
          </w:p>
        </w:tc>
        <w:tc>
          <w:tcPr>
            <w:tcW w:w="1065"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枪式智能摄像头 （400W人脸抓拍）</w:t>
            </w:r>
          </w:p>
        </w:tc>
        <w:tc>
          <w:tcPr>
            <w:tcW w:w="4374" w:type="dxa"/>
            <w:shd w:val="clear" w:color="auto" w:fill="auto"/>
            <w:vAlign w:val="center"/>
          </w:tcPr>
          <w:p>
            <w:r>
              <w:t>1. 智能网络摄像机，图像传感器≥1/1.8英寸，最大分辨率和帧率≥2560×1440、25帧/秒，支持H.265/H.264编码，内置电动变焦镜头，电动变焦范围不低于3-13mm，最低照度需满足彩色≤0.0005  lx，黑白≤0.0001  lx；</w:t>
            </w:r>
          </w:p>
          <w:p>
            <w:r>
              <w:t>2. 支持不少于3种智能资源切换，至少包括：人脸抓拍、车辆抓拍，人脸抓拍支持同时检测不少于30张人脸，车辆抓拍支持检测正向或逆向行驶的车辆以及行人和非机动车，自动对车辆牌照进行识别，支持抓拍无车牌的车辆图片；</w:t>
            </w:r>
          </w:p>
          <w:p>
            <w:r>
              <w:t xml:space="preserve">3. </w:t>
            </w:r>
            <w:r>
              <w:rPr>
                <w:rFonts w:hint="eastAsia"/>
              </w:rPr>
              <w:t>▲</w:t>
            </w:r>
            <w:r>
              <w:t>补光灯开启后，正面应不可见补光灯灯珠，补光均匀，无波纹状、圆环状、麻点状、条纹状及不规则亮斑；（需提供封面具有CNAS或CMA标识的检测报告复印件证明）</w:t>
            </w:r>
          </w:p>
          <w:p>
            <w:r>
              <w:t xml:space="preserve">4. 内置GPU或含GPU的多合一芯片，内置不少于2个麦克风、1个扬声器，支持双麦克风声音采集，支持左右声道编码，至少支持选择左声道、右声道、立体声播放声音； </w:t>
            </w:r>
          </w:p>
          <w:p>
            <w:r>
              <w:t xml:space="preserve">5. </w:t>
            </w:r>
            <w:r>
              <w:rPr>
                <w:rFonts w:hint="eastAsia"/>
              </w:rPr>
              <w:t>▲</w:t>
            </w:r>
            <w:r>
              <w:t>支持人数统计功能，支持设置不少于8个人数统计区域，支持自定义区域名称，支持人员密度报警、人数异常报警、停留时间异常报警等报警类型，每个人数统计区域支持设置不少于3种报警类型；（需提供封面具有CNAS或CMA标识的检测报告复印件证明）</w:t>
            </w:r>
          </w:p>
          <w:p>
            <w:r>
              <w:t xml:space="preserve">6. </w:t>
            </w:r>
            <w:r>
              <w:rPr>
                <w:rFonts w:hint="eastAsia"/>
              </w:rPr>
              <w:t>▲</w:t>
            </w:r>
            <w:r>
              <w:t>支持同时对不同速度、明亮度、反光度的行人、非机动车、机动车分类曝光，支持实时检测、跟踪、抓拍行进的行人人脸、人体、非机动车及车上人员、机动车车牌、机动车，支持识别人脸及车牌号码，抓拍的人脸和车牌号码图片应清晰可辨，无过曝、过暗情况；（需提供封面具有CNAS或CMA标识的检测报告复印件证明）</w:t>
            </w:r>
          </w:p>
          <w:p>
            <w:pPr>
              <w:rPr>
                <w:rFonts w:hint="eastAsia"/>
              </w:rPr>
            </w:pPr>
            <w:r>
              <w:t>7. 支持PoE供电，具有DC12V电源输出接口，具有≥1个存储卡插槽、≥2个音频输入接口、≥1个音频输出接口、≥2对报警输入输出接口，内置红外补光灯，红外补光距离≥30米，防护等级不低于IP66。</w:t>
            </w:r>
          </w:p>
          <w:p>
            <w:pPr>
              <w:widowControl/>
              <w:numPr>
                <w:ilvl w:val="255"/>
                <w:numId w:val="0"/>
              </w:numPr>
              <w:jc w:val="left"/>
              <w:textAlignment w:val="top"/>
              <w:rPr>
                <w:rFonts w:ascii="宋体" w:hAnsi="宋体" w:eastAsia="宋体" w:cs="宋体"/>
                <w:color w:val="000000"/>
                <w:kern w:val="0"/>
                <w:sz w:val="18"/>
                <w:szCs w:val="18"/>
                <w:lang w:bidi="ar"/>
              </w:rPr>
            </w:pPr>
          </w:p>
        </w:tc>
        <w:tc>
          <w:tcPr>
            <w:tcW w:w="1065"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Style w:val="14"/>
                <w:rFonts w:hint="default"/>
                <w:lang w:bidi="ar"/>
              </w:rPr>
            </w:pPr>
            <w:r>
              <w:rPr>
                <w:rStyle w:val="14"/>
                <w:rFonts w:hint="default"/>
                <w:lang w:bidi="ar"/>
              </w:rPr>
              <w:t>POE交换机  16口</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支持提供≥8个百兆PoE电口。</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POE交换机  16口</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支持提供≥16个百兆PoE电口，≥1个千兆电口，≥1个千兆光电复用口。</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POE交换机  24口</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支持提供≥24个百兆PoE电口，≥1个千兆电口，≥1个千兆光电复用口。</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sz w:val="18"/>
                <w:szCs w:val="18"/>
              </w:rPr>
            </w:pPr>
            <w:r>
              <w:rPr>
                <w:rStyle w:val="14"/>
                <w:rFonts w:hint="default"/>
                <w:color w:val="auto"/>
                <w:lang w:bidi="ar"/>
              </w:rPr>
              <w:t>人脸识别面板</w:t>
            </w:r>
            <w:r>
              <w:rPr>
                <w:rStyle w:val="16"/>
                <w:rFonts w:hint="default"/>
                <w:color w:val="auto"/>
                <w:lang w:bidi="ar"/>
              </w:rPr>
              <w:t>（人脸一体机）</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▲支持在没有用户使用时自动切换到屏保或息屏待机状态，以达到节能效果（需提供公安部所属检验机构出具的检测报告复印件并加盖制造商鲜章证明</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Style w:val="14"/>
                <w:rFonts w:hint="default"/>
                <w:color w:val="000000" w:themeColor="text1"/>
                <w:lang w:bidi="ar"/>
                <w14:textFill>
                  <w14:solidFill>
                    <w14:schemeClr w14:val="tx1"/>
                  </w14:solidFill>
                </w14:textFill>
              </w:rPr>
            </w:pPr>
            <w:r>
              <w:rPr>
                <w:rStyle w:val="14"/>
                <w:rFonts w:hint="default"/>
                <w:color w:val="000000" w:themeColor="text1"/>
                <w:lang w:bidi="ar"/>
                <w14:textFill>
                  <w14:solidFill>
                    <w14:schemeClr w14:val="tx1"/>
                  </w14:solidFill>
                </w14:textFill>
              </w:rPr>
              <w:t>读卡器</w:t>
            </w:r>
            <w:r>
              <w:rPr>
                <w:rStyle w:val="16"/>
                <w:rFonts w:hint="default"/>
                <w:color w:val="000000" w:themeColor="text1"/>
                <w:lang w:bidi="ar"/>
                <w14:textFill>
                  <w14:solidFill>
                    <w14:schemeClr w14:val="tx1"/>
                  </w14:solidFill>
                </w14:textFill>
              </w:rPr>
              <w:t>（需要带指纹）</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设备支持识别</w:t>
            </w:r>
            <w:r>
              <w:rPr>
                <w:rFonts w:ascii="宋体" w:hAnsi="宋体" w:eastAsia="宋体" w:cs="宋体"/>
                <w:color w:val="000000" w:themeColor="text1"/>
                <w:kern w:val="0"/>
                <w:sz w:val="18"/>
                <w:szCs w:val="18"/>
                <w:lang w:bidi="ar"/>
                <w14:textFill>
                  <w14:solidFill>
                    <w14:schemeClr w14:val="tx1"/>
                  </w14:solidFill>
                </w14:textFill>
              </w:rPr>
              <w:t>Mifare卡号、Mifare卡内容、CPU卡号、指纹；</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sz w:val="18"/>
                <w:szCs w:val="18"/>
              </w:rPr>
            </w:pPr>
            <w:r>
              <w:rPr>
                <w:rStyle w:val="14"/>
                <w:rFonts w:hint="default"/>
                <w:color w:val="auto"/>
                <w:lang w:bidi="ar"/>
              </w:rPr>
              <w:t>读卡器</w:t>
            </w:r>
            <w:r>
              <w:rPr>
                <w:rStyle w:val="16"/>
                <w:rFonts w:hint="default"/>
                <w:color w:val="auto"/>
                <w:lang w:bidi="ar"/>
              </w:rPr>
              <w:t>（需要带密码键盘）</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支持内置看门狗程序，能够检控设备的异常运行状态，并执行修复处理，确保设备长期运行。</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门禁控制器 单门</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支持功耗:≤3.5W（不带负载），上行通讯接口:TCP/IP网络接口，下行通讯接口:Wiegand接口</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门禁控制器 双门</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支持功耗:≤3.5W（不带负载），上行通讯接口:TCP/IP网络接口，下行通讯接口:Wiegand接口</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门禁控制器 四门</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支持功耗:≤3.5W（不带负载），上行通讯接口:TCP/IP网络接口，下行通讯接口:Wiegand接口</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单门磁力锁</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支持防腐蚀性能，断电开锁，支持满足消防要求</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双门磁力锁</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支持防腐蚀性能，断电开锁，支持满足消防要求</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电插锁</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支持≥180度开门的玻璃门、木、铁门，进行门禁开关的控制，支持自带门锁输出状态检测信号输出。</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出门按钮</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支持最大耐电流1.25A，电压250V；</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numPr>
                <w:ilvl w:val="0"/>
                <w:numId w:val="2"/>
              </w:numPr>
              <w:ind w:left="425" w:leftChars="0" w:hanging="425" w:firstLineChars="0"/>
              <w:rPr>
                <w:rFonts w:hint="eastAsia"/>
                <w:lang w:val="en-US" w:eastAsia="zh-CN"/>
              </w:rPr>
            </w:pPr>
          </w:p>
        </w:tc>
        <w:tc>
          <w:tcPr>
            <w:tcW w:w="912" w:type="dxa"/>
            <w:shd w:val="clear" w:color="auto" w:fill="auto"/>
            <w:vAlign w:val="center"/>
          </w:tcPr>
          <w:p>
            <w:pPr>
              <w:widowControl/>
              <w:jc w:val="center"/>
              <w:textAlignment w:val="top"/>
              <w:rPr>
                <w:rFonts w:hint="eastAsia" w:ascii="宋体" w:hAnsi="宋体" w:eastAsia="宋体" w:cs="宋体"/>
                <w:color w:val="000000" w:themeColor="text1"/>
                <w:kern w:val="0"/>
                <w:sz w:val="18"/>
                <w:szCs w:val="18"/>
                <w:lang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手持金属探测器</w:t>
            </w:r>
          </w:p>
        </w:tc>
        <w:tc>
          <w:tcPr>
            <w:tcW w:w="4374" w:type="dxa"/>
            <w:shd w:val="clear" w:color="auto" w:fill="auto"/>
            <w:vAlign w:val="center"/>
          </w:tcPr>
          <w:p>
            <w:pPr>
              <w:widowControl/>
              <w:numPr>
                <w:ilvl w:val="0"/>
                <w:numId w:val="0"/>
              </w:numPr>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1.★外形尺寸:&gt;415mm(长) x85mm(宽)x45mm(高);</w:t>
            </w:r>
          </w:p>
          <w:p>
            <w:pPr>
              <w:widowControl/>
              <w:numPr>
                <w:ilvl w:val="0"/>
                <w:numId w:val="0"/>
              </w:numPr>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2.电源:标配充电电池;</w:t>
            </w:r>
          </w:p>
          <w:p>
            <w:pPr>
              <w:widowControl/>
              <w:numPr>
                <w:ilvl w:val="0"/>
                <w:numId w:val="0"/>
              </w:numPr>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3.灵敏度高，能探测一枚大头针大小金属物品(离</w:t>
            </w:r>
          </w:p>
          <w:p>
            <w:pPr>
              <w:widowControl/>
              <w:numPr>
                <w:ilvl w:val="0"/>
                <w:numId w:val="0"/>
              </w:numPr>
              <w:ind w:left="210" w:leftChars="0"/>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探板距离 3.5cm);</w:t>
            </w:r>
          </w:p>
          <w:p>
            <w:pPr>
              <w:widowControl/>
              <w:numPr>
                <w:ilvl w:val="0"/>
                <w:numId w:val="0"/>
              </w:numPr>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4.电压:9V;</w:t>
            </w:r>
          </w:p>
          <w:p>
            <w:pPr>
              <w:widowControl/>
              <w:numPr>
                <w:ilvl w:val="0"/>
                <w:numId w:val="0"/>
              </w:numPr>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5.净重:&gt;340G(不含电池);</w:t>
            </w:r>
          </w:p>
          <w:p>
            <w:pPr>
              <w:widowControl/>
              <w:numPr>
                <w:ilvl w:val="0"/>
                <w:numId w:val="0"/>
              </w:numPr>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6.▲具有三个指示灯显示，开机时绿色灯亮，探测时红色指示灯亮，电压降低时 黄色指示灯亮;现场演示)</w:t>
            </w:r>
          </w:p>
          <w:p>
            <w:pPr>
              <w:pStyle w:val="2"/>
              <w:rPr>
                <w:rFonts w:hint="eastAsia"/>
              </w:rPr>
            </w:pPr>
            <w:r>
              <w:rPr>
                <w:rFonts w:hint="eastAsia"/>
              </w:rPr>
              <w:t>7.设备应有足够的机械强度，不应再正常使用中出现松动、错位、裂纹或扭 曲变形等现象;</w:t>
            </w:r>
          </w:p>
          <w:p>
            <w:pPr>
              <w:pStyle w:val="2"/>
              <w:rPr>
                <w:rFonts w:hint="eastAsia"/>
              </w:rPr>
            </w:pPr>
            <w:r>
              <w:rPr>
                <w:rFonts w:hint="eastAsia"/>
              </w:rPr>
              <w:t>8.电池应便于更换或充电，且按键、开关、充电插孔、信号插座等应操作灵活，手感明确，功能可罪;</w:t>
            </w:r>
          </w:p>
          <w:p>
            <w:pPr>
              <w:pStyle w:val="2"/>
              <w:rPr>
                <w:rFonts w:hint="eastAsia"/>
              </w:rPr>
            </w:pPr>
            <w:r>
              <w:rPr>
                <w:rFonts w:hint="eastAsia"/>
              </w:rPr>
              <w:t>9.设备应采用常见型号的电池供电，供电电压不超过 9V;</w:t>
            </w:r>
          </w:p>
          <w:p>
            <w:pPr>
              <w:pStyle w:val="2"/>
              <w:rPr>
                <w:rFonts w:hint="eastAsia"/>
              </w:rPr>
            </w:pPr>
            <w:r>
              <w:rPr>
                <w:rFonts w:hint="eastAsia"/>
              </w:rPr>
              <w:t>10.▲设备至少应能连续正常工作 24h 而无需更换电池或重新充电，且当电池电压下降到有可能引起探测性能降低时，应具有欠压提示功能;(提供第三方检测机构出具的封面有 CNAS 或 CMA 标识的检测报告)</w:t>
            </w:r>
          </w:p>
          <w:p>
            <w:pPr>
              <w:pStyle w:val="2"/>
              <w:rPr>
                <w:rFonts w:hint="eastAsia"/>
              </w:rPr>
            </w:pPr>
            <w:r>
              <w:rPr>
                <w:rFonts w:hint="eastAsia"/>
              </w:rPr>
              <w:t>11.▲探测器发出的辐射磁场，其磁感应强度在其表面任意一点都不应超过 9ur;(提供第三方检测机构出具的封面有 CNAS 或 CMA 标识的检测报告)</w:t>
            </w:r>
          </w:p>
          <w:p>
            <w:pPr>
              <w:widowControl/>
              <w:numPr>
                <w:ilvl w:val="0"/>
                <w:numId w:val="0"/>
              </w:numPr>
              <w:ind w:left="210" w:leftChars="0"/>
              <w:jc w:val="left"/>
              <w:textAlignment w:val="top"/>
              <w:rPr>
                <w:rFonts w:hint="eastAsia" w:ascii="宋体" w:hAnsi="宋体" w:eastAsia="宋体" w:cs="宋体"/>
                <w:color w:val="000000" w:themeColor="text1"/>
                <w:kern w:val="0"/>
                <w:sz w:val="18"/>
                <w:szCs w:val="18"/>
                <w:lang w:bidi="ar"/>
                <w14:textFill>
                  <w14:solidFill>
                    <w14:schemeClr w14:val="tx1"/>
                  </w14:solidFill>
                </w14:textFill>
              </w:rPr>
            </w:pP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2" w:hRule="atLeast"/>
        </w:trPr>
        <w:tc>
          <w:tcPr>
            <w:tcW w:w="912" w:type="dxa"/>
            <w:shd w:val="clear" w:color="auto" w:fill="auto"/>
            <w:vAlign w:val="center"/>
          </w:tcPr>
          <w:p>
            <w:pPr>
              <w:numPr>
                <w:ilvl w:val="0"/>
                <w:numId w:val="2"/>
              </w:numPr>
              <w:ind w:left="425" w:leftChars="0" w:hanging="425" w:firstLineChars="0"/>
            </w:pPr>
          </w:p>
        </w:tc>
        <w:tc>
          <w:tcPr>
            <w:tcW w:w="912" w:type="dxa"/>
            <w:shd w:val="clear" w:color="auto" w:fill="auto"/>
            <w:vAlign w:val="center"/>
          </w:tcPr>
          <w:p>
            <w:pPr>
              <w:widowControl/>
              <w:jc w:val="left"/>
              <w:textAlignment w:val="center"/>
              <w:rPr>
                <w:rFonts w:ascii="宋体" w:hAnsi="宋体" w:eastAsia="宋体" w:cs="宋体"/>
                <w:color w:val="000000"/>
                <w:kern w:val="0"/>
                <w:sz w:val="18"/>
                <w:szCs w:val="18"/>
                <w:lang w:bidi="ar"/>
              </w:rPr>
            </w:pPr>
            <w:r>
              <w:rPr>
                <w:rFonts w:ascii="微软雅黑" w:hAnsi="微软雅黑" w:eastAsia="微软雅黑" w:cs="微软雅黑"/>
                <w:color w:val="000000"/>
                <w:kern w:val="0"/>
                <w:sz w:val="18"/>
                <w:szCs w:val="18"/>
                <w:lang w:bidi="ar"/>
              </w:rPr>
              <w:fldChar w:fldCharType="begin"/>
            </w:r>
            <w:r>
              <w:rPr>
                <w:rFonts w:ascii="微软雅黑" w:hAnsi="微软雅黑" w:eastAsia="微软雅黑" w:cs="微软雅黑"/>
                <w:color w:val="000000"/>
                <w:kern w:val="0"/>
                <w:sz w:val="18"/>
                <w:szCs w:val="18"/>
                <w:lang w:bidi="ar"/>
              </w:rPr>
              <w:instrText xml:space="preserve"> HYPERLINK "https://www.sogou.com/link?url=hedJjaC291PyfrrunAZNfmDhsRBRCSW7RXdeWHGyeJR0IMMhg4-YDC8JzAYuRjdsri2jTBr9OJ8." \t "https://www.sogou.com/_blank" </w:instrText>
            </w:r>
            <w:r>
              <w:rPr>
                <w:rFonts w:ascii="微软雅黑" w:hAnsi="微软雅黑" w:eastAsia="微软雅黑" w:cs="微软雅黑"/>
                <w:color w:val="000000"/>
                <w:kern w:val="0"/>
                <w:sz w:val="18"/>
                <w:szCs w:val="18"/>
                <w:lang w:bidi="ar"/>
              </w:rPr>
              <w:fldChar w:fldCharType="separate"/>
            </w:r>
            <w:r>
              <w:rPr>
                <w:rFonts w:ascii="微软雅黑" w:hAnsi="微软雅黑" w:eastAsia="微软雅黑" w:cs="微软雅黑"/>
                <w:color w:val="000000"/>
                <w:kern w:val="0"/>
                <w:sz w:val="18"/>
                <w:szCs w:val="18"/>
                <w:lang w:bidi="ar"/>
              </w:rPr>
              <w:t>可视对讲室内机</w:t>
            </w:r>
            <w:r>
              <w:rPr>
                <w:rFonts w:ascii="微软雅黑" w:hAnsi="微软雅黑" w:eastAsia="微软雅黑" w:cs="微软雅黑"/>
                <w:color w:val="000000"/>
                <w:kern w:val="0"/>
                <w:sz w:val="18"/>
                <w:szCs w:val="18"/>
                <w:lang w:bidi="ar"/>
              </w:rPr>
              <w:fldChar w:fldCharType="end"/>
            </w:r>
          </w:p>
        </w:tc>
        <w:tc>
          <w:tcPr>
            <w:tcW w:w="4374" w:type="dxa"/>
            <w:shd w:val="clear" w:color="auto" w:fill="FFFFFF" w:themeFill="background1"/>
            <w:vAlign w:val="center"/>
          </w:tcPr>
          <w:p>
            <w:pPr>
              <w:widowControl/>
              <w:numPr>
                <w:ilvl w:val="0"/>
                <w:numId w:val="0"/>
              </w:numPr>
              <w:ind w:left="210" w:leftChars="0"/>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w:t>
            </w:r>
            <w:r>
              <w:rPr>
                <w:rFonts w:hint="eastAsia" w:ascii="宋体" w:hAnsi="宋体" w:eastAsia="宋体" w:cs="宋体"/>
                <w:color w:val="000000" w:themeColor="text1"/>
                <w:kern w:val="0"/>
                <w:sz w:val="18"/>
                <w:szCs w:val="18"/>
                <w:lang w:bidi="ar"/>
                <w14:textFill>
                  <w14:solidFill>
                    <w14:schemeClr w14:val="tx1"/>
                  </w14:solidFill>
                </w14:textFill>
              </w:rPr>
              <w:t>采用≥7英寸，分辨率≥1024*600彩色TFT</w:t>
            </w:r>
            <w:r>
              <w:rPr>
                <w:rFonts w:ascii="宋体" w:hAnsi="宋体" w:eastAsia="宋体" w:cs="宋体"/>
                <w:color w:val="000000" w:themeColor="text1"/>
                <w:kern w:val="0"/>
                <w:sz w:val="18"/>
                <w:szCs w:val="18"/>
                <w:lang w:bidi="ar"/>
                <w14:textFill>
                  <w14:solidFill>
                    <w14:schemeClr w14:val="tx1"/>
                  </w14:solidFill>
                </w14:textFill>
              </w:rPr>
              <w:t xml:space="preserve"> </w:t>
            </w:r>
            <w:r>
              <w:rPr>
                <w:rFonts w:hint="eastAsia" w:ascii="宋体" w:hAnsi="宋体" w:eastAsia="宋体" w:cs="宋体"/>
                <w:color w:val="000000" w:themeColor="text1"/>
                <w:kern w:val="0"/>
                <w:sz w:val="18"/>
                <w:szCs w:val="18"/>
                <w:lang w:bidi="ar"/>
                <w14:textFill>
                  <w14:solidFill>
                    <w14:schemeClr w14:val="tx1"/>
                  </w14:solidFill>
                </w14:textFill>
              </w:rPr>
              <w:t>LCD显示屏</w:t>
            </w:r>
          </w:p>
          <w:p>
            <w:pPr>
              <w:widowControl/>
              <w:numPr>
                <w:ilvl w:val="0"/>
                <w:numId w:val="0"/>
              </w:numPr>
              <w:ind w:left="210" w:leftChars="0"/>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2.</w:t>
            </w:r>
            <w:r>
              <w:rPr>
                <w:rFonts w:hint="eastAsia" w:ascii="宋体" w:hAnsi="宋体" w:eastAsia="宋体" w:cs="宋体"/>
                <w:color w:val="000000" w:themeColor="text1"/>
                <w:kern w:val="0"/>
                <w:sz w:val="18"/>
                <w:szCs w:val="18"/>
                <w:lang w:bidi="ar"/>
                <w14:textFill>
                  <w14:solidFill>
                    <w14:schemeClr w14:val="tx1"/>
                  </w14:solidFill>
                </w14:textFill>
              </w:rPr>
              <w:t>采用电容式触摸屏操作方式</w:t>
            </w:r>
          </w:p>
          <w:p>
            <w:pPr>
              <w:widowControl/>
              <w:numPr>
                <w:ilvl w:val="0"/>
                <w:numId w:val="0"/>
              </w:numPr>
              <w:ind w:left="210" w:leftChars="0"/>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3.</w:t>
            </w:r>
            <w:r>
              <w:rPr>
                <w:rFonts w:hint="eastAsia" w:ascii="宋体" w:hAnsi="宋体" w:eastAsia="宋体" w:cs="宋体"/>
                <w:color w:val="000000" w:themeColor="text1"/>
                <w:kern w:val="0"/>
                <w:sz w:val="18"/>
                <w:szCs w:val="18"/>
                <w:lang w:bidi="ar"/>
                <w14:textFill>
                  <w14:solidFill>
                    <w14:schemeClr w14:val="tx1"/>
                  </w14:solidFill>
                </w14:textFill>
              </w:rPr>
              <w:t>▲支持在没有用户使用时自动切换到屏保或息屏待机状态，以达到节能效果（需提供公安部所属检验机构出具的检测报告复印件并加盖制造商鲜章证明）</w:t>
            </w:r>
          </w:p>
          <w:p>
            <w:pPr>
              <w:widowControl/>
              <w:numPr>
                <w:ilvl w:val="255"/>
                <w:numId w:val="0"/>
              </w:numPr>
              <w:jc w:val="left"/>
              <w:textAlignment w:val="top"/>
              <w:rPr>
                <w:rFonts w:ascii="宋体" w:hAnsi="宋体" w:eastAsia="宋体" w:cs="宋体"/>
                <w:color w:val="000000" w:themeColor="text1"/>
                <w:kern w:val="0"/>
                <w:sz w:val="18"/>
                <w:szCs w:val="18"/>
                <w:lang w:bidi="ar"/>
                <w14:textFill>
                  <w14:solidFill>
                    <w14:schemeClr w14:val="tx1"/>
                  </w14:solidFill>
                </w14:textFill>
              </w:rPr>
            </w:pP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912" w:type="dxa"/>
            <w:shd w:val="clear" w:color="auto" w:fill="auto"/>
            <w:vAlign w:val="center"/>
          </w:tcPr>
          <w:p>
            <w:pPr>
              <w:numPr>
                <w:ilvl w:val="0"/>
                <w:numId w:val="2"/>
              </w:numPr>
              <w:ind w:left="425" w:leftChars="0" w:hanging="425" w:firstLineChars="0"/>
            </w:pPr>
          </w:p>
        </w:tc>
        <w:tc>
          <w:tcPr>
            <w:tcW w:w="912" w:type="dxa"/>
            <w:shd w:val="clear" w:color="auto" w:fill="auto"/>
            <w:vAlign w:val="center"/>
          </w:tcPr>
          <w:p>
            <w:pPr>
              <w:widowControl/>
              <w:jc w:val="center"/>
              <w:textAlignment w:val="top"/>
              <w:rPr>
                <w:rFonts w:ascii="宋体" w:hAnsi="宋体" w:eastAsia="宋体" w:cs="宋体"/>
                <w:color w:val="000000"/>
                <w:kern w:val="0"/>
                <w:sz w:val="18"/>
                <w:szCs w:val="18"/>
                <w:lang w:bidi="ar"/>
              </w:rPr>
            </w:pPr>
            <w:r>
              <w:rPr>
                <w:rFonts w:ascii="微软雅黑" w:hAnsi="微软雅黑" w:eastAsia="微软雅黑" w:cs="微软雅黑"/>
                <w:color w:val="000000"/>
                <w:kern w:val="0"/>
                <w:sz w:val="18"/>
                <w:szCs w:val="18"/>
                <w:lang w:bidi="ar"/>
              </w:rPr>
              <w:fldChar w:fldCharType="begin"/>
            </w:r>
            <w:r>
              <w:rPr>
                <w:rFonts w:ascii="微软雅黑" w:hAnsi="微软雅黑" w:eastAsia="微软雅黑" w:cs="微软雅黑"/>
                <w:color w:val="000000"/>
                <w:kern w:val="0"/>
                <w:sz w:val="18"/>
                <w:szCs w:val="18"/>
                <w:lang w:bidi="ar"/>
              </w:rPr>
              <w:instrText xml:space="preserve"> HYPERLINK "https://www.sogou.com/link?url=hedJjaC291PyfrrunAZNfmDhsRBRCSW7RXdeWHGyeJR0IMMhg4-YDC8JzAYuRjdsri2jTBr9OJ8." \t "https://www.sogou.com/_blank" </w:instrText>
            </w:r>
            <w:r>
              <w:rPr>
                <w:rFonts w:ascii="微软雅黑" w:hAnsi="微软雅黑" w:eastAsia="微软雅黑" w:cs="微软雅黑"/>
                <w:color w:val="000000"/>
                <w:kern w:val="0"/>
                <w:sz w:val="18"/>
                <w:szCs w:val="18"/>
                <w:lang w:bidi="ar"/>
              </w:rPr>
              <w:fldChar w:fldCharType="separate"/>
            </w:r>
            <w:r>
              <w:rPr>
                <w:rFonts w:ascii="微软雅黑" w:hAnsi="微软雅黑" w:eastAsia="微软雅黑" w:cs="微软雅黑"/>
                <w:color w:val="000000"/>
                <w:kern w:val="0"/>
                <w:sz w:val="18"/>
                <w:szCs w:val="18"/>
                <w:lang w:bidi="ar"/>
              </w:rPr>
              <w:t>可视对讲室</w:t>
            </w:r>
            <w:r>
              <w:rPr>
                <w:rFonts w:hint="eastAsia" w:ascii="微软雅黑" w:hAnsi="微软雅黑" w:eastAsia="微软雅黑" w:cs="微软雅黑"/>
                <w:color w:val="000000"/>
                <w:kern w:val="0"/>
                <w:sz w:val="18"/>
                <w:szCs w:val="18"/>
                <w:lang w:bidi="ar"/>
              </w:rPr>
              <w:t>外</w:t>
            </w:r>
            <w:r>
              <w:rPr>
                <w:rFonts w:ascii="微软雅黑" w:hAnsi="微软雅黑" w:eastAsia="微软雅黑" w:cs="微软雅黑"/>
                <w:color w:val="000000"/>
                <w:kern w:val="0"/>
                <w:sz w:val="18"/>
                <w:szCs w:val="18"/>
                <w:lang w:bidi="ar"/>
              </w:rPr>
              <w:t>机</w:t>
            </w:r>
            <w:r>
              <w:rPr>
                <w:rFonts w:ascii="微软雅黑" w:hAnsi="微软雅黑" w:eastAsia="微软雅黑" w:cs="微软雅黑"/>
                <w:color w:val="000000"/>
                <w:kern w:val="0"/>
                <w:sz w:val="18"/>
                <w:szCs w:val="18"/>
                <w:lang w:bidi="ar"/>
              </w:rPr>
              <w:fldChar w:fldCharType="end"/>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采用监控级</w:t>
            </w:r>
            <w:r>
              <w:rPr>
                <w:rFonts w:ascii="宋体" w:hAnsi="宋体" w:eastAsia="宋体" w:cs="宋体"/>
                <w:color w:val="000000"/>
                <w:kern w:val="0"/>
                <w:sz w:val="18"/>
                <w:szCs w:val="18"/>
                <w:lang w:bidi="ar"/>
              </w:rPr>
              <w:t>200W高清摄像头（宽动态，120度超广角），支持作为安防监控点7*24全天候预览、录像；</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支持</w:t>
            </w:r>
            <w:r>
              <w:rPr>
                <w:rFonts w:ascii="宋体" w:hAnsi="宋体" w:eastAsia="宋体" w:cs="宋体"/>
                <w:color w:val="000000"/>
                <w:kern w:val="0"/>
                <w:sz w:val="18"/>
                <w:szCs w:val="18"/>
                <w:lang w:bidi="ar"/>
              </w:rPr>
              <w:t>Web管理，支持参数配置、系统维护、视频预览、人员信息查询等功能；</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支持与室内机、中心管理机之间双向对讲；</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4.</w:t>
            </w:r>
            <w:r>
              <w:rPr>
                <w:rFonts w:hint="eastAsia" w:ascii="宋体" w:hAnsi="宋体" w:eastAsia="宋体" w:cs="宋体"/>
                <w:color w:val="000000"/>
                <w:kern w:val="0"/>
                <w:sz w:val="18"/>
                <w:szCs w:val="18"/>
                <w:lang w:bidi="ar"/>
              </w:rPr>
              <w:t>支持一台主机带多台副机管理，同单元最多支持</w:t>
            </w:r>
            <w:r>
              <w:rPr>
                <w:rFonts w:ascii="宋体" w:hAnsi="宋体" w:eastAsia="宋体" w:cs="宋体"/>
                <w:color w:val="000000"/>
                <w:kern w:val="0"/>
                <w:sz w:val="18"/>
                <w:szCs w:val="18"/>
                <w:lang w:bidi="ar"/>
              </w:rPr>
              <w:t>1拖8共9台设备；</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可视对讲解码器</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w:t>
            </w:r>
            <w:r>
              <w:rPr>
                <w:rFonts w:hint="eastAsia" w:ascii="宋体" w:hAnsi="宋体" w:eastAsia="宋体" w:cs="宋体"/>
                <w:color w:val="000000" w:themeColor="text1"/>
                <w:kern w:val="0"/>
                <w:sz w:val="18"/>
                <w:szCs w:val="18"/>
                <w:lang w:bidi="ar"/>
                <w14:textFill>
                  <w14:solidFill>
                    <w14:schemeClr w14:val="tx1"/>
                  </w14:solidFill>
                </w14:textFill>
              </w:rPr>
              <w:t>设备具有≥16个RJ45接口，12个10/100M自适应网线供电电口，27.个10/100M自适应级联联网电口；</w:t>
            </w:r>
          </w:p>
          <w:p>
            <w:pPr>
              <w:widowControl/>
              <w:numPr>
                <w:ilvl w:val="0"/>
                <w:numId w:val="0"/>
              </w:numPr>
              <w:ind w:left="210" w:leftChars="0"/>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2.</w:t>
            </w:r>
            <w:r>
              <w:rPr>
                <w:rFonts w:hint="eastAsia" w:ascii="宋体" w:hAnsi="宋体" w:eastAsia="宋体" w:cs="宋体"/>
                <w:color w:val="000000" w:themeColor="text1"/>
                <w:kern w:val="0"/>
                <w:sz w:val="18"/>
                <w:szCs w:val="18"/>
                <w:lang w:bidi="ar"/>
                <w14:textFill>
                  <w14:solidFill>
                    <w14:schemeClr w14:val="tx1"/>
                  </w14:solidFill>
                </w14:textFill>
              </w:rPr>
              <w:t>自带DC24V稳压开关电源，直接由220V市电供电；</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2.</w:t>
            </w:r>
            <w:r>
              <w:rPr>
                <w:rFonts w:hint="eastAsia" w:ascii="宋体" w:hAnsi="宋体" w:eastAsia="宋体" w:cs="宋体"/>
                <w:color w:val="000000" w:themeColor="text1"/>
                <w:kern w:val="0"/>
                <w:sz w:val="18"/>
                <w:szCs w:val="18"/>
                <w:lang w:bidi="ar"/>
                <w14:textFill>
                  <w14:solidFill>
                    <w14:schemeClr w14:val="tx1"/>
                  </w14:solidFill>
                </w14:textFill>
              </w:rPr>
              <w:t>支持IEEE802.3、IEEE802.3u、IEEE802.3x。</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硬盘录像机  32路</w:t>
            </w:r>
          </w:p>
        </w:tc>
        <w:tc>
          <w:tcPr>
            <w:tcW w:w="4374" w:type="dxa"/>
            <w:shd w:val="clear" w:color="auto" w:fill="auto"/>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支持可接驳符合ONVIF、RTSP标准的众多主流厂商网络摄像机；支持接入H.265、Smart265、H.264、Smart264视频编码码流；支持≥12路1080P解码；</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支持≥800万像素高清网络视频的预览、存储与回放；支持HDMI与VGA同/异源输出，HDMI支持≥4K超高清显示输出，VGA支持≥1080P高清显示输出；≥8个SATA接口，支持≥满配10T硬盘；支持IP设备集中管理，包括IP设备一键添加、参数配置、批量升级、导入/导出等；支持≥16路本地同步回放；</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支持针对人、车及事件类型，支持快速回放与检索功能；</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4.</w:t>
            </w:r>
            <w:r>
              <w:rPr>
                <w:rFonts w:hint="eastAsia" w:ascii="宋体" w:hAnsi="宋体" w:eastAsia="宋体" w:cs="宋体"/>
                <w:color w:val="000000"/>
                <w:kern w:val="0"/>
                <w:sz w:val="18"/>
                <w:szCs w:val="18"/>
                <w:lang w:bidi="ar"/>
              </w:rPr>
              <w:t>★支持云服务，通过APP可实现手机远程预览/回放/配置；支持ISUP以及GB28181多种协议，实现平台接入；</w:t>
            </w:r>
            <w:r>
              <w:rPr>
                <w:rFonts w:hint="eastAsia" w:ascii="宋体" w:hAnsi="宋体" w:eastAsia="宋体" w:cs="宋体"/>
                <w:b/>
                <w:bCs/>
                <w:color w:val="000000"/>
                <w:kern w:val="0"/>
                <w:sz w:val="18"/>
                <w:szCs w:val="18"/>
                <w:lang w:bidi="ar"/>
              </w:rPr>
              <w:t>（提供应标品牌及参数证明并加盖投标人公章鲜章）</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9"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硬盘录像机  64路</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支持可接驳符合ONVIF、RTSP标准的众多主流厂商网络摄像机；支持接入H.265、Smart265、H.264、Smart264视频编码码流劲，支持≥24路1080P解码；</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支持≥1200万像素高清网络视频的预览、存储与回放，支持HDMI与VGA同/异源输出，HDMI支持≥4K超高清显示输出，VGA支持≥1080P高清显示输出；支持≥16个SATA接口，支持满配≥16T硬盘，支持IP设备集中管理，包括IP设备一键添加、参数配置、批量升级、导入/导出等，支持≥16路本地同步回放；</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支持针对人、车及事件类型，支持快速回放与智能检索功能；</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4.</w:t>
            </w:r>
            <w:r>
              <w:rPr>
                <w:rFonts w:hint="eastAsia" w:ascii="宋体" w:hAnsi="宋体" w:eastAsia="宋体" w:cs="宋体"/>
                <w:color w:val="000000"/>
                <w:kern w:val="0"/>
                <w:sz w:val="18"/>
                <w:szCs w:val="18"/>
                <w:lang w:bidi="ar"/>
              </w:rPr>
              <w:t>★支持云服务，通过APP可实现手机远程预览/回放/配置；支持ISUP以及GB28181多种协议，实现平台接入（提供应标品牌及参数证明并加</w:t>
            </w:r>
            <w:r>
              <w:rPr>
                <w:rFonts w:hint="eastAsia" w:ascii="宋体" w:hAnsi="宋体" w:eastAsia="宋体" w:cs="宋体"/>
                <w:b/>
                <w:bCs/>
                <w:color w:val="000000"/>
                <w:kern w:val="0"/>
                <w:sz w:val="18"/>
                <w:szCs w:val="18"/>
                <w:lang w:bidi="ar"/>
              </w:rPr>
              <w:t>盖投标人公章鲜章）</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4"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Style w:val="14"/>
                <w:rFonts w:hint="default"/>
                <w:color w:val="FF0000"/>
                <w:highlight w:val="yellow"/>
                <w:lang w:bidi="ar"/>
              </w:rPr>
            </w:pPr>
            <w:r>
              <w:rPr>
                <w:rStyle w:val="14"/>
                <w:rFonts w:hint="default"/>
                <w:color w:val="000000" w:themeColor="text1"/>
                <w:highlight w:val="none"/>
                <w:shd w:val="clear" w:fill="FFFFFF" w:themeFill="background1"/>
                <w:lang w:bidi="ar"/>
                <w14:textFill>
                  <w14:solidFill>
                    <w14:schemeClr w14:val="tx1"/>
                  </w14:solidFill>
                </w14:textFill>
              </w:rPr>
              <w:t>综合安防平台一体机</w:t>
            </w:r>
          </w:p>
        </w:tc>
        <w:tc>
          <w:tcPr>
            <w:tcW w:w="4374" w:type="dxa"/>
            <w:shd w:val="clear" w:color="auto" w:fill="auto"/>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 集成综合管理平台，具有视频、门禁、可视对讲、停车管理、人员布控、人车智能搜索、人员测温、视频联网、入侵报警、设备网络管理、视频质量诊断业务，支持测温防疫、高空抛物事件、电动车进电梯、电瓶车违规停放、人员离岗等智能报警事件；</w:t>
            </w:r>
          </w:p>
          <w:p>
            <w:pPr>
              <w:rPr>
                <w:color w:val="000000" w:themeColor="text1"/>
                <w14:textFill>
                  <w14:solidFill>
                    <w14:schemeClr w14:val="tx1"/>
                  </w14:solidFill>
                </w14:textFill>
              </w:rPr>
            </w:pPr>
            <w:r>
              <w:rPr>
                <w:color w:val="000000" w:themeColor="text1"/>
                <w14:textFill>
                  <w14:solidFill>
                    <w14:schemeClr w14:val="tx1"/>
                  </w14:solidFill>
                </w14:textFill>
              </w:rPr>
              <w:t>2. 内置平台和存储2个独立的主板和系统，≥32GB DDR4 内存，≥5个SATA接口，≥2个HDMI，≥1个DP接口，≥4个千兆网口，≥4个USB接口；</w:t>
            </w:r>
          </w:p>
          <w:p>
            <w:pPr>
              <w:rPr>
                <w:color w:val="000000" w:themeColor="text1"/>
                <w14:textFill>
                  <w14:solidFill>
                    <w14:schemeClr w14:val="tx1"/>
                  </w14:solidFill>
                </w14:textFill>
              </w:rPr>
            </w:pPr>
            <w:r>
              <w:rPr>
                <w:color w:val="000000" w:themeColor="text1"/>
                <w14:textFill>
                  <w14:solidFill>
                    <w14:schemeClr w14:val="tx1"/>
                  </w14:solidFill>
                </w14:textFill>
              </w:rPr>
              <w:t>3. 支持≥300路视频，≥50个门禁，≥1500户可视对讲，≥1万人员，≥4车道，≥200个防区管理，支持对用户、角色、组织、区域、人员、车辆、卡片、设备等基础资源进行管理调配，每个人员至少支持人脸、指纹、卡；</w:t>
            </w:r>
          </w:p>
          <w:p>
            <w:pPr>
              <w:rPr>
                <w:color w:val="000000" w:themeColor="text1"/>
                <w14:textFill>
                  <w14:solidFill>
                    <w14:schemeClr w14:val="tx1"/>
                  </w14:solidFill>
                </w14:textFill>
              </w:rPr>
            </w:pPr>
            <w:r>
              <w:rPr>
                <w:color w:val="000000" w:themeColor="text1"/>
                <w14:textFill>
                  <w14:solidFill>
                    <w14:schemeClr w14:val="tx1"/>
                  </w14:solidFill>
                </w14:textFill>
              </w:rPr>
              <w:t>4. 支持以脸搜脸、人体查询、车辆查询、人车轨迹查询等智能应用功能，支持上传图片并识别图片中人脸、人体和车辆目标，支持选择人脸、人体和车辆搜索符合目标的抓拍记录并展示轨迹；</w:t>
            </w:r>
          </w:p>
          <w:p>
            <w:pPr>
              <w:rPr>
                <w:color w:val="000000" w:themeColor="text1"/>
                <w14:textFill>
                  <w14:solidFill>
                    <w14:schemeClr w14:val="tx1"/>
                  </w14:solidFill>
                </w14:textFill>
              </w:rPr>
            </w:pPr>
            <w:r>
              <w:rPr>
                <w:color w:val="000000" w:themeColor="text1"/>
                <w14:textFill>
                  <w14:solidFill>
                    <w14:schemeClr w14:val="tx1"/>
                  </w14:solidFill>
                </w14:textFill>
              </w:rPr>
              <w:t>5. 支持在线和离线GIS地图、静态地图导入，支持对一个区域添加多张静态地图，支持在地图上添加标记、收藏、测量、放大缩小等基本地图工具，支持地图上资源点的搜索；</w:t>
            </w:r>
          </w:p>
          <w:p>
            <w:pPr>
              <w:rPr>
                <w:color w:val="000000" w:themeColor="text1"/>
                <w14:textFill>
                  <w14:solidFill>
                    <w14:schemeClr w14:val="tx1"/>
                  </w14:solidFill>
                </w14:textFill>
              </w:rPr>
            </w:pPr>
            <w:r>
              <w:rPr>
                <w:color w:val="000000" w:themeColor="text1"/>
                <w14:textFill>
                  <w14:solidFill>
                    <w14:schemeClr w14:val="tx1"/>
                  </w14:solidFill>
                </w14:textFill>
              </w:rPr>
              <w:t>6. 支持自动在1/2/3/4/6/8/9/10/13/14/16/17/24/25画面分隔模式间进行监控点轮巡预览，轮巡时间可设置，支持全屏显示；</w:t>
            </w:r>
          </w:p>
          <w:p>
            <w:pPr>
              <w:rPr>
                <w:color w:val="000000" w:themeColor="text1"/>
                <w14:textFill>
                  <w14:solidFill>
                    <w14:schemeClr w14:val="tx1"/>
                  </w14:solidFill>
                </w14:textFill>
              </w:rPr>
            </w:pPr>
            <w:r>
              <w:rPr>
                <w:color w:val="000000" w:themeColor="text1"/>
                <w14:textFill>
                  <w14:solidFill>
                    <w14:schemeClr w14:val="tx1"/>
                  </w14:solidFill>
                </w14:textFill>
              </w:rPr>
              <w:t>7. 支持人员信息采集，可对人脸照片质量进行评价，采集方式包括但不限于：通过采集设备在线采集人脸、指纹、身份证信息；通过APP方式采集人脸照片；通过人证比对设备离线或在线采集人脸照片；通过平台批量导入人脸照片，支持验证照片命名、大小和质量是否符合要求；</w:t>
            </w:r>
          </w:p>
          <w:p>
            <w:pPr>
              <w:rPr>
                <w:color w:val="000000" w:themeColor="text1"/>
                <w14:textFill>
                  <w14:solidFill>
                    <w14:schemeClr w14:val="tx1"/>
                  </w14:solidFill>
                </w14:textFill>
              </w:rPr>
            </w:pPr>
            <w:r>
              <w:rPr>
                <w:color w:val="000000" w:themeColor="text1"/>
                <w14:textFill>
                  <w14:solidFill>
                    <w14:schemeClr w14:val="tx1"/>
                  </w14:solidFill>
                </w14:textFill>
              </w:rPr>
              <w:t>8. 支持多类数据自定义扩展，包括但不限于门禁事件展示信息与查询信息自定义扩展、考勤数据来源自定义扩展、考勤事件类型自定义扩展、考勤规则自定义扩展、巡更点自定义扩展、车辆和卡片信息自定义扩展、停车场放行规则自定义扩展、停车场收费规则自定义扩展、停车场支付方式自定义扩展；</w:t>
            </w:r>
          </w:p>
          <w:p>
            <w:pPr>
              <w:rPr>
                <w:color w:val="000000" w:themeColor="text1"/>
                <w14:textFill>
                  <w14:solidFill>
                    <w14:schemeClr w14:val="tx1"/>
                  </w14:solidFill>
                </w14:textFill>
              </w:rPr>
            </w:pPr>
            <w:r>
              <w:rPr>
                <w:color w:val="000000" w:themeColor="text1"/>
                <w14:textFill>
                  <w14:solidFill>
                    <w14:schemeClr w14:val="tx1"/>
                  </w14:solidFill>
                </w14:textFill>
              </w:rPr>
              <w:t>9. 支持电视墙场景管理和场景切换，支持对大屏进行1/4/9/16/25分屏、拼接、开窗、窗口漫游的操作，支持在iPad或其他平板电脑上操作监控点上墙、拼接、分屏、漫游、预案切换等操作；</w:t>
            </w:r>
          </w:p>
          <w:p>
            <w:pPr>
              <w:rPr>
                <w:color w:val="000000" w:themeColor="text1"/>
                <w14:textFill>
                  <w14:solidFill>
                    <w14:schemeClr w14:val="tx1"/>
                  </w14:solidFill>
                </w14:textFill>
              </w:rPr>
            </w:pPr>
            <w:r>
              <w:rPr>
                <w:color w:val="000000" w:themeColor="text1"/>
                <w14:textFill>
                  <w14:solidFill>
                    <w14:schemeClr w14:val="tx1"/>
                  </w14:solidFill>
                </w14:textFill>
              </w:rPr>
              <w:t>10. 支持以脸搜脸，对人脸图片进行检索，支持以脸搜脸的多脸模式，上传一张图片中有多个人脸时，可对图片中的多个人脸一次识别后依次选择进行以脸搜脸；</w:t>
            </w:r>
          </w:p>
          <w:p>
            <w:pPr>
              <w:rPr>
                <w:color w:val="000000" w:themeColor="text1"/>
                <w14:textFill>
                  <w14:solidFill>
                    <w14:schemeClr w14:val="tx1"/>
                  </w14:solidFill>
                </w14:textFill>
              </w:rPr>
            </w:pPr>
            <w:r>
              <w:rPr>
                <w:color w:val="000000" w:themeColor="text1"/>
                <w14:textFill>
                  <w14:solidFill>
                    <w14:schemeClr w14:val="tx1"/>
                  </w14:solidFill>
                </w14:textFill>
              </w:rPr>
              <w:t>11. 支持对监控点、编码设备的在线状态进行巡检，支持以统计图方式展示巡检结果，支持监控图像视频质量诊断，支持图像偏色、噪声干扰、图像过暗、图像过亮、视频丢帧、视频抖动、对比度异常、条纹干扰、视频遮挡、信号丢失、图像黑白、图像模糊、场景变换等；</w:t>
            </w:r>
          </w:p>
          <w:p>
            <w:pPr>
              <w:widowControl/>
              <w:numPr>
                <w:ilvl w:val="-1"/>
                <w:numId w:val="0"/>
              </w:numPr>
              <w:ind w:left="0" w:firstLine="0"/>
              <w:jc w:val="left"/>
              <w:textAlignment w:val="top"/>
              <w:rPr>
                <w:rFonts w:ascii="宋体" w:hAnsi="宋体" w:eastAsia="宋体" w:cs="宋体"/>
                <w:color w:val="000000" w:themeColor="text1"/>
                <w:kern w:val="0"/>
                <w:sz w:val="18"/>
                <w:szCs w:val="18"/>
                <w:highlight w:val="yellow"/>
                <w:lang w:bidi="ar"/>
                <w14:textFill>
                  <w14:solidFill>
                    <w14:schemeClr w14:val="tx1"/>
                  </w14:solidFill>
                </w14:textFill>
              </w:rPr>
            </w:pPr>
            <w:r>
              <w:rPr>
                <w:color w:val="000000" w:themeColor="text1"/>
                <w14:textFill>
                  <w14:solidFill>
                    <w14:schemeClr w14:val="tx1"/>
                  </w14:solidFill>
                </w14:textFill>
              </w:rPr>
              <w:t>12. 支持GB/T 28181-2011/2016协议上下级平台级联， 并能提供对外API接口</w:t>
            </w:r>
            <w:r>
              <w:rPr>
                <w:rFonts w:hint="eastAsia"/>
                <w:color w:val="000000" w:themeColor="text1"/>
                <w:lang w:eastAsia="zh-CN"/>
                <w14:textFill>
                  <w14:solidFill>
                    <w14:schemeClr w14:val="tx1"/>
                  </w14:solidFill>
                </w14:textFill>
              </w:rPr>
              <w:t>。</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云台控制键盘</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支持全触控式网络键盘；</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支持≥10.1英寸电容触摸屏，本地屏幕预览；支持≥1路HDMI或VGA外接显示器输出；支持PoE供电；支持H.265、H.264视频解码，解码性能达≥1路4K@30或4路1080p@30；支持配套接入前后端设备、显控设备；支持通过编号、设备树列表多种方式调用监控点上墙；支持录像、抓图等功能；支持视频综合平台、解码器等设备的电视墙控制和预案切换等功能；支持4维控制摇杆用于球机云台控制、抓图；</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★支持用触摸按键快速进行云台变倍、聚焦、光圈、雨刷、预置点、巡航等功能；</w:t>
            </w:r>
            <w:r>
              <w:rPr>
                <w:rFonts w:hint="eastAsia" w:ascii="宋体" w:hAnsi="宋体" w:eastAsia="宋体" w:cs="宋体"/>
                <w:b/>
                <w:bCs/>
                <w:color w:val="000000"/>
                <w:kern w:val="0"/>
                <w:sz w:val="18"/>
                <w:szCs w:val="18"/>
                <w:lang w:bidi="ar"/>
              </w:rPr>
              <w:t>（提供应标品牌及参数证明并加盖投标人公章鲜章）</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球型云台摄像头（400W）</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支持≥400万，≥23倍红外</w:t>
            </w:r>
          </w:p>
        </w:tc>
        <w:tc>
          <w:tcPr>
            <w:tcW w:w="1065"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交换机 8口</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支持≥8个千兆电口，无风扇设计</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交换机  16口</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支持≥16个千兆电口，机架式设计，可直接安装于机架上，方便管理；支持平行/交叉线自动识别，简化网络的架设、维护工作。</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交换机  24口</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支持≥24个千兆电口，机架式设计，可直接安装于机架上，方便管理；支持平行/交叉线自动识别，简化网络的架设、维护工作。</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交换机  48口</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支持交换容量≥96Gbps，48个10/100/1000Mbps自适应电口；支持标准交换、端口隔离、汇聚上联、网络克隆四种模式切换；支持自带挂耳，可以上机架。</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center"/>
              <w:rPr>
                <w:rFonts w:ascii="宋体" w:hAnsi="宋体" w:eastAsia="宋体" w:cs="宋体"/>
                <w:color w:val="000000"/>
                <w:sz w:val="18"/>
                <w:szCs w:val="18"/>
              </w:rPr>
            </w:pPr>
            <w:r>
              <w:rPr>
                <w:rStyle w:val="14"/>
                <w:rFonts w:hint="default"/>
                <w:lang w:bidi="ar"/>
              </w:rPr>
              <w:t>监控电视墙3.5mm拼接显示器  46寸</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支持拼缝：3.5mm ≥46寸</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支持分辨率 ≥1920×1080</w:t>
            </w:r>
          </w:p>
          <w:p>
            <w:pPr>
              <w:widowControl/>
              <w:numPr>
                <w:ilvl w:val="255"/>
                <w:numId w:val="0"/>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支持响应时间 ≤8ms (typ.)，亮度 ≥450nit，对比度≥ 1200:1</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center"/>
              <w:rPr>
                <w:rFonts w:ascii="宋体" w:hAnsi="宋体" w:eastAsia="宋体" w:cs="宋体"/>
                <w:color w:val="000000"/>
                <w:sz w:val="18"/>
                <w:szCs w:val="18"/>
              </w:rPr>
            </w:pPr>
            <w:r>
              <w:rPr>
                <w:rStyle w:val="14"/>
                <w:rFonts w:hint="default"/>
                <w:lang w:bidi="ar"/>
              </w:rPr>
              <w:t>监控电视墙3.5mm拼接显示器 49寸</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支持拼缝：3.5mm ≥49寸</w:t>
            </w:r>
          </w:p>
          <w:p>
            <w:pPr>
              <w:widowControl/>
              <w:numPr>
                <w:ilvl w:val="255"/>
                <w:numId w:val="0"/>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支持分辨率 ≥1920×1080</w:t>
            </w:r>
          </w:p>
          <w:p>
            <w:pPr>
              <w:widowControl/>
              <w:numPr>
                <w:ilvl w:val="255"/>
                <w:numId w:val="0"/>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支持响应时间 ≤8ms (typ.)，亮度 ≥450nit，对比度≥ 1200:1</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center"/>
              <w:rPr>
                <w:rFonts w:ascii="宋体" w:hAnsi="宋体" w:eastAsia="宋体" w:cs="宋体"/>
                <w:color w:val="000000"/>
                <w:sz w:val="18"/>
                <w:szCs w:val="18"/>
              </w:rPr>
            </w:pPr>
            <w:r>
              <w:rPr>
                <w:rStyle w:val="14"/>
                <w:rFonts w:hint="default"/>
                <w:lang w:bidi="ar"/>
              </w:rPr>
              <w:t>监控电视墙3.5mm拼接显示器 55寸</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支持拼缝：3.5mm ≥55寸</w:t>
            </w:r>
          </w:p>
          <w:p>
            <w:pPr>
              <w:widowControl/>
              <w:numPr>
                <w:ilvl w:val="255"/>
                <w:numId w:val="0"/>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支持分辨率 ≥1920×1080</w:t>
            </w:r>
          </w:p>
          <w:p>
            <w:pPr>
              <w:widowControl/>
              <w:numPr>
                <w:ilvl w:val="255"/>
                <w:numId w:val="0"/>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支持响应时间 ≤8ms (typ.)，亮度 ≥450nit，对比度≥ 1200:1</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光纤收发器 千兆</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支持即插即用，快速转发，无需任何配置，即可高速无损传输数据信号，最长传输距离≥3km，</w:t>
            </w:r>
          </w:p>
          <w:p>
            <w:pPr>
              <w:widowControl/>
              <w:numPr>
                <w:ilvl w:val="255"/>
                <w:numId w:val="0"/>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支持提供≥1个千兆电口，≥1个千兆光口</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光缆终端盒  8口</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支持提供8 口光纤终端盒，可搭配LC、SC、FC光纤适配器使用</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光缆终端盒  16口</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支持提供 1U12 口光纤终端盒，兼容机架式安装，可搭配 LC、SC、FC光纤适配器使用</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光缆终端盒  24口</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支持提供 1U24 口光纤终端盒，兼容机架式安装，可搭配 LC、SC、FC光纤适配器使用</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摄像头电源  DC12V-2A</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支持具备短路保护、过流保护、输出过压保护等多种保护功能；支持防水，可用于室内、室外场合，支持内置藏线盒功能。</w:t>
            </w:r>
          </w:p>
        </w:tc>
        <w:tc>
          <w:tcPr>
            <w:tcW w:w="1065"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球机电源  DC24V-5A</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支持交流全电压输入稳压电源</w:t>
            </w:r>
          </w:p>
        </w:tc>
        <w:tc>
          <w:tcPr>
            <w:tcW w:w="1065"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开关电源  DC12V-10A</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支持交流全电压输入稳压开关电源</w:t>
            </w:r>
          </w:p>
        </w:tc>
        <w:tc>
          <w:tcPr>
            <w:tcW w:w="1065"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摄像机立杆 3.5m</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支持≥3.5m立杆</w:t>
            </w:r>
          </w:p>
        </w:tc>
        <w:tc>
          <w:tcPr>
            <w:tcW w:w="1065"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Style w:val="14"/>
                <w:rFonts w:hint="default"/>
                <w:lang w:bidi="ar"/>
              </w:rPr>
            </w:pPr>
            <w:r>
              <w:rPr>
                <w:rStyle w:val="14"/>
                <w:rFonts w:hint="default"/>
                <w:lang w:bidi="ar"/>
              </w:rPr>
              <w:t>立杆监控摄像头支架配套地笼</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支持摄像机立杆 安装</w:t>
            </w:r>
          </w:p>
        </w:tc>
        <w:tc>
          <w:tcPr>
            <w:tcW w:w="1065"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Style w:val="14"/>
                <w:rFonts w:hint="default"/>
                <w:lang w:bidi="ar"/>
              </w:rPr>
            </w:pPr>
            <w:r>
              <w:rPr>
                <w:rStyle w:val="14"/>
                <w:rFonts w:hint="default"/>
                <w:lang w:bidi="ar"/>
              </w:rPr>
              <w:t>PT半球支架</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支持室内室外安装</w:t>
            </w:r>
          </w:p>
        </w:tc>
        <w:tc>
          <w:tcPr>
            <w:tcW w:w="1065"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Style w:val="14"/>
                <w:rFonts w:hint="default"/>
                <w:lang w:bidi="ar"/>
              </w:rPr>
            </w:pPr>
            <w:r>
              <w:rPr>
                <w:rStyle w:val="14"/>
                <w:rFonts w:hint="default"/>
                <w:lang w:bidi="ar"/>
              </w:rPr>
              <w:t>球机支架摄像头吊装支架</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支持室内室外安装</w:t>
            </w:r>
          </w:p>
        </w:tc>
        <w:tc>
          <w:tcPr>
            <w:tcW w:w="1065"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Style w:val="14"/>
                <w:rFonts w:hint="default"/>
                <w:lang w:bidi="ar"/>
              </w:rPr>
            </w:pPr>
            <w:r>
              <w:rPr>
                <w:rStyle w:val="14"/>
                <w:rFonts w:hint="default"/>
                <w:lang w:bidi="ar"/>
              </w:rPr>
              <w:t>枪机支架摄像头吊装支架</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支持室内室外安装</w:t>
            </w:r>
          </w:p>
        </w:tc>
        <w:tc>
          <w:tcPr>
            <w:tcW w:w="1065"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Style w:val="14"/>
                <w:rFonts w:hint="default"/>
                <w:lang w:bidi="ar"/>
              </w:rPr>
            </w:pPr>
            <w:r>
              <w:rPr>
                <w:rStyle w:val="17"/>
                <w:rFonts w:hint="default"/>
                <w:lang w:bidi="ar"/>
              </w:rPr>
              <w:t>枪机支架  30cm</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支持金属壁装支架</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Style w:val="14"/>
                <w:rFonts w:hint="default"/>
                <w:lang w:bidi="ar"/>
              </w:rPr>
            </w:pPr>
            <w:r>
              <w:rPr>
                <w:rStyle w:val="17"/>
                <w:rFonts w:hint="default"/>
                <w:lang w:bidi="ar"/>
              </w:rPr>
              <w:t>球机支架  30cm</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支持壁装支架</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7"/>
                <w:rFonts w:hint="default"/>
                <w:lang w:bidi="ar"/>
              </w:rPr>
              <w:t>枪机支架  50cm</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支持金属壁装支架</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7"/>
                <w:rFonts w:hint="default"/>
                <w:lang w:bidi="ar"/>
              </w:rPr>
              <w:t>球机支架  50cm</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支持壁装支架</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鸭嘴支架安装固定架子（铝合金）180mm</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支持金属架子</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户外防水监控箱配电箱400*300*180mm</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支持防水</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户外防水监控配电箱</w:t>
            </w:r>
            <w:r>
              <w:rPr>
                <w:rFonts w:ascii="宋体" w:hAnsi="宋体" w:eastAsia="宋体" w:cs="宋体"/>
                <w:color w:val="000000"/>
                <w:kern w:val="0"/>
                <w:sz w:val="18"/>
                <w:szCs w:val="18"/>
                <w:lang w:bidi="ar"/>
              </w:rPr>
              <w:t>280*190*70mm</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支持防水</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视频解码器  4路</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支持国产视频解码器4路</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视频解码器  8路</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支持国产视频解码器8路</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视频解码器  16路</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支持国产视频解码器16路</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监控硬盘 10T</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支持国产存储≥10T</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无线网桥</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支持电梯专用≥200米无线网桥，支持数码显示屏，可显示工作模式和信道等信息，不使用电脑也可轻松调试；</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光模块</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监视器  24寸</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支持≥24寸，≥42.5" 对角 支持分辨率≥1920*1080</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7"/>
                <w:rFonts w:hint="default"/>
                <w:lang w:bidi="ar"/>
              </w:rPr>
              <w:t>监视器  46寸</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支持≥46寸，≥55" 对角  ，支持分辨率≥1920*1080</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7"/>
                <w:rFonts w:hint="default"/>
                <w:lang w:bidi="ar"/>
              </w:rPr>
              <w:t>监视器  55寸</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支持≥55寸，≥55" 对角 ，支持分辨率≥3840 x 2160</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电视墙（9台监视器）</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定制整套集成</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拼接屏支架</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电池柜（含支架）装16块电池</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支持国产含支架装16块电池</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蓄电池12V 100A（含配线）</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网络机柜  9U</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网络机柜  12U</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持国产</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网络机柜  24U</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网络机柜  32U</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网络机柜  42U</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光纤跳线</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支持≥3M</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网络跳线  六类</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支持≥1M</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VGA跳线  15M</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支持≥15M</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HDMI跳线   15M</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支持≥15M</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sz w:val="18"/>
                <w:szCs w:val="18"/>
              </w:rPr>
            </w:pPr>
            <w:r>
              <w:rPr>
                <w:rStyle w:val="14"/>
                <w:rFonts w:hint="default"/>
                <w:color w:val="auto"/>
                <w:lang w:bidi="ar"/>
              </w:rPr>
              <w:t xml:space="preserve">VGA分配器  </w:t>
            </w:r>
            <w:r>
              <w:rPr>
                <w:rStyle w:val="16"/>
                <w:rFonts w:hint="default"/>
                <w:color w:val="auto"/>
                <w:lang w:bidi="ar"/>
              </w:rPr>
              <w:t>2路.4路</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支持VGA一进四出</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sz w:val="18"/>
                <w:szCs w:val="18"/>
              </w:rPr>
            </w:pPr>
            <w:r>
              <w:rPr>
                <w:rStyle w:val="14"/>
                <w:rFonts w:hint="default"/>
                <w:color w:val="auto"/>
                <w:lang w:bidi="ar"/>
              </w:rPr>
              <w:t xml:space="preserve">HDMI分配器  </w:t>
            </w:r>
            <w:r>
              <w:rPr>
                <w:rStyle w:val="16"/>
                <w:rFonts w:hint="default"/>
                <w:color w:val="auto"/>
                <w:lang w:bidi="ar"/>
              </w:rPr>
              <w:t>2路.4路</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支持HDMI 一进四出</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Style w:val="14"/>
                <w:rFonts w:hint="default"/>
                <w:color w:val="FF0000"/>
                <w:lang w:bidi="ar"/>
              </w:rPr>
            </w:pPr>
            <w:r>
              <w:rPr>
                <w:rStyle w:val="14"/>
                <w:rFonts w:hint="default"/>
                <w:color w:val="000000" w:themeColor="text1"/>
                <w:lang w:bidi="ar"/>
                <w14:textFill>
                  <w14:solidFill>
                    <w14:schemeClr w14:val="tx1"/>
                  </w14:solidFill>
                </w14:textFill>
              </w:rPr>
              <w:t>出入口控制机</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外壳防护等级试验：≥</w:t>
            </w:r>
            <w:r>
              <w:rPr>
                <w:rFonts w:ascii="宋体" w:hAnsi="宋体" w:eastAsia="宋体" w:cs="宋体"/>
                <w:color w:val="000000" w:themeColor="text1"/>
                <w:kern w:val="0"/>
                <w:sz w:val="18"/>
                <w:szCs w:val="18"/>
                <w:lang w:bidi="ar"/>
                <w14:textFill>
                  <w14:solidFill>
                    <w14:schemeClr w14:val="tx1"/>
                  </w14:solidFill>
                </w14:textFill>
              </w:rPr>
              <w:t>IP54</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 xml:space="preserve"> ▲报警接口检查：支持3路报警输出、和3路报警输入接口</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▲道闸控制检查功能检查：支持外接道闸控制接口，支持通过</w:t>
            </w:r>
            <w:r>
              <w:rPr>
                <w:rFonts w:ascii="宋体" w:hAnsi="宋体" w:eastAsia="宋体" w:cs="宋体"/>
                <w:color w:val="000000" w:themeColor="text1"/>
                <w:kern w:val="0"/>
                <w:sz w:val="18"/>
                <w:szCs w:val="18"/>
                <w:lang w:bidi="ar"/>
                <w14:textFill>
                  <w14:solidFill>
                    <w14:schemeClr w14:val="tx1"/>
                  </w14:solidFill>
                </w14:textFill>
              </w:rPr>
              <w:t>WEB和远程客户端进行手动开闸、锁闸、关闸</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显示屏功能检查：支持高清≥</w:t>
            </w:r>
            <w:r>
              <w:rPr>
                <w:rFonts w:ascii="宋体" w:hAnsi="宋体" w:eastAsia="宋体" w:cs="宋体"/>
                <w:color w:val="000000" w:themeColor="text1"/>
                <w:kern w:val="0"/>
                <w:sz w:val="18"/>
                <w:szCs w:val="18"/>
                <w:lang w:bidi="ar"/>
                <w14:textFill>
                  <w14:solidFill>
                    <w14:schemeClr w14:val="tx1"/>
                  </w14:solidFill>
                </w14:textFill>
              </w:rPr>
              <w:t>10.1寸LCD显示屏，分辨率600*1024；支持显示屏亮度按时间设置</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二维码显示功能检查：支持屏幕二维码显示，支持用户扫描二维码付款和入场</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▲二维码识读功能检查：支持二维码识读，最大支持识读距离</w:t>
            </w:r>
            <w:r>
              <w:rPr>
                <w:rFonts w:ascii="宋体" w:hAnsi="宋体" w:eastAsia="宋体" w:cs="宋体"/>
                <w:color w:val="000000" w:themeColor="text1"/>
                <w:kern w:val="0"/>
                <w:sz w:val="18"/>
                <w:szCs w:val="18"/>
                <w:lang w:bidi="ar"/>
                <w14:textFill>
                  <w14:solidFill>
                    <w14:schemeClr w14:val="tx1"/>
                  </w14:solidFill>
                </w14:textFill>
              </w:rPr>
              <w:t>1m，支持扫码圣光提示。</w:t>
            </w:r>
          </w:p>
          <w:p>
            <w:pPr>
              <w:widowControl/>
              <w:numPr>
                <w:ilvl w:val="255"/>
                <w:numId w:val="0"/>
              </w:numPr>
              <w:ind w:left="0" w:firstLine="0"/>
              <w:jc w:val="left"/>
              <w:textAlignment w:val="top"/>
              <w:rPr>
                <w:rFonts w:ascii="宋体" w:hAnsi="宋体" w:eastAsia="宋体" w:cs="宋体"/>
                <w:color w:val="FF0000"/>
                <w:kern w:val="0"/>
                <w:sz w:val="18"/>
                <w:szCs w:val="18"/>
                <w:lang w:bidi="ar"/>
              </w:rPr>
            </w:pPr>
          </w:p>
        </w:tc>
        <w:tc>
          <w:tcPr>
            <w:tcW w:w="1065"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Style w:val="14"/>
                <w:rFonts w:hint="default"/>
                <w:color w:val="000000" w:themeColor="text1"/>
                <w:lang w:bidi="ar"/>
                <w14:textFill>
                  <w14:solidFill>
                    <w14:schemeClr w14:val="tx1"/>
                  </w14:solidFill>
                </w14:textFill>
              </w:rPr>
            </w:pPr>
            <w:r>
              <w:rPr>
                <w:rStyle w:val="14"/>
                <w:rFonts w:hint="default"/>
                <w:color w:val="000000" w:themeColor="text1"/>
                <w:lang w:bidi="ar"/>
                <w14:textFill>
                  <w14:solidFill>
                    <w14:schemeClr w14:val="tx1"/>
                  </w14:solidFill>
                </w14:textFill>
              </w:rPr>
              <w:t>数字式道闸</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 xml:space="preserve"> 侧贴式安装，安装方便、结构紧凑</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齿轮碳钢材质，淬火处理工艺，抗磨损、抗冲击，寿命长</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 xml:space="preserve"> 直流无刷电机、输出力矩大、体积小，噪音低，精确智能控制</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支持红外，地感，雷达等多种防砸</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支持故障码数码管检测，日志记录、丰富状态指示，故障码数码管显示、问题定位快捷、方便维护</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手动开闸功能：停电时可转动手轮，使道闸保持开状态</w:t>
            </w:r>
          </w:p>
        </w:tc>
        <w:tc>
          <w:tcPr>
            <w:tcW w:w="1065"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Style w:val="14"/>
                <w:rFonts w:hint="default"/>
                <w:color w:val="000000" w:themeColor="text1"/>
                <w:lang w:bidi="ar"/>
                <w14:textFill>
                  <w14:solidFill>
                    <w14:schemeClr w14:val="tx1"/>
                  </w14:solidFill>
                </w14:textFill>
              </w:rPr>
            </w:pPr>
            <w:r>
              <w:rPr>
                <w:rStyle w:val="14"/>
                <w:rFonts w:hint="default"/>
                <w:color w:val="000000" w:themeColor="text1"/>
                <w:lang w:bidi="ar"/>
                <w14:textFill>
                  <w14:solidFill>
                    <w14:schemeClr w14:val="tx1"/>
                  </w14:solidFill>
                </w14:textFill>
              </w:rPr>
              <w:t>出口高清车牌识别摄像机</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车牌跟踪功检查能：支持对车牌实时跟踪并识别</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 xml:space="preserve"> 无牌车辆抓拍功能检查：当视频监控区域内有无号牌车辆进入时，可对该车辆进行抓拍</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机动车捕获率：在天气晴朗无雾条件下进行测试，日间环境光照度不低于2001x，夜间辅助光照度不高于301x。日间机动车捕获率≥99.9%；夜间地动车捕获率≥99.9%</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机动车车牌识别准确率试验：在天气晴朗无雾，机动车结构化属性信息清晰可辨的条件下进行测试，日间环境光照度不低于2001x，夜间辅助光照度不高于301x。日间机动车车牌号识别准确率≥99.9%；夜间机动车车牌号识别准确率≥99.9%</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7. 车身颜色识别功能检查：支持车身识别的颜色种类包括：白、灰、黄、粉、紫、蓝、红、棕、黑共10种颜色</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14. ▲报警功能检查：发生以下情况之一时应产生报警提醒：（1）当识读到未授权的车辆时；（2）当识读到已设定须提示的车辆时；(3）当未经正常操作而使出入口挡车器开启时(4)当通讯发生故障时</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▲黑白名单同步和比对功能检查：联网时，可与后台的黑白名单同步，并进行比对和管控；断网时，可使用本地保存的黑白名单进行比对和管控。</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车牌识别功能检查：支持识别大（小）型汽车、使领馆汽车、警用汽车、军车、新能源汽车（小车的绿色和大车的黄绿色的车牌号；支持识别倾斜角度0°~30°的车牌号；支持识别相机法线与行车方向角度小于65°的车牌号；支持识别车牌宽度范围为70像素~300像素的车牌号</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道闸直杆</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支持地感、红外、压力电波等多种方式的防砸</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79G雷达</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复合卡</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sz w:val="18"/>
                <w:szCs w:val="18"/>
              </w:rPr>
            </w:pPr>
            <w:r>
              <w:rPr>
                <w:rStyle w:val="17"/>
                <w:rFonts w:hint="default"/>
                <w:color w:val="auto"/>
                <w:lang w:bidi="ar"/>
              </w:rPr>
              <w:t>入侵探测器</w:t>
            </w:r>
            <w:r>
              <w:rPr>
                <w:rStyle w:val="16"/>
                <w:rFonts w:hint="default"/>
                <w:color w:val="auto"/>
                <w:lang w:bidi="ar"/>
              </w:rPr>
              <w:t>（室内）</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支持室内安装，报警音量旋钮调节</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sz w:val="18"/>
                <w:szCs w:val="18"/>
              </w:rPr>
            </w:pPr>
            <w:r>
              <w:rPr>
                <w:rStyle w:val="17"/>
                <w:rFonts w:hint="default"/>
                <w:color w:val="auto"/>
                <w:lang w:bidi="ar"/>
              </w:rPr>
              <w:t>入侵探测器（</w:t>
            </w:r>
            <w:r>
              <w:rPr>
                <w:rStyle w:val="16"/>
                <w:rFonts w:hint="default"/>
                <w:color w:val="auto"/>
                <w:lang w:bidi="ar"/>
              </w:rPr>
              <w:t>室外）</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支持室外安装，报警时发出声光报警信号</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sz w:val="18"/>
                <w:szCs w:val="18"/>
              </w:rPr>
            </w:pPr>
            <w:r>
              <w:rPr>
                <w:rFonts w:hint="eastAsia" w:ascii="宋体" w:hAnsi="宋体" w:eastAsia="宋体" w:cs="宋体"/>
                <w:kern w:val="0"/>
                <w:sz w:val="18"/>
                <w:szCs w:val="18"/>
                <w:lang w:bidi="ar"/>
              </w:rPr>
              <w:t>无线信号放大器</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支持兼容现有系统</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无线报警按钮</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支持兼容现有系统</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both"/>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有线报警主机</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支持≥8个板载有线防区，可扩展至≥256个</w:t>
            </w:r>
          </w:p>
        </w:tc>
        <w:tc>
          <w:tcPr>
            <w:tcW w:w="1065"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有线报警按钮</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支持86底盒安装，钥匙复位, 无钉孔,86*86*32mm</w:t>
            </w:r>
          </w:p>
        </w:tc>
        <w:tc>
          <w:tcPr>
            <w:tcW w:w="1065"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sz w:val="18"/>
                <w:szCs w:val="18"/>
              </w:rPr>
            </w:pPr>
            <w:r>
              <w:rPr>
                <w:rFonts w:hint="eastAsia" w:ascii="宋体" w:hAnsi="宋体" w:eastAsia="宋体" w:cs="宋体"/>
                <w:kern w:val="0"/>
                <w:sz w:val="18"/>
                <w:szCs w:val="18"/>
                <w:lang w:bidi="ar"/>
              </w:rPr>
              <w:t>红外对射探测器</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支持探测方式： 光束遮断检测，光源：红外数字脉冲，消耗电流：发射机+接收机≤105mA</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sz w:val="18"/>
                <w:szCs w:val="18"/>
              </w:rPr>
            </w:pPr>
            <w:r>
              <w:rPr>
                <w:rStyle w:val="14"/>
                <w:rFonts w:hint="default"/>
                <w:color w:val="auto"/>
                <w:lang w:bidi="ar"/>
              </w:rPr>
              <w:t>配管  PVC20</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支持dn20 ≥2米</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sz w:val="18"/>
                <w:szCs w:val="18"/>
              </w:rPr>
            </w:pPr>
            <w:r>
              <w:rPr>
                <w:rStyle w:val="14"/>
                <w:rFonts w:hint="default"/>
                <w:color w:val="auto"/>
                <w:lang w:bidi="ar"/>
              </w:rPr>
              <w:t>配线  RVV2*1.5</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支持国标线缆</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Style w:val="14"/>
                <w:rFonts w:hint="default"/>
                <w:color w:val="000000" w:themeColor="text1"/>
                <w:lang w:bidi="ar"/>
                <w14:textFill>
                  <w14:solidFill>
                    <w14:schemeClr w14:val="tx1"/>
                  </w14:solidFill>
                </w14:textFill>
              </w:rPr>
            </w:pPr>
            <w:r>
              <w:rPr>
                <w:rStyle w:val="14"/>
                <w:rFonts w:hint="default"/>
                <w:color w:val="auto"/>
                <w:lang w:bidi="ar"/>
              </w:rPr>
              <w:t>配线  RVV</w:t>
            </w:r>
            <w:r>
              <w:rPr>
                <w:rStyle w:val="14"/>
                <w:rFonts w:hint="eastAsia" w:eastAsia="宋体"/>
                <w:color w:val="auto"/>
                <w:lang w:val="en-US" w:eastAsia="zh-CN" w:bidi="ar"/>
              </w:rPr>
              <w:t>4</w:t>
            </w:r>
            <w:r>
              <w:rPr>
                <w:rStyle w:val="14"/>
                <w:rFonts w:hint="default"/>
                <w:color w:val="auto"/>
                <w:lang w:bidi="ar"/>
              </w:rPr>
              <w:t>*1.5</w:t>
            </w:r>
          </w:p>
        </w:tc>
        <w:tc>
          <w:tcPr>
            <w:tcW w:w="4374" w:type="dxa"/>
            <w:shd w:val="clear" w:color="auto" w:fill="auto"/>
            <w:vAlign w:val="center"/>
          </w:tcPr>
          <w:p>
            <w:pPr>
              <w:widowControl/>
              <w:numPr>
                <w:ilvl w:val="0"/>
                <w:numId w:val="0"/>
              </w:numPr>
              <w:ind w:left="210" w:leftChars="0"/>
              <w:jc w:val="left"/>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41.</w:t>
            </w:r>
            <w:r>
              <w:rPr>
                <w:rFonts w:hint="eastAsia" w:ascii="宋体" w:hAnsi="宋体" w:eastAsia="宋体" w:cs="宋体"/>
                <w:color w:val="000000"/>
                <w:kern w:val="0"/>
                <w:sz w:val="18"/>
                <w:szCs w:val="18"/>
                <w:lang w:bidi="ar"/>
              </w:rPr>
              <w:t>支持国标线缆</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CellMar>
            <w:top w:w="0" w:type="dxa"/>
            <w:left w:w="108" w:type="dxa"/>
            <w:bottom w:w="0" w:type="dxa"/>
            <w:right w:w="108" w:type="dxa"/>
          </w:tblCellMar>
        </w:tblPrEx>
        <w:trPr>
          <w:trHeight w:val="554"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sz w:val="18"/>
                <w:szCs w:val="18"/>
              </w:rPr>
            </w:pPr>
            <w:r>
              <w:rPr>
                <w:rStyle w:val="14"/>
                <w:rFonts w:hint="default"/>
                <w:color w:val="auto"/>
                <w:lang w:bidi="ar"/>
              </w:rPr>
              <w:t>配线  Cat5e</w:t>
            </w:r>
          </w:p>
        </w:tc>
        <w:tc>
          <w:tcPr>
            <w:tcW w:w="4374" w:type="dxa"/>
            <w:shd w:val="clear" w:color="auto" w:fill="auto"/>
            <w:vAlign w:val="center"/>
          </w:tcPr>
          <w:p>
            <w:pPr>
              <w:widowControl/>
              <w:numPr>
                <w:ilvl w:val="0"/>
                <w:numId w:val="0"/>
              </w:numPr>
              <w:ind w:left="210" w:leftChars="0"/>
              <w:jc w:val="left"/>
              <w:textAlignment w:val="top"/>
              <w:rPr>
                <w:rFonts w:hint="eastAsia" w:ascii="宋体" w:hAnsi="宋体" w:eastAsia="宋体" w:cs="宋体"/>
                <w:color w:val="000000"/>
                <w:kern w:val="0"/>
                <w:sz w:val="18"/>
                <w:szCs w:val="18"/>
                <w:lang w:bidi="ar"/>
              </w:rPr>
            </w:pPr>
            <w:r>
              <w:rPr>
                <w:rFonts w:hint="eastAsia" w:ascii="宋体" w:hAnsi="宋体" w:eastAsia="宋体" w:cs="宋体"/>
                <w:b/>
                <w:bCs/>
                <w:color w:val="000000"/>
                <w:kern w:val="0"/>
                <w:sz w:val="18"/>
                <w:szCs w:val="18"/>
                <w:lang w:val="en-US" w:eastAsia="zh-CN" w:bidi="ar"/>
              </w:rPr>
              <w:t>42.</w:t>
            </w:r>
            <w:r>
              <w:rPr>
                <w:rFonts w:hint="eastAsia" w:ascii="宋体" w:hAnsi="宋体" w:eastAsia="宋体" w:cs="宋体"/>
                <w:color w:val="000000"/>
                <w:kern w:val="0"/>
                <w:sz w:val="18"/>
                <w:szCs w:val="18"/>
                <w:lang w:bidi="ar"/>
              </w:rPr>
              <w:t>支持国标线缆</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sz w:val="18"/>
                <w:szCs w:val="18"/>
              </w:rPr>
            </w:pPr>
            <w:r>
              <w:rPr>
                <w:rStyle w:val="14"/>
                <w:rFonts w:hint="default"/>
                <w:color w:val="auto"/>
                <w:lang w:bidi="ar"/>
              </w:rPr>
              <w:t>配线  UTP6</w:t>
            </w:r>
          </w:p>
        </w:tc>
        <w:tc>
          <w:tcPr>
            <w:tcW w:w="4374" w:type="dxa"/>
            <w:shd w:val="clear" w:color="auto" w:fill="auto"/>
            <w:vAlign w:val="center"/>
          </w:tcPr>
          <w:p>
            <w:pPr>
              <w:widowControl/>
              <w:numPr>
                <w:ilvl w:val="0"/>
                <w:numId w:val="0"/>
              </w:numPr>
              <w:ind w:left="210" w:leftChars="0"/>
              <w:jc w:val="left"/>
              <w:textAlignment w:val="top"/>
              <w:rPr>
                <w:rFonts w:hint="eastAsia" w:ascii="宋体" w:hAnsi="宋体" w:eastAsia="宋体" w:cs="宋体"/>
                <w:color w:val="000000"/>
                <w:kern w:val="0"/>
                <w:sz w:val="18"/>
                <w:szCs w:val="18"/>
                <w:lang w:bidi="ar"/>
              </w:rPr>
            </w:pPr>
            <w:r>
              <w:rPr>
                <w:rFonts w:hint="eastAsia" w:ascii="宋体" w:hAnsi="宋体" w:eastAsia="宋体" w:cs="宋体"/>
                <w:b/>
                <w:bCs/>
                <w:color w:val="000000"/>
                <w:kern w:val="0"/>
                <w:sz w:val="18"/>
                <w:szCs w:val="18"/>
                <w:lang w:val="en-US" w:eastAsia="zh-CN" w:bidi="ar"/>
              </w:rPr>
              <w:t>43.</w:t>
            </w:r>
            <w:r>
              <w:rPr>
                <w:rFonts w:hint="eastAsia" w:ascii="宋体" w:hAnsi="宋体" w:eastAsia="宋体" w:cs="宋体"/>
                <w:color w:val="000000"/>
                <w:kern w:val="0"/>
                <w:sz w:val="18"/>
                <w:szCs w:val="18"/>
                <w:lang w:bidi="ar"/>
              </w:rPr>
              <w:t>支持国标线缆</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default"/>
              </w:rPr>
            </w:pPr>
          </w:p>
        </w:tc>
        <w:tc>
          <w:tcPr>
            <w:tcW w:w="912" w:type="dxa"/>
            <w:shd w:val="clear" w:color="auto" w:fill="auto"/>
            <w:vAlign w:val="center"/>
          </w:tcPr>
          <w:p>
            <w:pPr>
              <w:widowControl/>
              <w:jc w:val="center"/>
              <w:textAlignment w:val="top"/>
              <w:rPr>
                <w:rFonts w:ascii="宋体" w:hAnsi="宋体" w:eastAsia="宋体" w:cs="宋体"/>
                <w:sz w:val="18"/>
                <w:szCs w:val="18"/>
              </w:rPr>
            </w:pPr>
            <w:r>
              <w:rPr>
                <w:rStyle w:val="17"/>
                <w:rFonts w:hint="default"/>
                <w:color w:val="auto"/>
                <w:lang w:bidi="ar"/>
              </w:rPr>
              <w:t>光缆 12芯</w:t>
            </w:r>
            <w:r>
              <w:rPr>
                <w:rStyle w:val="16"/>
                <w:rFonts w:hint="default"/>
                <w:color w:val="auto"/>
                <w:lang w:bidi="ar"/>
              </w:rPr>
              <w:t>（室内，单模）</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b/>
                <w:bCs/>
                <w:color w:val="000000"/>
                <w:kern w:val="0"/>
                <w:sz w:val="18"/>
                <w:szCs w:val="18"/>
                <w:lang w:val="en-US" w:eastAsia="zh-CN" w:bidi="ar"/>
              </w:rPr>
              <w:t>44</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bidi="ar"/>
              </w:rPr>
              <w:t>支持国标线缆</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sz w:val="18"/>
                <w:szCs w:val="18"/>
              </w:rPr>
            </w:pPr>
            <w:r>
              <w:rPr>
                <w:rFonts w:hint="eastAsia" w:ascii="宋体" w:hAnsi="宋体" w:eastAsia="宋体" w:cs="宋体"/>
                <w:kern w:val="0"/>
                <w:sz w:val="18"/>
                <w:szCs w:val="18"/>
                <w:lang w:bidi="ar"/>
              </w:rPr>
              <w:t>光缆 12芯</w:t>
            </w:r>
            <w:r>
              <w:rPr>
                <w:rStyle w:val="16"/>
                <w:rFonts w:hint="default"/>
                <w:color w:val="auto"/>
                <w:lang w:bidi="ar"/>
              </w:rPr>
              <w:t>（室外，单模）</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b/>
                <w:bCs/>
                <w:color w:val="000000"/>
                <w:kern w:val="0"/>
                <w:sz w:val="18"/>
                <w:szCs w:val="18"/>
                <w:lang w:val="en-US" w:eastAsia="zh-CN" w:bidi="ar"/>
              </w:rPr>
              <w:t>45.</w:t>
            </w:r>
            <w:r>
              <w:rPr>
                <w:rFonts w:hint="eastAsia" w:ascii="宋体" w:hAnsi="宋体" w:eastAsia="宋体" w:cs="宋体"/>
                <w:color w:val="000000"/>
                <w:kern w:val="0"/>
                <w:sz w:val="18"/>
                <w:szCs w:val="18"/>
                <w:lang w:bidi="ar"/>
              </w:rPr>
              <w:t>支持国标线缆</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sz w:val="18"/>
                <w:szCs w:val="18"/>
              </w:rPr>
            </w:pPr>
            <w:r>
              <w:rPr>
                <w:rFonts w:hint="eastAsia" w:ascii="宋体" w:hAnsi="宋体" w:eastAsia="宋体" w:cs="宋体"/>
                <w:kern w:val="0"/>
                <w:sz w:val="18"/>
                <w:szCs w:val="18"/>
                <w:lang w:bidi="ar"/>
              </w:rPr>
              <w:t>光缆12芯</w:t>
            </w:r>
            <w:r>
              <w:rPr>
                <w:rStyle w:val="16"/>
                <w:rFonts w:hint="default"/>
                <w:color w:val="auto"/>
                <w:lang w:bidi="ar"/>
              </w:rPr>
              <w:t>（室内，多模）</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b/>
                <w:bCs/>
                <w:color w:val="000000"/>
                <w:kern w:val="0"/>
                <w:sz w:val="18"/>
                <w:szCs w:val="18"/>
                <w:lang w:val="en-US" w:eastAsia="zh-CN" w:bidi="ar"/>
              </w:rPr>
              <w:t>46.</w:t>
            </w:r>
            <w:r>
              <w:rPr>
                <w:rFonts w:hint="eastAsia" w:ascii="宋体" w:hAnsi="宋体" w:eastAsia="宋体" w:cs="宋体"/>
                <w:color w:val="000000"/>
                <w:kern w:val="0"/>
                <w:sz w:val="18"/>
                <w:szCs w:val="18"/>
                <w:lang w:bidi="ar"/>
              </w:rPr>
              <w:t>支持国标线缆</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光缆熔接</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b/>
                <w:bCs/>
                <w:color w:val="000000"/>
                <w:kern w:val="0"/>
                <w:sz w:val="18"/>
                <w:szCs w:val="18"/>
                <w:lang w:val="en-US" w:eastAsia="zh-CN" w:bidi="ar"/>
              </w:rPr>
              <w:t>47.</w:t>
            </w:r>
            <w:r>
              <w:rPr>
                <w:rFonts w:hint="eastAsia" w:ascii="宋体" w:hAnsi="宋体" w:eastAsia="宋体" w:cs="宋体"/>
                <w:color w:val="000000"/>
                <w:kern w:val="0"/>
                <w:sz w:val="18"/>
                <w:szCs w:val="18"/>
                <w:lang w:bidi="ar"/>
              </w:rPr>
              <w:t>支持国产光缆熔接</w:t>
            </w:r>
          </w:p>
        </w:tc>
        <w:tc>
          <w:tcPr>
            <w:tcW w:w="1065"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lang w:val="en-US" w:eastAsia="zh-CN"/>
              </w:rPr>
            </w:pPr>
          </w:p>
        </w:tc>
        <w:tc>
          <w:tcPr>
            <w:tcW w:w="912" w:type="dxa"/>
            <w:shd w:val="clear" w:color="auto" w:fill="auto"/>
            <w:vAlign w:val="center"/>
          </w:tcPr>
          <w:p>
            <w:pPr>
              <w:widowControl/>
              <w:jc w:val="center"/>
              <w:textAlignment w:val="top"/>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防爆头盔</w:t>
            </w:r>
          </w:p>
        </w:tc>
        <w:tc>
          <w:tcPr>
            <w:tcW w:w="4374" w:type="dxa"/>
            <w:shd w:val="clear" w:color="auto" w:fill="auto"/>
            <w:vAlign w:val="center"/>
          </w:tcPr>
          <w:p>
            <w:pPr>
              <w:widowControl/>
              <w:numPr>
                <w:ilvl w:val="0"/>
                <w:numId w:val="0"/>
              </w:numPr>
              <w:ind w:left="210" w:leftChars="0"/>
              <w:jc w:val="left"/>
              <w:textAlignment w:val="top"/>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b/>
                <w:bCs/>
                <w:color w:val="000000" w:themeColor="text1"/>
                <w:kern w:val="0"/>
                <w:sz w:val="18"/>
                <w:szCs w:val="18"/>
                <w:lang w:val="en-US" w:eastAsia="zh-CN" w:bidi="ar"/>
                <w14:textFill>
                  <w14:solidFill>
                    <w14:schemeClr w14:val="tx1"/>
                  </w14:solidFill>
                </w14:textFill>
              </w:rPr>
              <w:t>48.</w:t>
            </w:r>
            <w:r>
              <w:rPr>
                <w:rFonts w:hint="eastAsia" w:ascii="宋体" w:hAnsi="宋体" w:eastAsia="宋体" w:cs="宋体"/>
                <w:color w:val="000000" w:themeColor="text1"/>
                <w:kern w:val="0"/>
                <w:sz w:val="18"/>
                <w:szCs w:val="18"/>
                <w:lang w:bidi="ar"/>
                <w14:textFill>
                  <w14:solidFill>
                    <w14:schemeClr w14:val="tx1"/>
                  </w14:solidFill>
                </w14:textFill>
              </w:rPr>
              <w:t>高分子PC聚酯/玻璃钢</w:t>
            </w:r>
          </w:p>
          <w:p>
            <w:pPr>
              <w:widowControl/>
              <w:numPr>
                <w:ilvl w:val="0"/>
                <w:numId w:val="0"/>
              </w:numPr>
              <w:ind w:left="210" w:leftChars="0"/>
              <w:jc w:val="left"/>
              <w:textAlignment w:val="top"/>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支持</w:t>
            </w:r>
            <w:r>
              <w:rPr>
                <w:rFonts w:hint="eastAsia" w:ascii="宋体" w:hAnsi="宋体" w:eastAsia="宋体" w:cs="宋体"/>
                <w:color w:val="000000" w:themeColor="text1"/>
                <w:kern w:val="0"/>
                <w:sz w:val="18"/>
                <w:szCs w:val="18"/>
                <w:lang w:bidi="ar"/>
                <w14:textFill>
                  <w14:solidFill>
                    <w14:schemeClr w14:val="tx1"/>
                  </w14:solidFill>
                </w14:textFill>
              </w:rPr>
              <w:t>保护等级:二级保护</w:t>
            </w:r>
            <w:r>
              <w:rPr>
                <w:rFonts w:hint="eastAsia" w:ascii="宋体" w:hAnsi="宋体" w:eastAsia="宋体" w:cs="宋体"/>
                <w:color w:val="000000" w:themeColor="text1"/>
                <w:kern w:val="0"/>
                <w:sz w:val="18"/>
                <w:szCs w:val="18"/>
                <w:lang w:eastAsia="zh-CN" w:bidi="ar"/>
                <w14:textFill>
                  <w14:solidFill>
                    <w14:schemeClr w14:val="tx1"/>
                  </w14:solidFill>
                </w14:textFill>
              </w:rPr>
              <w:t>，</w:t>
            </w:r>
            <w:r>
              <w:rPr>
                <w:rFonts w:hint="eastAsia" w:ascii="宋体" w:hAnsi="宋体" w:eastAsia="宋体" w:cs="宋体"/>
                <w:color w:val="000000" w:themeColor="text1"/>
                <w:kern w:val="0"/>
                <w:sz w:val="18"/>
                <w:szCs w:val="18"/>
                <w:lang w:val="en-US" w:eastAsia="zh-CN" w:bidi="ar"/>
                <w14:textFill>
                  <w14:solidFill>
                    <w14:schemeClr w14:val="tx1"/>
                  </w14:solidFill>
                </w14:textFill>
              </w:rPr>
              <w:t>采用</w:t>
            </w:r>
            <w:r>
              <w:rPr>
                <w:rFonts w:hint="eastAsia" w:ascii="宋体" w:hAnsi="宋体" w:eastAsia="宋体" w:cs="宋体"/>
                <w:color w:val="000000" w:themeColor="text1"/>
                <w:kern w:val="0"/>
                <w:sz w:val="18"/>
                <w:szCs w:val="18"/>
                <w:lang w:bidi="ar"/>
                <w14:textFill>
                  <w14:solidFill>
                    <w14:schemeClr w14:val="tx1"/>
                  </w14:solidFill>
                </w14:textFill>
              </w:rPr>
              <w:t>高分子PC聚酯/玻璃钢</w:t>
            </w:r>
            <w:r>
              <w:rPr>
                <w:rFonts w:hint="eastAsia" w:ascii="宋体" w:hAnsi="宋体" w:eastAsia="宋体" w:cs="宋体"/>
                <w:color w:val="000000" w:themeColor="text1"/>
                <w:kern w:val="0"/>
                <w:sz w:val="18"/>
                <w:szCs w:val="18"/>
                <w:lang w:val="en-US" w:eastAsia="zh-CN" w:bidi="ar"/>
                <w14:textFill>
                  <w14:solidFill>
                    <w14:schemeClr w14:val="tx1"/>
                  </w14:solidFill>
                </w14:textFill>
              </w:rPr>
              <w:t>材料50</w:t>
            </w:r>
          </w:p>
        </w:tc>
        <w:tc>
          <w:tcPr>
            <w:tcW w:w="1065"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lang w:val="en-US" w:eastAsia="zh-CN"/>
              </w:rPr>
            </w:pPr>
          </w:p>
        </w:tc>
        <w:tc>
          <w:tcPr>
            <w:tcW w:w="912" w:type="dxa"/>
            <w:shd w:val="clear" w:color="auto" w:fill="auto"/>
            <w:vAlign w:val="center"/>
          </w:tcPr>
          <w:p>
            <w:pPr>
              <w:widowControl/>
              <w:jc w:val="center"/>
              <w:textAlignment w:val="top"/>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硬质防刺服</w:t>
            </w:r>
          </w:p>
        </w:tc>
        <w:tc>
          <w:tcPr>
            <w:tcW w:w="4374" w:type="dxa"/>
            <w:shd w:val="clear" w:color="auto" w:fill="auto"/>
            <w:vAlign w:val="center"/>
          </w:tcPr>
          <w:p>
            <w:pPr>
              <w:widowControl/>
              <w:numPr>
                <w:ilvl w:val="0"/>
                <w:numId w:val="0"/>
              </w:numPr>
              <w:ind w:left="210" w:leftChars="0"/>
              <w:jc w:val="left"/>
              <w:textAlignment w:val="top"/>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b/>
                <w:bCs/>
                <w:color w:val="000000" w:themeColor="text1"/>
                <w:kern w:val="0"/>
                <w:sz w:val="18"/>
                <w:szCs w:val="18"/>
                <w:lang w:val="en-US" w:eastAsia="zh-CN" w:bidi="ar"/>
                <w14:textFill>
                  <w14:solidFill>
                    <w14:schemeClr w14:val="tx1"/>
                  </w14:solidFill>
                </w14:textFill>
              </w:rPr>
              <w:t>49.</w:t>
            </w:r>
            <w:r>
              <w:rPr>
                <w:rFonts w:hint="eastAsia" w:ascii="宋体" w:hAnsi="宋体" w:eastAsia="宋体" w:cs="宋体"/>
                <w:color w:val="000000" w:themeColor="text1"/>
                <w:kern w:val="0"/>
                <w:sz w:val="18"/>
                <w:szCs w:val="18"/>
                <w:lang w:val="en-US" w:eastAsia="zh-CN" w:bidi="ar"/>
                <w14:textFill>
                  <w14:solidFill>
                    <w14:schemeClr w14:val="tx1"/>
                  </w14:solidFill>
                </w14:textFill>
              </w:rPr>
              <w:t>采用</w:t>
            </w:r>
            <w:r>
              <w:rPr>
                <w:rFonts w:hint="eastAsia" w:ascii="宋体" w:hAnsi="宋体" w:eastAsia="宋体" w:cs="宋体"/>
                <w:color w:val="000000" w:themeColor="text1"/>
                <w:kern w:val="0"/>
                <w:sz w:val="18"/>
                <w:szCs w:val="18"/>
                <w:lang w:bidi="ar"/>
                <w14:textFill>
                  <w14:solidFill>
                    <w14:schemeClr w14:val="tx1"/>
                  </w14:solidFill>
                </w14:textFill>
              </w:rPr>
              <w:t>高密度尼龙面料,内胆高猛钢片</w:t>
            </w:r>
          </w:p>
        </w:tc>
        <w:tc>
          <w:tcPr>
            <w:tcW w:w="1065"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lang w:val="en-US" w:eastAsia="zh-CN"/>
              </w:rPr>
            </w:pPr>
          </w:p>
        </w:tc>
        <w:tc>
          <w:tcPr>
            <w:tcW w:w="912" w:type="dxa"/>
            <w:shd w:val="clear" w:color="auto" w:fill="auto"/>
            <w:vAlign w:val="center"/>
          </w:tcPr>
          <w:p>
            <w:pPr>
              <w:widowControl/>
              <w:jc w:val="center"/>
              <w:textAlignment w:val="top"/>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透明防爆盾牌</w:t>
            </w:r>
          </w:p>
        </w:tc>
        <w:tc>
          <w:tcPr>
            <w:tcW w:w="4374" w:type="dxa"/>
            <w:shd w:val="clear" w:color="auto" w:fill="auto"/>
            <w:vAlign w:val="center"/>
          </w:tcPr>
          <w:p>
            <w:pPr>
              <w:widowControl/>
              <w:numPr>
                <w:ilvl w:val="0"/>
                <w:numId w:val="0"/>
              </w:numPr>
              <w:ind w:left="210" w:leftChars="0"/>
              <w:jc w:val="left"/>
              <w:textAlignment w:val="top"/>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b/>
                <w:bCs/>
                <w:color w:val="000000" w:themeColor="text1"/>
                <w:kern w:val="0"/>
                <w:sz w:val="18"/>
                <w:szCs w:val="18"/>
                <w:lang w:val="en-US" w:eastAsia="zh-CN" w:bidi="ar"/>
                <w14:textFill>
                  <w14:solidFill>
                    <w14:schemeClr w14:val="tx1"/>
                  </w14:solidFill>
                </w14:textFill>
              </w:rPr>
              <w:t>50.</w:t>
            </w:r>
            <w:r>
              <w:rPr>
                <w:rFonts w:hint="eastAsia" w:ascii="宋体" w:hAnsi="宋体" w:eastAsia="宋体" w:cs="宋体"/>
                <w:color w:val="000000" w:themeColor="text1"/>
                <w:kern w:val="0"/>
                <w:sz w:val="18"/>
                <w:szCs w:val="18"/>
                <w:lang w:val="en-US" w:eastAsia="zh-CN" w:bidi="ar"/>
                <w14:textFill>
                  <w14:solidFill>
                    <w14:schemeClr w14:val="tx1"/>
                  </w14:solidFill>
                </w14:textFill>
              </w:rPr>
              <w:t>采用高强度PC材料，尺寸》500*900MM 重量》2.5/2.7KG；耐穿刺性》147J 耐打击性》342J</w:t>
            </w:r>
          </w:p>
        </w:tc>
        <w:tc>
          <w:tcPr>
            <w:tcW w:w="1065"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lang w:val="en-US" w:eastAsia="zh-CN"/>
              </w:rPr>
            </w:pPr>
          </w:p>
        </w:tc>
        <w:tc>
          <w:tcPr>
            <w:tcW w:w="912" w:type="dxa"/>
            <w:shd w:val="clear" w:color="auto" w:fill="auto"/>
            <w:vAlign w:val="center"/>
          </w:tcPr>
          <w:p>
            <w:pPr>
              <w:widowControl/>
              <w:jc w:val="center"/>
              <w:textAlignment w:val="top"/>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防爆叉</w:t>
            </w:r>
          </w:p>
        </w:tc>
        <w:tc>
          <w:tcPr>
            <w:tcW w:w="4374" w:type="dxa"/>
            <w:shd w:val="clear" w:color="auto" w:fill="auto"/>
            <w:vAlign w:val="center"/>
          </w:tcPr>
          <w:p>
            <w:pPr>
              <w:widowControl/>
              <w:numPr>
                <w:ilvl w:val="0"/>
                <w:numId w:val="0"/>
              </w:numPr>
              <w:ind w:left="210" w:leftChars="0"/>
              <w:jc w:val="left"/>
              <w:textAlignment w:val="top"/>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b/>
                <w:bCs/>
                <w:color w:val="000000" w:themeColor="text1"/>
                <w:kern w:val="0"/>
                <w:sz w:val="18"/>
                <w:szCs w:val="18"/>
                <w:lang w:val="en-US" w:eastAsia="zh-CN" w:bidi="ar"/>
                <w14:textFill>
                  <w14:solidFill>
                    <w14:schemeClr w14:val="tx1"/>
                  </w14:solidFill>
                </w14:textFill>
              </w:rPr>
              <w:t>51.</w:t>
            </w:r>
            <w:r>
              <w:rPr>
                <w:rFonts w:hint="eastAsia" w:ascii="宋体" w:hAnsi="宋体" w:eastAsia="宋体" w:cs="宋体"/>
                <w:color w:val="000000" w:themeColor="text1"/>
                <w:kern w:val="0"/>
                <w:sz w:val="18"/>
                <w:szCs w:val="18"/>
                <w:lang w:val="en-US" w:eastAsia="zh-CN" w:bidi="ar"/>
                <w14:textFill>
                  <w14:solidFill>
                    <w14:schemeClr w14:val="tx1"/>
                  </w14:solidFill>
                </w14:textFill>
              </w:rPr>
              <w:t>采用304不锈钢材质，壁厚不低于1.2MM</w:t>
            </w:r>
          </w:p>
        </w:tc>
        <w:tc>
          <w:tcPr>
            <w:tcW w:w="1065"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lang w:val="en-US" w:eastAsia="zh-CN"/>
              </w:rPr>
            </w:pPr>
          </w:p>
        </w:tc>
        <w:tc>
          <w:tcPr>
            <w:tcW w:w="912" w:type="dxa"/>
            <w:shd w:val="clear" w:color="auto" w:fill="auto"/>
            <w:vAlign w:val="center"/>
          </w:tcPr>
          <w:p>
            <w:pPr>
              <w:widowControl/>
              <w:jc w:val="both"/>
              <w:textAlignment w:val="top"/>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防爆手套</w:t>
            </w:r>
          </w:p>
        </w:tc>
        <w:tc>
          <w:tcPr>
            <w:tcW w:w="4374" w:type="dxa"/>
            <w:shd w:val="clear" w:color="auto" w:fill="auto"/>
            <w:vAlign w:val="center"/>
          </w:tcPr>
          <w:p>
            <w:pPr>
              <w:widowControl/>
              <w:numPr>
                <w:ilvl w:val="0"/>
                <w:numId w:val="0"/>
              </w:numPr>
              <w:ind w:left="210" w:leftChars="0"/>
              <w:jc w:val="left"/>
              <w:textAlignment w:val="top"/>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b/>
                <w:bCs/>
                <w:color w:val="000000" w:themeColor="text1"/>
                <w:kern w:val="0"/>
                <w:sz w:val="18"/>
                <w:szCs w:val="18"/>
                <w:lang w:val="en-US" w:eastAsia="zh-CN" w:bidi="ar"/>
                <w14:textFill>
                  <w14:solidFill>
                    <w14:schemeClr w14:val="tx1"/>
                  </w14:solidFill>
                </w14:textFill>
              </w:rPr>
              <w:t>52.</w:t>
            </w:r>
            <w:r>
              <w:rPr>
                <w:rFonts w:hint="eastAsia" w:ascii="宋体" w:hAnsi="宋体" w:eastAsia="宋体" w:cs="宋体"/>
                <w:color w:val="000000" w:themeColor="text1"/>
                <w:kern w:val="0"/>
                <w:sz w:val="18"/>
                <w:szCs w:val="18"/>
                <w:lang w:val="en-US" w:eastAsia="zh-CN" w:bidi="ar"/>
                <w14:textFill>
                  <w14:solidFill>
                    <w14:schemeClr w14:val="tx1"/>
                  </w14:solidFill>
                </w14:textFill>
              </w:rPr>
              <w:t>采用钢丝及聚乙烯纤维材质</w:t>
            </w:r>
          </w:p>
        </w:tc>
        <w:tc>
          <w:tcPr>
            <w:tcW w:w="1065"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lang w:val="en-US" w:eastAsia="zh-CN"/>
              </w:rPr>
            </w:pPr>
          </w:p>
        </w:tc>
        <w:tc>
          <w:tcPr>
            <w:tcW w:w="912" w:type="dxa"/>
            <w:shd w:val="clear" w:color="auto" w:fill="auto"/>
            <w:vAlign w:val="center"/>
          </w:tcPr>
          <w:p>
            <w:pPr>
              <w:widowControl/>
              <w:jc w:val="both"/>
              <w:textAlignment w:val="top"/>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防爆棍</w:t>
            </w:r>
          </w:p>
        </w:tc>
        <w:tc>
          <w:tcPr>
            <w:tcW w:w="4374" w:type="dxa"/>
            <w:shd w:val="clear" w:color="auto" w:fill="auto"/>
            <w:vAlign w:val="center"/>
          </w:tcPr>
          <w:p>
            <w:pPr>
              <w:widowControl/>
              <w:numPr>
                <w:ilvl w:val="0"/>
                <w:numId w:val="0"/>
              </w:numPr>
              <w:ind w:left="210" w:leftChars="0"/>
              <w:jc w:val="left"/>
              <w:textAlignment w:val="top"/>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b/>
                <w:bCs/>
                <w:color w:val="000000" w:themeColor="text1"/>
                <w:kern w:val="0"/>
                <w:sz w:val="18"/>
                <w:szCs w:val="18"/>
                <w:lang w:val="en-US" w:eastAsia="zh-CN" w:bidi="ar"/>
                <w14:textFill>
                  <w14:solidFill>
                    <w14:schemeClr w14:val="tx1"/>
                  </w14:solidFill>
                </w14:textFill>
              </w:rPr>
              <w:t>53.</w:t>
            </w:r>
            <w:r>
              <w:rPr>
                <w:rFonts w:hint="eastAsia" w:ascii="宋体" w:hAnsi="宋体" w:eastAsia="宋体" w:cs="宋体"/>
                <w:color w:val="000000" w:themeColor="text1"/>
                <w:kern w:val="0"/>
                <w:sz w:val="18"/>
                <w:szCs w:val="18"/>
                <w:lang w:val="en-US" w:eastAsia="zh-CN" w:bidi="ar"/>
                <w14:textFill>
                  <w14:solidFill>
                    <w14:schemeClr w14:val="tx1"/>
                  </w14:solidFill>
                </w14:textFill>
              </w:rPr>
              <w:t>采用</w:t>
            </w:r>
            <w:r>
              <w:rPr>
                <w:rFonts w:hint="eastAsia" w:ascii="宋体" w:hAnsi="宋体" w:eastAsia="宋体" w:cs="宋体"/>
                <w:color w:val="000000" w:themeColor="text1"/>
                <w:kern w:val="0"/>
                <w:sz w:val="18"/>
                <w:szCs w:val="18"/>
                <w:lang w:bidi="ar"/>
                <w14:textFill>
                  <w14:solidFill>
                    <w14:schemeClr w14:val="tx1"/>
                  </w14:solidFill>
                </w14:textFill>
              </w:rPr>
              <w:t>PC聚酯</w:t>
            </w:r>
            <w:r>
              <w:rPr>
                <w:rFonts w:hint="eastAsia" w:ascii="宋体" w:hAnsi="宋体" w:eastAsia="宋体" w:cs="宋体"/>
                <w:color w:val="000000" w:themeColor="text1"/>
                <w:kern w:val="0"/>
                <w:sz w:val="18"/>
                <w:szCs w:val="18"/>
                <w:lang w:val="en-US" w:eastAsia="zh-CN" w:bidi="ar"/>
                <w14:textFill>
                  <w14:solidFill>
                    <w14:schemeClr w14:val="tx1"/>
                  </w14:solidFill>
                </w14:textFill>
              </w:rPr>
              <w:t>纤维材质，长度》1.6米</w:t>
            </w:r>
          </w:p>
        </w:tc>
        <w:tc>
          <w:tcPr>
            <w:tcW w:w="1065"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lang w:val="en-US" w:eastAsia="zh-CN"/>
              </w:rPr>
            </w:pPr>
          </w:p>
        </w:tc>
        <w:tc>
          <w:tcPr>
            <w:tcW w:w="912" w:type="dxa"/>
            <w:shd w:val="clear" w:color="auto" w:fill="auto"/>
            <w:vAlign w:val="center"/>
          </w:tcPr>
          <w:p>
            <w:pPr>
              <w:widowControl/>
              <w:jc w:val="both"/>
              <w:textAlignment w:val="top"/>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防爆器材柜</w:t>
            </w:r>
          </w:p>
        </w:tc>
        <w:tc>
          <w:tcPr>
            <w:tcW w:w="4374" w:type="dxa"/>
            <w:shd w:val="clear" w:color="auto" w:fill="auto"/>
            <w:vAlign w:val="center"/>
          </w:tcPr>
          <w:p>
            <w:pPr>
              <w:widowControl/>
              <w:numPr>
                <w:ilvl w:val="0"/>
                <w:numId w:val="0"/>
              </w:numPr>
              <w:ind w:left="210" w:leftChars="0"/>
              <w:jc w:val="left"/>
              <w:textAlignment w:val="top"/>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b/>
                <w:bCs/>
                <w:color w:val="000000" w:themeColor="text1"/>
                <w:kern w:val="0"/>
                <w:sz w:val="18"/>
                <w:szCs w:val="18"/>
                <w:lang w:val="en-US" w:eastAsia="zh-CN" w:bidi="ar"/>
                <w14:textFill>
                  <w14:solidFill>
                    <w14:schemeClr w14:val="tx1"/>
                  </w14:solidFill>
                </w14:textFill>
              </w:rPr>
              <w:t>54.</w:t>
            </w:r>
            <w:r>
              <w:rPr>
                <w:rFonts w:hint="eastAsia" w:ascii="宋体" w:hAnsi="宋体" w:eastAsia="宋体" w:cs="宋体"/>
                <w:color w:val="000000" w:themeColor="text1"/>
                <w:kern w:val="0"/>
                <w:sz w:val="18"/>
                <w:szCs w:val="18"/>
                <w:lang w:val="en-US" w:eastAsia="zh-CN" w:bidi="ar"/>
                <w14:textFill>
                  <w14:solidFill>
                    <w14:schemeClr w14:val="tx1"/>
                  </w14:solidFill>
                </w14:textFill>
              </w:rPr>
              <w:t>尺寸》约1.2米*1.6米*0.4米，采用一级优质冷轧钢板材质，可放置2套安保八件套</w:t>
            </w:r>
          </w:p>
        </w:tc>
        <w:tc>
          <w:tcPr>
            <w:tcW w:w="1065"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numPr>
                <w:ilvl w:val="0"/>
                <w:numId w:val="2"/>
              </w:numPr>
              <w:ind w:left="425" w:leftChars="0" w:hanging="425" w:firstLineChars="0"/>
              <w:rPr>
                <w:rFonts w:hint="eastAsia"/>
                <w:lang w:val="en-US" w:eastAsia="zh-CN"/>
              </w:rPr>
            </w:pPr>
          </w:p>
        </w:tc>
        <w:tc>
          <w:tcPr>
            <w:tcW w:w="912" w:type="dxa"/>
            <w:shd w:val="clear" w:color="auto" w:fill="auto"/>
            <w:vAlign w:val="center"/>
          </w:tcPr>
          <w:p>
            <w:pPr>
              <w:widowControl/>
              <w:jc w:val="both"/>
              <w:textAlignment w:val="top"/>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花岗石路障圆石球</w:t>
            </w:r>
          </w:p>
        </w:tc>
        <w:tc>
          <w:tcPr>
            <w:tcW w:w="4374" w:type="dxa"/>
            <w:shd w:val="clear" w:color="auto" w:fill="auto"/>
            <w:vAlign w:val="center"/>
          </w:tcPr>
          <w:p>
            <w:pPr>
              <w:widowControl/>
              <w:numPr>
                <w:ilvl w:val="0"/>
                <w:numId w:val="0"/>
              </w:numPr>
              <w:ind w:left="210" w:leftChars="0"/>
              <w:jc w:val="left"/>
              <w:textAlignment w:val="top"/>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b/>
                <w:bCs/>
                <w:color w:val="000000" w:themeColor="text1"/>
                <w:kern w:val="0"/>
                <w:sz w:val="18"/>
                <w:szCs w:val="18"/>
                <w:lang w:val="en-US" w:eastAsia="zh-CN" w:bidi="ar"/>
                <w14:textFill>
                  <w14:solidFill>
                    <w14:schemeClr w14:val="tx1"/>
                  </w14:solidFill>
                </w14:textFill>
              </w:rPr>
              <w:t>55.</w:t>
            </w:r>
            <w:r>
              <w:rPr>
                <w:rFonts w:hint="eastAsia" w:ascii="宋体" w:hAnsi="宋体" w:eastAsia="宋体" w:cs="宋体"/>
                <w:color w:val="000000" w:themeColor="text1"/>
                <w:kern w:val="0"/>
                <w:sz w:val="18"/>
                <w:szCs w:val="18"/>
                <w:lang w:val="en-US" w:eastAsia="zh-CN" w:bidi="ar"/>
                <w14:textFill>
                  <w14:solidFill>
                    <w14:schemeClr w14:val="tx1"/>
                  </w14:solidFill>
                </w14:textFill>
              </w:rPr>
              <w:t>圆石球直径》50cm，重》210KG</w:t>
            </w:r>
          </w:p>
        </w:tc>
        <w:tc>
          <w:tcPr>
            <w:tcW w:w="1065"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r>
    </w:tbl>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b/>
          <w:bCs w:val="0"/>
          <w:sz w:val="24"/>
        </w:rPr>
      </w:pPr>
      <w:r>
        <w:rPr>
          <w:rFonts w:ascii="宋体" w:hAnsi="宋体"/>
          <w:b w:val="0"/>
          <w:bCs/>
          <w:sz w:val="24"/>
        </w:rPr>
        <w:t>1</w:t>
      </w:r>
      <w:r>
        <w:rPr>
          <w:rFonts w:hint="eastAsia" w:ascii="宋体" w:hAnsi="宋体"/>
          <w:b/>
          <w:bCs w:val="0"/>
          <w:sz w:val="24"/>
          <w:lang w:val="en-US" w:eastAsia="zh-CN"/>
        </w:rPr>
        <w:t>.</w:t>
      </w:r>
      <w:r>
        <w:rPr>
          <w:rFonts w:ascii="宋体" w:hAnsi="宋体"/>
          <w:b/>
          <w:bCs w:val="0"/>
          <w:sz w:val="24"/>
        </w:rPr>
        <w:t>交货期及地点</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Theme="minorEastAsia"/>
          <w:sz w:val="24"/>
          <w:highlight w:val="none"/>
          <w:lang w:eastAsia="zh-CN"/>
        </w:rPr>
      </w:pPr>
      <w:r>
        <w:rPr>
          <w:rFonts w:ascii="宋体" w:hAnsi="宋体"/>
          <w:sz w:val="24"/>
        </w:rPr>
        <w:t>1.1</w:t>
      </w:r>
      <w:r>
        <w:rPr>
          <w:rFonts w:hint="eastAsia" w:ascii="宋体" w:hAnsi="宋体"/>
          <w:sz w:val="24"/>
        </w:rPr>
        <w:t>服务期限：</w:t>
      </w:r>
      <w:r>
        <w:rPr>
          <w:rFonts w:hint="eastAsia" w:ascii="宋体" w:hAnsi="宋体"/>
          <w:sz w:val="24"/>
          <w:lang w:val="en-US" w:eastAsia="zh-CN"/>
        </w:rPr>
        <w:t>一采一年</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1</w:t>
      </w:r>
      <w:r>
        <w:rPr>
          <w:rFonts w:ascii="宋体" w:hAnsi="宋体"/>
          <w:sz w:val="24"/>
          <w:highlight w:val="none"/>
        </w:rPr>
        <w:t>.2</w:t>
      </w:r>
      <w:r>
        <w:rPr>
          <w:rFonts w:hint="eastAsia" w:ascii="宋体" w:hAnsi="宋体"/>
          <w:sz w:val="24"/>
          <w:highlight w:val="none"/>
        </w:rPr>
        <w:t>交货时间：每批次收到采购人采购订单后</w:t>
      </w:r>
      <w:r>
        <w:rPr>
          <w:rFonts w:ascii="宋体" w:hAnsi="宋体"/>
          <w:sz w:val="24"/>
          <w:highlight w:val="none"/>
        </w:rPr>
        <w:t>24</w:t>
      </w:r>
      <w:r>
        <w:rPr>
          <w:rFonts w:hint="eastAsia" w:ascii="宋体" w:hAnsi="宋体"/>
          <w:sz w:val="24"/>
          <w:highlight w:val="none"/>
        </w:rPr>
        <w:t>小时之内完成配送。</w:t>
      </w:r>
    </w:p>
    <w:p>
      <w:pPr>
        <w:keepNext w:val="0"/>
        <w:keepLines w:val="0"/>
        <w:pageBreakBefore w:val="0"/>
        <w:kinsoku/>
        <w:wordWrap/>
        <w:overflowPunct/>
        <w:topLinePunct w:val="0"/>
        <w:autoSpaceDE/>
        <w:autoSpaceDN/>
        <w:bidi w:val="0"/>
        <w:adjustRightInd/>
        <w:snapToGrid/>
        <w:spacing w:line="520" w:lineRule="exact"/>
        <w:ind w:left="1919" w:leftChars="228" w:hanging="1440" w:hangingChars="600"/>
        <w:jc w:val="both"/>
        <w:textAlignment w:val="auto"/>
        <w:rPr>
          <w:rFonts w:hint="eastAsia" w:ascii="宋体" w:hAnsi="宋体"/>
          <w:sz w:val="24"/>
          <w:highlight w:val="none"/>
        </w:rPr>
      </w:pPr>
      <w:r>
        <w:rPr>
          <w:rFonts w:ascii="宋体" w:hAnsi="宋体"/>
          <w:sz w:val="24"/>
          <w:highlight w:val="none"/>
        </w:rPr>
        <w:t>1.3</w:t>
      </w:r>
      <w:r>
        <w:rPr>
          <w:rFonts w:hint="eastAsia" w:ascii="宋体" w:hAnsi="宋体"/>
          <w:sz w:val="24"/>
          <w:highlight w:val="none"/>
        </w:rPr>
        <w:t>交货地点</w:t>
      </w:r>
      <w:r>
        <w:rPr>
          <w:rFonts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eastAsiaTheme="minorEastAsia"/>
          <w:spacing w:val="-20"/>
          <w:sz w:val="24"/>
          <w:highlight w:val="none"/>
        </w:rPr>
        <w:t>四川省妇幼保健院</w:t>
      </w:r>
      <w:r>
        <w:rPr>
          <w:rFonts w:hint="eastAsia" w:ascii="宋体" w:hAnsi="宋体" w:eastAsiaTheme="minorEastAsia"/>
          <w:spacing w:val="-20"/>
          <w:sz w:val="24"/>
          <w:highlight w:val="none"/>
          <w:lang w:eastAsia="zh-CN"/>
        </w:rPr>
        <w:t>晋阳院区</w:t>
      </w:r>
      <w:r>
        <w:rPr>
          <w:rFonts w:hint="eastAsia" w:ascii="宋体" w:hAnsi="宋体" w:eastAsiaTheme="minorEastAsia"/>
          <w:spacing w:val="-20"/>
          <w:sz w:val="24"/>
          <w:highlight w:val="none"/>
        </w:rPr>
        <w:t>（武侯区晋阳路沙堰西二街290号）</w:t>
      </w:r>
    </w:p>
    <w:p>
      <w:pPr>
        <w:keepNext w:val="0"/>
        <w:keepLines w:val="0"/>
        <w:pageBreakBefore w:val="0"/>
        <w:kinsoku/>
        <w:wordWrap/>
        <w:overflowPunct/>
        <w:topLinePunct w:val="0"/>
        <w:autoSpaceDE/>
        <w:autoSpaceDN/>
        <w:bidi w:val="0"/>
        <w:adjustRightInd/>
        <w:snapToGrid/>
        <w:spacing w:line="520" w:lineRule="exact"/>
        <w:ind w:firstLine="2200" w:firstLineChars="1100"/>
        <w:jc w:val="both"/>
        <w:textAlignment w:val="auto"/>
        <w:rPr>
          <w:rFonts w:hint="eastAsia" w:ascii="宋体" w:hAnsi="宋体"/>
          <w:sz w:val="24"/>
          <w:highlight w:val="none"/>
          <w:lang w:val="en-US" w:eastAsia="zh-CN"/>
        </w:rPr>
      </w:pPr>
      <w:r>
        <w:rPr>
          <w:rFonts w:hint="eastAsia" w:ascii="宋体" w:hAnsi="宋体" w:eastAsiaTheme="minorEastAsia"/>
          <w:spacing w:val="-20"/>
          <w:sz w:val="24"/>
          <w:highlight w:val="none"/>
        </w:rPr>
        <w:t>四川省妇幼保健院</w:t>
      </w:r>
      <w:r>
        <w:rPr>
          <w:rFonts w:hint="eastAsia" w:ascii="宋体" w:hAnsi="宋体" w:eastAsiaTheme="minorEastAsia"/>
          <w:spacing w:val="-20"/>
          <w:sz w:val="24"/>
          <w:highlight w:val="none"/>
          <w:lang w:val="en-US" w:eastAsia="zh-CN"/>
        </w:rPr>
        <w:t>天府院区（</w:t>
      </w:r>
      <w:r>
        <w:rPr>
          <w:rFonts w:hint="eastAsia" w:ascii="宋体" w:hAnsi="宋体" w:eastAsiaTheme="minorEastAsia"/>
          <w:spacing w:val="-20"/>
          <w:sz w:val="24"/>
          <w:highlight w:val="none"/>
        </w:rPr>
        <w:t>成都市双流区岐黄二路1515号</w:t>
      </w:r>
      <w:r>
        <w:rPr>
          <w:rFonts w:hint="eastAsia" w:ascii="宋体" w:hAnsi="宋体" w:eastAsiaTheme="minorEastAsia"/>
          <w:spacing w:val="-20"/>
          <w:sz w:val="24"/>
          <w:highlight w:val="none"/>
          <w:lang w:val="en-US" w:eastAsia="zh-CN"/>
        </w:rPr>
        <w:t>）</w:t>
      </w:r>
    </w:p>
    <w:p>
      <w:pPr>
        <w:keepNext w:val="0"/>
        <w:keepLines w:val="0"/>
        <w:pageBreakBefore w:val="0"/>
        <w:kinsoku/>
        <w:wordWrap/>
        <w:overflowPunct/>
        <w:topLinePunct w:val="0"/>
        <w:autoSpaceDE/>
        <w:autoSpaceDN/>
        <w:bidi w:val="0"/>
        <w:adjustRightInd/>
        <w:snapToGrid/>
        <w:spacing w:line="520" w:lineRule="exact"/>
        <w:ind w:firstLine="400" w:firstLineChars="200"/>
        <w:jc w:val="both"/>
        <w:textAlignment w:val="auto"/>
        <w:rPr>
          <w:rFonts w:ascii="宋体" w:hAnsi="宋体" w:eastAsiaTheme="minorEastAsia"/>
          <w:spacing w:val="-20"/>
        </w:rPr>
      </w:pPr>
      <w:r>
        <w:rPr>
          <w:rFonts w:hint="eastAsia" w:ascii="宋体" w:hAnsi="宋体"/>
          <w:spacing w:val="-20"/>
          <w:sz w:val="24"/>
          <w:highlight w:val="none"/>
          <w:lang w:val="en-US" w:eastAsia="zh-CN"/>
        </w:rPr>
        <w:t xml:space="preserve">                       </w:t>
      </w:r>
      <w:r>
        <w:rPr>
          <w:rFonts w:hint="eastAsia" w:ascii="宋体" w:hAnsi="宋体" w:eastAsiaTheme="minorEastAsia"/>
          <w:spacing w:val="-20"/>
          <w:sz w:val="24"/>
          <w:highlight w:val="none"/>
        </w:rPr>
        <w:t>四川省妇幼保健院</w:t>
      </w:r>
      <w:r>
        <w:rPr>
          <w:rFonts w:hint="eastAsia" w:ascii="宋体" w:hAnsi="宋体" w:eastAsiaTheme="minorEastAsia"/>
          <w:spacing w:val="-20"/>
          <w:sz w:val="24"/>
          <w:highlight w:val="none"/>
          <w:lang w:val="en-US" w:eastAsia="zh-CN"/>
        </w:rPr>
        <w:t>抚琴院区（</w:t>
      </w:r>
      <w:r>
        <w:rPr>
          <w:rFonts w:hint="eastAsia" w:ascii="宋体" w:hAnsi="宋体" w:eastAsiaTheme="minorEastAsia"/>
          <w:spacing w:val="-20"/>
          <w:sz w:val="24"/>
          <w:highlight w:val="none"/>
        </w:rPr>
        <w:t>成都市</w:t>
      </w:r>
      <w:r>
        <w:rPr>
          <w:rFonts w:hint="eastAsia" w:ascii="宋体" w:hAnsi="宋体" w:eastAsiaTheme="minorEastAsia"/>
          <w:spacing w:val="-20"/>
          <w:sz w:val="24"/>
          <w:highlight w:val="none"/>
          <w:lang w:eastAsia="zh-CN"/>
        </w:rPr>
        <w:t>金牛区抚琴西路</w:t>
      </w:r>
      <w:r>
        <w:rPr>
          <w:rFonts w:hint="eastAsia" w:ascii="宋体" w:hAnsi="宋体" w:eastAsiaTheme="minorEastAsia"/>
          <w:spacing w:val="-20"/>
          <w:sz w:val="24"/>
          <w:highlight w:val="none"/>
          <w:lang w:val="en-US" w:eastAsia="zh-CN"/>
        </w:rPr>
        <w:t>338</w:t>
      </w:r>
      <w:r>
        <w:rPr>
          <w:rFonts w:hint="eastAsia" w:ascii="宋体" w:hAnsi="宋体" w:eastAsiaTheme="minorEastAsia"/>
          <w:spacing w:val="-20"/>
          <w:sz w:val="24"/>
          <w:highlight w:val="none"/>
        </w:rPr>
        <w:t>号</w:t>
      </w:r>
      <w:r>
        <w:rPr>
          <w:rFonts w:hint="eastAsia" w:ascii="宋体" w:hAnsi="宋体" w:eastAsiaTheme="minorEastAsia"/>
          <w:spacing w:val="-20"/>
          <w:sz w:val="24"/>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b/>
          <w:bCs w:val="0"/>
          <w:sz w:val="24"/>
          <w:lang w:val="en-US" w:eastAsia="zh-CN"/>
        </w:rPr>
      </w:pPr>
      <w:r>
        <w:rPr>
          <w:rFonts w:hint="eastAsia" w:ascii="宋体" w:hAnsi="宋体"/>
          <w:b/>
          <w:bCs w:val="0"/>
          <w:sz w:val="24"/>
          <w:lang w:val="en-US" w:eastAsia="zh-CN"/>
        </w:rPr>
        <w:t>2.项目范围</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bCs/>
          <w:sz w:val="24"/>
          <w:lang w:val="en-US" w:eastAsia="zh-CN"/>
        </w:rPr>
      </w:pPr>
      <w:r>
        <w:rPr>
          <w:rFonts w:hint="eastAsia" w:ascii="宋体" w:hAnsi="宋体"/>
          <w:bCs/>
          <w:sz w:val="24"/>
          <w:lang w:val="en-US" w:eastAsia="zh-CN"/>
        </w:rPr>
        <w:t>2.1各类安防器材</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bCs/>
          <w:sz w:val="24"/>
          <w:lang w:val="en-US" w:eastAsia="zh-CN"/>
        </w:rPr>
      </w:pPr>
      <w:r>
        <w:rPr>
          <w:rFonts w:hint="eastAsia" w:ascii="宋体" w:hAnsi="宋体"/>
          <w:bCs/>
          <w:sz w:val="24"/>
          <w:lang w:val="en-US" w:eastAsia="zh-CN"/>
        </w:rPr>
        <w:t>2.2各种安防设备材料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bCs/>
          <w:sz w:val="24"/>
          <w:lang w:val="en-US" w:eastAsia="zh-CN"/>
        </w:rPr>
      </w:pPr>
      <w:r>
        <w:rPr>
          <w:rFonts w:hint="eastAsia" w:ascii="宋体" w:hAnsi="宋体"/>
          <w:bCs/>
          <w:sz w:val="24"/>
          <w:lang w:val="en-US" w:eastAsia="zh-CN"/>
        </w:rPr>
        <w:t>2.3其他安防辅助设备材料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宋体" w:hAnsi="宋体"/>
          <w:bCs/>
          <w:sz w:val="24"/>
          <w:lang w:val="en-US" w:eastAsia="zh-CN"/>
        </w:rPr>
      </w:pPr>
      <w:r>
        <w:rPr>
          <w:rFonts w:hint="eastAsia" w:ascii="宋体" w:hAnsi="宋体"/>
          <w:bCs/>
          <w:sz w:val="24"/>
          <w:lang w:val="en-US" w:eastAsia="zh-CN"/>
        </w:rPr>
        <w:t>2.4后附清单，若有不齐全的可以补充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bCs/>
          <w:sz w:val="24"/>
          <w:lang w:val="en-US" w:eastAsia="zh-CN"/>
        </w:rPr>
      </w:pPr>
      <w:r>
        <w:rPr>
          <w:rFonts w:hint="eastAsia" w:ascii="宋体" w:hAnsi="宋体"/>
          <w:bCs/>
          <w:sz w:val="24"/>
          <w:lang w:val="en-US" w:eastAsia="zh-CN"/>
        </w:rPr>
        <w:t>2.5包含器材及材料的安装</w:t>
      </w:r>
    </w:p>
    <w:p>
      <w:pPr>
        <w:pStyle w:val="2"/>
        <w:ind w:firstLine="482" w:firstLineChars="200"/>
        <w:rPr>
          <w:rFonts w:hint="default"/>
          <w:lang w:val="en-US" w:eastAsia="zh-CN"/>
        </w:rPr>
      </w:pPr>
      <w:r>
        <w:rPr>
          <w:rFonts w:hint="eastAsia" w:ascii="宋体" w:hAnsi="宋体"/>
          <w:b/>
          <w:bCs w:val="0"/>
          <w:sz w:val="24"/>
          <w:lang w:val="en-US" w:eastAsia="zh-CN"/>
        </w:rPr>
        <w:t>2.6抚琴、晋阳、天府院区安防系统为海康威视</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482" w:firstLineChars="200"/>
        <w:textAlignment w:val="auto"/>
        <w:rPr>
          <w:rFonts w:hint="eastAsia" w:ascii="宋体" w:hAnsi="宋体"/>
          <w:b/>
          <w:bCs w:val="0"/>
          <w:sz w:val="24"/>
          <w:lang w:val="en-US" w:eastAsia="zh-CN"/>
        </w:rPr>
      </w:pPr>
      <w:r>
        <w:rPr>
          <w:rFonts w:hint="eastAsia" w:ascii="宋体" w:hAnsi="宋体"/>
          <w:b/>
          <w:bCs w:val="0"/>
          <w:sz w:val="24"/>
          <w:lang w:val="en-US" w:eastAsia="zh-CN"/>
        </w:rPr>
        <w:t>参数要求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1所有</w:t>
      </w:r>
      <w:r>
        <w:rPr>
          <w:rFonts w:hint="eastAsia" w:asciiTheme="minorEastAsia" w:hAnsiTheme="minorEastAsia" w:cstheme="minorEastAsia"/>
          <w:sz w:val="24"/>
          <w:szCs w:val="24"/>
          <w:lang w:val="en-US" w:eastAsia="zh-CN"/>
        </w:rPr>
        <w:t>安</w:t>
      </w:r>
      <w:r>
        <w:rPr>
          <w:rFonts w:hint="eastAsia" w:asciiTheme="minorEastAsia" w:hAnsiTheme="minorEastAsia" w:eastAsiaTheme="minorEastAsia" w:cstheme="minorEastAsia"/>
          <w:sz w:val="24"/>
          <w:szCs w:val="24"/>
        </w:rPr>
        <w:t xml:space="preserve">防器材技术指标要求必须符合最新国家标准。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所</w:t>
      </w:r>
      <w:r>
        <w:rPr>
          <w:rFonts w:hint="eastAsia" w:asciiTheme="minorEastAsia" w:hAnsiTheme="minorEastAsia" w:eastAsiaTheme="minorEastAsia" w:cstheme="minorEastAsia"/>
          <w:sz w:val="24"/>
          <w:szCs w:val="24"/>
        </w:rPr>
        <w:t>有性能要求和技术要求必须符合最新国家标准。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3严格依照《产品质量法》及国家相关规定，保证</w:t>
      </w:r>
      <w:r>
        <w:rPr>
          <w:rFonts w:hint="eastAsia" w:asciiTheme="minorEastAsia" w:hAnsiTheme="minorEastAsia" w:cstheme="minorEastAsia"/>
          <w:sz w:val="24"/>
          <w:szCs w:val="24"/>
          <w:lang w:val="en-US" w:eastAsia="zh-CN"/>
        </w:rPr>
        <w:t>安</w:t>
      </w:r>
      <w:r>
        <w:rPr>
          <w:rFonts w:hint="eastAsia" w:asciiTheme="minorEastAsia" w:hAnsiTheme="minorEastAsia" w:eastAsiaTheme="minorEastAsia" w:cstheme="minorEastAsia"/>
          <w:sz w:val="24"/>
          <w:szCs w:val="24"/>
        </w:rPr>
        <w:t>防器材</w:t>
      </w:r>
      <w:r>
        <w:rPr>
          <w:rFonts w:hint="eastAsia" w:asciiTheme="minorEastAsia" w:hAnsiTheme="minorEastAsia" w:eastAsiaTheme="minorEastAsia" w:cstheme="minorEastAsia"/>
          <w:sz w:val="24"/>
          <w:szCs w:val="24"/>
          <w:lang w:eastAsia="zh-CN"/>
        </w:rPr>
        <w:t>和</w:t>
      </w:r>
      <w:r>
        <w:rPr>
          <w:rFonts w:hint="eastAsia" w:asciiTheme="minorEastAsia" w:hAnsiTheme="minorEastAsia" w:cstheme="minorEastAsia"/>
          <w:sz w:val="24"/>
          <w:szCs w:val="24"/>
          <w:lang w:val="en-US" w:eastAsia="zh-CN"/>
        </w:rPr>
        <w:t>安</w:t>
      </w:r>
      <w:r>
        <w:rPr>
          <w:rFonts w:hint="eastAsia" w:asciiTheme="minorEastAsia" w:hAnsiTheme="minorEastAsia" w:eastAsiaTheme="minorEastAsia" w:cstheme="minorEastAsia"/>
          <w:sz w:val="24"/>
          <w:szCs w:val="24"/>
          <w:lang w:eastAsia="zh-CN"/>
        </w:rPr>
        <w:t>防设备材料</w:t>
      </w:r>
      <w:r>
        <w:rPr>
          <w:rFonts w:hint="eastAsia" w:asciiTheme="minorEastAsia" w:hAnsiTheme="minorEastAsia" w:eastAsiaTheme="minorEastAsia" w:cstheme="minorEastAsia"/>
          <w:sz w:val="24"/>
          <w:szCs w:val="24"/>
        </w:rPr>
        <w:t>的质量。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3.4安防器材及安防设备材料</w:t>
      </w:r>
      <w:r>
        <w:rPr>
          <w:rFonts w:ascii="宋体" w:hAnsi="宋体" w:eastAsia="宋体" w:cs="宋体"/>
          <w:sz w:val="24"/>
          <w:szCs w:val="24"/>
        </w:rPr>
        <w:t>必须通过产品合格评定。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3.5所有安防设备材料按照医院的原厂或者国内同款设备材料提供。</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b/>
          <w:bCs w:val="0"/>
          <w:sz w:val="24"/>
        </w:rPr>
      </w:pPr>
      <w:r>
        <w:rPr>
          <w:rFonts w:hint="eastAsia" w:ascii="宋体" w:hAnsi="宋体"/>
          <w:b/>
          <w:bCs w:val="0"/>
          <w:sz w:val="24"/>
          <w:lang w:val="en-US" w:eastAsia="zh-CN"/>
        </w:rPr>
        <w:t>4</w:t>
      </w:r>
      <w:r>
        <w:rPr>
          <w:rFonts w:hint="eastAsia" w:ascii="宋体" w:hAnsi="宋体"/>
          <w:b/>
          <w:bCs w:val="0"/>
          <w:sz w:val="24"/>
        </w:rPr>
        <w:t>.包装方式及运输</w:t>
      </w:r>
    </w:p>
    <w:p>
      <w:pPr>
        <w:spacing w:line="500" w:lineRule="exact"/>
        <w:ind w:firstLine="480" w:firstLineChars="200"/>
        <w:rPr>
          <w:rFonts w:ascii="宋体" w:hAnsi="宋体"/>
          <w:bCs/>
          <w:sz w:val="24"/>
        </w:rPr>
      </w:pPr>
      <w:r>
        <w:rPr>
          <w:rFonts w:hint="eastAsia" w:ascii="宋体" w:hAnsi="宋体"/>
          <w:bCs/>
          <w:sz w:val="24"/>
        </w:rPr>
        <w:t>涉及的商品包装和快递包装，均应符合《商品包装政府采购需求标准（试行）》《快递包装政府采购需求标准（试行）》的要求，包装应适应于远距离运输、防潮、防震、防锈和防野蛮装卸，以确保货物安全无损运抵指定地点。</w:t>
      </w:r>
      <w:r>
        <w:rPr>
          <w:rFonts w:ascii="宋体" w:hAnsi="宋体" w:cs="Calibri"/>
          <w:bCs/>
          <w:sz w:val="24"/>
        </w:rPr>
        <w:t> </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b/>
          <w:bCs w:val="0"/>
          <w:sz w:val="24"/>
        </w:rPr>
      </w:pPr>
      <w:r>
        <w:rPr>
          <w:rFonts w:hint="eastAsia" w:ascii="宋体" w:hAnsi="宋体"/>
          <w:b/>
          <w:bCs w:val="0"/>
          <w:sz w:val="24"/>
          <w:lang w:val="en-US" w:eastAsia="zh-CN"/>
        </w:rPr>
        <w:t>5</w:t>
      </w:r>
      <w:r>
        <w:rPr>
          <w:rFonts w:ascii="宋体" w:hAnsi="宋体"/>
          <w:b/>
          <w:bCs w:val="0"/>
          <w:sz w:val="24"/>
        </w:rPr>
        <w:t>.质保期</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lang w:val="en-US" w:eastAsia="zh-CN"/>
        </w:rPr>
        <w:t>5</w:t>
      </w:r>
      <w:r>
        <w:rPr>
          <w:rFonts w:ascii="宋体" w:hAnsi="宋体"/>
          <w:sz w:val="24"/>
        </w:rPr>
        <w:t xml:space="preserve">.1 </w:t>
      </w:r>
      <w:r>
        <w:rPr>
          <w:rFonts w:hint="eastAsia" w:ascii="宋体" w:hAnsi="宋体"/>
          <w:sz w:val="24"/>
          <w:highlight w:val="none"/>
        </w:rPr>
        <w:t>≥</w:t>
      </w:r>
      <w:r>
        <w:rPr>
          <w:rFonts w:hint="eastAsia" w:ascii="宋体" w:hAnsi="宋体"/>
          <w:sz w:val="24"/>
          <w:highlight w:val="none"/>
          <w:lang w:val="en-US" w:eastAsia="zh-CN"/>
        </w:rPr>
        <w:t>2</w:t>
      </w:r>
      <w:r>
        <w:rPr>
          <w:rFonts w:ascii="宋体" w:hAnsi="宋体"/>
          <w:sz w:val="24"/>
          <w:highlight w:val="none"/>
        </w:rPr>
        <w:t xml:space="preserve"> </w:t>
      </w:r>
      <w:r>
        <w:rPr>
          <w:rFonts w:hint="eastAsia" w:ascii="宋体" w:hAnsi="宋体"/>
          <w:sz w:val="24"/>
          <w:highlight w:val="none"/>
        </w:rPr>
        <w:t>年。</w:t>
      </w:r>
      <w:r>
        <w:rPr>
          <w:rFonts w:hint="eastAsia" w:ascii="宋体" w:hAnsi="宋体"/>
          <w:sz w:val="24"/>
        </w:rPr>
        <w:t>质保期内出现任何质量问题，一律包退包换。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5.2售后服务要求：在接到采购人提出产品质量问题时，供应商应2小时内电话响应，2个工作日内解决，产品有瑕疵供货商负责更换，不再另行收取费用。</w:t>
      </w:r>
    </w:p>
    <w:p>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bCs/>
          <w:sz w:val="24"/>
        </w:rPr>
      </w:pPr>
      <w:r>
        <w:rPr>
          <w:rFonts w:ascii="宋体" w:hAnsi="宋体"/>
          <w:b/>
          <w:bCs/>
          <w:sz w:val="24"/>
        </w:rPr>
        <w:t>6.履约验收</w:t>
      </w:r>
    </w:p>
    <w:p>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Theme="minorEastAsia"/>
          <w:sz w:val="24"/>
          <w:lang w:eastAsia="zh-CN"/>
        </w:rPr>
      </w:pPr>
      <w:r>
        <w:rPr>
          <w:rFonts w:ascii="宋体" w:hAnsi="宋体"/>
          <w:sz w:val="24"/>
        </w:rPr>
        <w:t>6.1履约验收主体：</w:t>
      </w:r>
      <w:r>
        <w:rPr>
          <w:rFonts w:hint="eastAsia" w:ascii="宋体" w:hAnsi="宋体"/>
          <w:sz w:val="24"/>
        </w:rPr>
        <w:t>四川省妇幼保健院</w:t>
      </w:r>
      <w:r>
        <w:rPr>
          <w:rFonts w:hint="eastAsia" w:ascii="宋体" w:hAnsi="宋体"/>
          <w:sz w:val="24"/>
          <w:lang w:eastAsia="zh-CN"/>
        </w:rPr>
        <w:t>（各院区指定位置）</w:t>
      </w:r>
    </w:p>
    <w:p>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4"/>
        </w:rPr>
      </w:pPr>
      <w:r>
        <w:rPr>
          <w:rFonts w:ascii="宋体" w:hAnsi="宋体"/>
          <w:sz w:val="24"/>
        </w:rPr>
        <w:t>6.2</w:t>
      </w:r>
      <w:r>
        <w:rPr>
          <w:rFonts w:hint="eastAsia" w:ascii="宋体" w:hAnsi="宋体"/>
          <w:sz w:val="24"/>
        </w:rPr>
        <w:t>履约验收时间：供应商提出验收申请之日起</w:t>
      </w:r>
      <w:r>
        <w:rPr>
          <w:rFonts w:ascii="宋体" w:hAnsi="宋体"/>
          <w:sz w:val="24"/>
        </w:rPr>
        <w:t>30</w:t>
      </w:r>
      <w:r>
        <w:rPr>
          <w:rFonts w:hint="eastAsia" w:ascii="宋体" w:hAnsi="宋体"/>
          <w:sz w:val="24"/>
        </w:rPr>
        <w:t>日内组织验收</w:t>
      </w:r>
    </w:p>
    <w:p>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4"/>
        </w:rPr>
      </w:pPr>
      <w:r>
        <w:rPr>
          <w:rFonts w:ascii="宋体" w:hAnsi="宋体"/>
          <w:sz w:val="24"/>
        </w:rPr>
        <w:t>6.3</w:t>
      </w:r>
      <w:r>
        <w:rPr>
          <w:rFonts w:hint="eastAsia" w:ascii="宋体" w:hAnsi="宋体"/>
          <w:sz w:val="24"/>
        </w:rPr>
        <w:t>验收组织方式：自行验收</w:t>
      </w:r>
    </w:p>
    <w:p>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4"/>
        </w:rPr>
      </w:pPr>
      <w:r>
        <w:rPr>
          <w:rFonts w:ascii="宋体" w:hAnsi="宋体"/>
          <w:sz w:val="24"/>
        </w:rPr>
        <w:t>6.4</w:t>
      </w:r>
      <w:r>
        <w:rPr>
          <w:rFonts w:hint="eastAsia" w:ascii="宋体" w:hAnsi="宋体"/>
          <w:sz w:val="24"/>
        </w:rPr>
        <w:t>履约验收程序：分期验收</w:t>
      </w:r>
    </w:p>
    <w:p>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lang w:val="en-US" w:eastAsia="zh-CN"/>
        </w:rPr>
      </w:pPr>
      <w:r>
        <w:rPr>
          <w:rFonts w:ascii="宋体" w:hAnsi="宋体"/>
          <w:sz w:val="24"/>
        </w:rPr>
        <w:t>6.</w:t>
      </w:r>
      <w:r>
        <w:rPr>
          <w:rFonts w:hint="eastAsia" w:ascii="宋体" w:hAnsi="宋体"/>
          <w:sz w:val="24"/>
          <w:lang w:val="en-US" w:eastAsia="zh-CN"/>
        </w:rPr>
        <w:t>5</w:t>
      </w:r>
      <w:r>
        <w:rPr>
          <w:rFonts w:hint="eastAsia" w:ascii="宋体" w:hAnsi="宋体"/>
          <w:sz w:val="24"/>
        </w:rPr>
        <w:t>履约验收标准：</w:t>
      </w:r>
      <w:r>
        <w:rPr>
          <w:rFonts w:ascii="宋体" w:hAnsi="宋体" w:eastAsia="宋体" w:cs="宋体"/>
          <w:sz w:val="24"/>
          <w:szCs w:val="24"/>
        </w:rPr>
        <w:t>按国家有关规定以及招标文件、供应商的投标文件和双方签订的合同约定标准进行验收</w:t>
      </w:r>
      <w:r>
        <w:rPr>
          <w:rFonts w:hint="eastAsia" w:ascii="宋体" w:hAnsi="宋体" w:eastAsia="宋体" w:cs="宋体"/>
          <w:sz w:val="24"/>
          <w:szCs w:val="24"/>
          <w:lang w:eastAsia="zh-CN"/>
        </w:rPr>
        <w:t>。</w:t>
      </w:r>
    </w:p>
    <w:p>
      <w:pPr>
        <w:pStyle w:val="8"/>
        <w:widowControl/>
        <w:spacing w:line="440" w:lineRule="atLeast"/>
        <w:rPr>
          <w:rFonts w:hint="eastAsia" w:ascii="黑体" w:hAnsi="黑体" w:eastAsia="黑体" w:cs="仿宋"/>
          <w:color w:val="000000"/>
          <w:sz w:val="28"/>
          <w:szCs w:val="28"/>
        </w:rPr>
      </w:pPr>
    </w:p>
    <w:p>
      <w:pPr>
        <w:pStyle w:val="8"/>
        <w:widowControl/>
        <w:spacing w:line="440" w:lineRule="atLeast"/>
        <w:rPr>
          <w:rFonts w:hint="eastAsia" w:ascii="黑体" w:hAnsi="黑体" w:eastAsia="黑体" w:cs="仿宋"/>
          <w:color w:val="000000"/>
          <w:sz w:val="28"/>
          <w:szCs w:val="28"/>
        </w:rPr>
      </w:pPr>
    </w:p>
    <w:p>
      <w:pPr>
        <w:pStyle w:val="8"/>
        <w:widowControl/>
        <w:spacing w:line="440" w:lineRule="atLeast"/>
        <w:rPr>
          <w:rFonts w:hint="eastAsia" w:ascii="黑体" w:hAnsi="黑体" w:eastAsia="黑体" w:cs="仿宋"/>
          <w:color w:val="000000"/>
          <w:sz w:val="28"/>
          <w:szCs w:val="28"/>
        </w:rPr>
      </w:pPr>
    </w:p>
    <w:p>
      <w:pPr>
        <w:pStyle w:val="8"/>
        <w:widowControl/>
        <w:spacing w:line="440" w:lineRule="atLeast"/>
        <w:rPr>
          <w:rFonts w:hint="eastAsia" w:ascii="黑体" w:hAnsi="黑体" w:eastAsia="黑体" w:cs="仿宋"/>
          <w:color w:val="000000"/>
          <w:sz w:val="28"/>
          <w:szCs w:val="28"/>
        </w:rPr>
      </w:pPr>
    </w:p>
    <w:p>
      <w:pPr>
        <w:pStyle w:val="8"/>
        <w:widowControl/>
        <w:spacing w:line="440" w:lineRule="atLeast"/>
        <w:rPr>
          <w:rFonts w:hint="eastAsia" w:ascii="黑体" w:hAnsi="黑体" w:eastAsia="黑体" w:cs="仿宋"/>
          <w:color w:val="000000"/>
          <w:sz w:val="28"/>
          <w:szCs w:val="28"/>
        </w:rPr>
      </w:pPr>
    </w:p>
    <w:p>
      <w:pPr>
        <w:pStyle w:val="8"/>
        <w:widowControl/>
        <w:spacing w:line="440" w:lineRule="atLeast"/>
        <w:rPr>
          <w:rFonts w:hint="eastAsia" w:ascii="黑体" w:hAnsi="黑体" w:eastAsia="黑体" w:cs="仿宋"/>
          <w:color w:val="000000"/>
          <w:sz w:val="28"/>
          <w:szCs w:val="28"/>
        </w:rPr>
      </w:pPr>
    </w:p>
    <w:p>
      <w:pPr>
        <w:pStyle w:val="8"/>
        <w:widowControl/>
        <w:spacing w:line="440" w:lineRule="atLeast"/>
        <w:rPr>
          <w:rFonts w:hint="eastAsia" w:ascii="黑体" w:hAnsi="黑体" w:eastAsia="黑体" w:cs="仿宋"/>
          <w:color w:val="000000"/>
          <w:sz w:val="28"/>
          <w:szCs w:val="28"/>
        </w:rPr>
      </w:pPr>
    </w:p>
    <w:p>
      <w:pPr>
        <w:pStyle w:val="8"/>
        <w:widowControl/>
        <w:spacing w:line="440" w:lineRule="atLeast"/>
        <w:rPr>
          <w:rFonts w:hint="eastAsia" w:ascii="黑体" w:hAnsi="黑体" w:eastAsia="黑体" w:cs="仿宋"/>
          <w:color w:val="000000"/>
          <w:sz w:val="28"/>
          <w:szCs w:val="28"/>
        </w:rPr>
      </w:pPr>
    </w:p>
    <w:p>
      <w:pPr>
        <w:pStyle w:val="8"/>
        <w:widowControl/>
        <w:spacing w:line="440" w:lineRule="atLeast"/>
        <w:rPr>
          <w:rFonts w:hint="eastAsia" w:ascii="黑体" w:hAnsi="黑体" w:eastAsia="黑体" w:cs="仿宋"/>
          <w:color w:val="000000"/>
          <w:sz w:val="28"/>
          <w:szCs w:val="28"/>
        </w:rPr>
      </w:pPr>
    </w:p>
    <w:p>
      <w:pPr>
        <w:pStyle w:val="8"/>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w:t>
      </w:r>
      <w:r>
        <w:rPr>
          <w:rFonts w:hint="eastAsia" w:ascii="仿宋_GB2312" w:eastAsia="仿宋_GB2312"/>
          <w:sz w:val="28"/>
          <w:szCs w:val="28"/>
        </w:rPr>
        <w:t>封面（公司、项目、联系人、联系方式）；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w:t>
      </w:r>
      <w:r>
        <w:rPr>
          <w:rFonts w:hint="eastAsia" w:ascii="仿宋_GB2312" w:eastAsia="仿宋_GB2312"/>
          <w:sz w:val="28"/>
          <w:szCs w:val="28"/>
        </w:rPr>
        <w:t>目录；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8"/>
          <w:szCs w:val="28"/>
          <w:lang w:eastAsia="zh-CN"/>
        </w:rPr>
      </w:pPr>
      <w:r>
        <w:rPr>
          <w:rFonts w:hint="eastAsia" w:ascii="仿宋_GB2312" w:eastAsia="仿宋_GB2312"/>
          <w:sz w:val="28"/>
          <w:szCs w:val="28"/>
        </w:rPr>
        <w:t>3</w:t>
      </w:r>
      <w:r>
        <w:rPr>
          <w:rFonts w:hint="eastAsia" w:ascii="仿宋_GB2312" w:eastAsia="仿宋_GB2312"/>
          <w:sz w:val="28"/>
          <w:szCs w:val="28"/>
          <w:lang w:val="en-US" w:eastAsia="zh-CN"/>
        </w:rPr>
        <w:t>.</w:t>
      </w:r>
      <w:r>
        <w:rPr>
          <w:rFonts w:hint="eastAsia" w:ascii="仿宋_GB2312" w:eastAsia="仿宋_GB2312"/>
          <w:sz w:val="28"/>
          <w:szCs w:val="28"/>
        </w:rPr>
        <w:t>报价一览表（格式见附件3）</w:t>
      </w:r>
      <w:r>
        <w:rPr>
          <w:rFonts w:hint="eastAsia" w:ascii="仿宋_GB2312" w:eastAsia="仿宋_GB2312"/>
          <w:sz w:val="28"/>
          <w:szCs w:val="28"/>
          <w:lang w:eastAsia="zh-CN"/>
        </w:rPr>
        <w:t>；</w:t>
      </w:r>
    </w:p>
    <w:p>
      <w:pPr>
        <w:spacing w:line="360" w:lineRule="auto"/>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w:t>
      </w:r>
      <w:r>
        <w:rPr>
          <w:rFonts w:hint="eastAsia" w:ascii="仿宋_GB2312" w:eastAsia="仿宋_GB2312"/>
          <w:sz w:val="28"/>
          <w:szCs w:val="28"/>
        </w:rPr>
        <w:t>企业营业执照、组织机构代码证、税务登记证（或三证合一）（复印件）；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val="en-US" w:eastAsia="zh-CN"/>
        </w:rPr>
        <w:t>.</w:t>
      </w:r>
      <w:r>
        <w:rPr>
          <w:rFonts w:hint="eastAsia" w:ascii="仿宋_GB2312" w:eastAsia="仿宋_GB2312"/>
          <w:sz w:val="28"/>
          <w:szCs w:val="28"/>
        </w:rPr>
        <w:t>法定代表人授权书（原件，格式见附件3）暨经办人授权书，法人、经办人身份证（复印件）资质复印件需要盖章</w:t>
      </w:r>
      <w:r>
        <w:rPr>
          <w:rFonts w:hint="eastAsia" w:ascii="仿宋_GB2312" w:eastAsia="仿宋_GB2312"/>
          <w:sz w:val="28"/>
          <w:szCs w:val="28"/>
          <w:lang w:eastAsia="zh-CN"/>
        </w:rPr>
        <w:t>（</w:t>
      </w:r>
      <w:r>
        <w:rPr>
          <w:rFonts w:hint="eastAsia" w:ascii="仿宋_GB2312" w:eastAsia="仿宋_GB2312"/>
          <w:sz w:val="28"/>
          <w:szCs w:val="28"/>
        </w:rPr>
        <w:t>格式见附件</w:t>
      </w:r>
      <w:r>
        <w:rPr>
          <w:rFonts w:hint="eastAsia" w:ascii="仿宋_GB2312" w:eastAsia="仿宋_GB2312"/>
          <w:sz w:val="28"/>
          <w:szCs w:val="28"/>
          <w:lang w:val="en-US" w:eastAsia="zh-CN"/>
        </w:rPr>
        <w:t>4</w:t>
      </w:r>
      <w:r>
        <w:rPr>
          <w:rFonts w:hint="eastAsia" w:ascii="仿宋_GB2312" w:eastAsia="仿宋_GB2312"/>
          <w:sz w:val="28"/>
          <w:szCs w:val="28"/>
          <w:lang w:eastAsia="zh-CN"/>
        </w:rPr>
        <w:t>）</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8"/>
          <w:szCs w:val="28"/>
          <w:lang w:eastAsia="zh-CN"/>
        </w:rPr>
      </w:pPr>
      <w:r>
        <w:rPr>
          <w:rFonts w:hint="eastAsia" w:ascii="仿宋_GB2312" w:eastAsia="仿宋_GB2312"/>
          <w:sz w:val="28"/>
          <w:szCs w:val="28"/>
        </w:rPr>
        <w:t>6</w:t>
      </w:r>
      <w:r>
        <w:rPr>
          <w:rFonts w:hint="eastAsia" w:ascii="仿宋_GB2312" w:eastAsia="仿宋_GB2312"/>
          <w:sz w:val="28"/>
          <w:szCs w:val="28"/>
          <w:lang w:val="en-US" w:eastAsia="zh-CN"/>
        </w:rPr>
        <w:t>.</w:t>
      </w:r>
      <w:r>
        <w:rPr>
          <w:rFonts w:hint="eastAsia" w:ascii="仿宋_GB2312" w:eastAsia="仿宋_GB2312"/>
          <w:sz w:val="28"/>
          <w:szCs w:val="28"/>
        </w:rPr>
        <w:t>设计规范或标准</w:t>
      </w:r>
      <w:r>
        <w:rPr>
          <w:rFonts w:hint="eastAsia" w:ascii="仿宋_GB2312"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8"/>
          <w:szCs w:val="28"/>
          <w:lang w:eastAsia="zh-CN"/>
        </w:rPr>
      </w:pPr>
      <w:r>
        <w:rPr>
          <w:rFonts w:hint="eastAsia" w:ascii="仿宋_GB2312" w:eastAsia="仿宋_GB2312"/>
          <w:sz w:val="28"/>
          <w:szCs w:val="28"/>
        </w:rPr>
        <w:t>7</w:t>
      </w:r>
      <w:r>
        <w:rPr>
          <w:rFonts w:hint="eastAsia" w:ascii="仿宋_GB2312" w:eastAsia="仿宋_GB2312"/>
          <w:sz w:val="28"/>
          <w:szCs w:val="28"/>
          <w:lang w:val="en-US" w:eastAsia="zh-CN"/>
        </w:rPr>
        <w:t>.</w:t>
      </w:r>
      <w:r>
        <w:rPr>
          <w:rFonts w:hint="eastAsia" w:ascii="仿宋_GB2312" w:eastAsia="仿宋_GB2312"/>
          <w:sz w:val="28"/>
          <w:szCs w:val="28"/>
        </w:rPr>
        <w:t>售后服务承诺书</w:t>
      </w:r>
      <w:r>
        <w:rPr>
          <w:rFonts w:hint="eastAsia" w:ascii="仿宋_GB2312"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8.产品介绍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9.</w:t>
      </w:r>
      <w:r>
        <w:rPr>
          <w:rFonts w:hint="eastAsia" w:ascii="仿宋_GB2312" w:eastAsia="仿宋_GB2312"/>
          <w:sz w:val="28"/>
          <w:szCs w:val="28"/>
          <w:lang w:eastAsia="zh-CN"/>
        </w:rPr>
        <w:t>反商业贿赂承诺书（</w:t>
      </w:r>
      <w:r>
        <w:rPr>
          <w:rFonts w:hint="eastAsia" w:ascii="仿宋_GB2312" w:eastAsia="仿宋_GB2312"/>
          <w:sz w:val="28"/>
          <w:szCs w:val="28"/>
        </w:rPr>
        <w:t>格式见附件</w:t>
      </w:r>
      <w:r>
        <w:rPr>
          <w:rFonts w:hint="eastAsia" w:ascii="仿宋_GB2312" w:eastAsia="仿宋_GB2312"/>
          <w:sz w:val="28"/>
          <w:szCs w:val="28"/>
          <w:lang w:val="en-US" w:eastAsia="zh-CN"/>
        </w:rPr>
        <w:t>5</w:t>
      </w:r>
      <w:r>
        <w:rPr>
          <w:rFonts w:hint="eastAsia" w:ascii="仿宋_GB2312"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封底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注：请务必按以上顺序装订资料，如有非中文资料，请同时提供中文翻译件。</w:t>
      </w:r>
    </w:p>
    <w:p>
      <w:pPr>
        <w:pStyle w:val="8"/>
        <w:widowControl/>
        <w:spacing w:line="440" w:lineRule="atLeast"/>
        <w:rPr>
          <w:rFonts w:hint="eastAsia" w:ascii="黑体" w:hAnsi="黑体" w:eastAsia="黑体" w:cs="仿宋"/>
          <w:color w:val="000000"/>
          <w:sz w:val="28"/>
          <w:szCs w:val="28"/>
        </w:rPr>
      </w:pPr>
    </w:p>
    <w:p>
      <w:pPr>
        <w:pStyle w:val="8"/>
        <w:widowControl/>
        <w:spacing w:line="440" w:lineRule="atLeast"/>
        <w:rPr>
          <w:rFonts w:hint="eastAsia" w:ascii="黑体" w:hAnsi="黑体" w:eastAsia="黑体" w:cs="仿宋"/>
          <w:color w:val="000000"/>
          <w:sz w:val="28"/>
          <w:szCs w:val="28"/>
        </w:rPr>
      </w:pPr>
    </w:p>
    <w:p>
      <w:pPr>
        <w:pStyle w:val="8"/>
        <w:widowControl/>
        <w:spacing w:line="440" w:lineRule="atLeast"/>
        <w:rPr>
          <w:rFonts w:hint="eastAsia" w:ascii="黑体" w:hAnsi="黑体" w:eastAsia="黑体" w:cs="仿宋"/>
          <w:color w:val="000000"/>
          <w:sz w:val="28"/>
          <w:szCs w:val="28"/>
        </w:rPr>
      </w:pPr>
    </w:p>
    <w:p>
      <w:pPr>
        <w:pStyle w:val="8"/>
        <w:widowControl/>
        <w:spacing w:line="440" w:lineRule="atLeast"/>
        <w:rPr>
          <w:rFonts w:hint="eastAsia" w:ascii="黑体" w:hAnsi="黑体" w:eastAsia="黑体" w:cs="仿宋"/>
          <w:color w:val="000000"/>
          <w:sz w:val="28"/>
          <w:szCs w:val="28"/>
        </w:rPr>
      </w:pPr>
    </w:p>
    <w:p>
      <w:pPr>
        <w:pStyle w:val="8"/>
        <w:widowControl/>
        <w:spacing w:line="440" w:lineRule="atLeast"/>
        <w:rPr>
          <w:rFonts w:hint="eastAsia" w:ascii="黑体" w:hAnsi="黑体" w:eastAsia="黑体" w:cs="仿宋"/>
          <w:color w:val="000000"/>
          <w:sz w:val="28"/>
          <w:szCs w:val="28"/>
        </w:rPr>
      </w:pPr>
    </w:p>
    <w:p>
      <w:pPr>
        <w:pStyle w:val="8"/>
        <w:widowControl/>
        <w:spacing w:line="440" w:lineRule="atLeast"/>
        <w:rPr>
          <w:rFonts w:hint="eastAsia" w:ascii="黑体" w:hAnsi="黑体" w:eastAsia="黑体" w:cs="仿宋"/>
          <w:color w:val="000000"/>
          <w:sz w:val="28"/>
          <w:szCs w:val="28"/>
        </w:rPr>
      </w:pPr>
    </w:p>
    <w:p>
      <w:pPr>
        <w:pStyle w:val="8"/>
        <w:widowControl/>
        <w:spacing w:line="440" w:lineRule="atLeast"/>
        <w:rPr>
          <w:rFonts w:hint="eastAsia" w:ascii="黑体" w:hAnsi="黑体" w:eastAsia="黑体" w:cs="仿宋"/>
          <w:color w:val="000000"/>
          <w:sz w:val="28"/>
          <w:szCs w:val="28"/>
        </w:rPr>
      </w:pPr>
    </w:p>
    <w:p>
      <w:pPr>
        <w:pStyle w:val="8"/>
        <w:widowControl/>
        <w:spacing w:line="440" w:lineRule="atLeast"/>
        <w:rPr>
          <w:rFonts w:hint="eastAsia" w:ascii="方正小标宋简体" w:hAnsi="方正小标宋简体" w:eastAsia="方正小标宋简体" w:cs="方正小标宋简体"/>
          <w:color w:val="000000"/>
          <w:sz w:val="28"/>
          <w:szCs w:val="28"/>
        </w:rPr>
      </w:pPr>
      <w:r>
        <w:rPr>
          <w:rFonts w:hint="eastAsia" w:ascii="黑体" w:hAnsi="黑体" w:eastAsia="黑体" w:cs="仿宋"/>
          <w:color w:val="000000"/>
          <w:sz w:val="28"/>
          <w:szCs w:val="28"/>
        </w:rPr>
        <w:t>附件</w:t>
      </w:r>
      <w:r>
        <w:rPr>
          <w:rFonts w:hint="eastAsia" w:ascii="黑体" w:hAnsi="黑体" w:eastAsia="黑体" w:cs="仿宋"/>
          <w:color w:val="000000"/>
          <w:sz w:val="28"/>
          <w:szCs w:val="28"/>
          <w:lang w:val="en-US" w:eastAsia="zh-CN"/>
        </w:rPr>
        <w:t>3</w:t>
      </w:r>
      <w:r>
        <w:rPr>
          <w:rFonts w:hint="eastAsia" w:ascii="黑体" w:hAnsi="黑体" w:eastAsia="黑体" w:cs="仿宋"/>
          <w:color w:val="000000"/>
          <w:sz w:val="28"/>
          <w:szCs w:val="28"/>
        </w:rPr>
        <w:t>:</w:t>
      </w:r>
    </w:p>
    <w:p>
      <w:pPr>
        <w:widowControl/>
        <w:spacing w:line="360" w:lineRule="auto"/>
        <w:jc w:val="center"/>
        <w:rPr>
          <w:rFonts w:hint="eastAsia" w:ascii="方正小标宋简体" w:hAnsi="方正小标宋简体" w:eastAsia="方正小标宋简体" w:cs="方正小标宋简体"/>
          <w:color w:val="333333"/>
          <w:kern w:val="0"/>
          <w:sz w:val="30"/>
          <w:szCs w:val="30"/>
        </w:rPr>
      </w:pPr>
      <w:r>
        <w:rPr>
          <w:rFonts w:hint="eastAsia" w:ascii="方正小标宋简体" w:hAnsi="方正小标宋简体" w:eastAsia="方正小标宋简体" w:cs="方正小标宋简体"/>
          <w:color w:val="000000"/>
          <w:kern w:val="0"/>
          <w:sz w:val="30"/>
          <w:szCs w:val="30"/>
        </w:rPr>
        <w:t>品目及报价表</w:t>
      </w:r>
    </w:p>
    <w:tbl>
      <w:tblPr>
        <w:tblStyle w:val="9"/>
        <w:tblpPr w:leftFromText="180" w:rightFromText="180" w:vertAnchor="text" w:horzAnchor="page" w:tblpX="1770" w:tblpY="105"/>
        <w:tblOverlap w:val="never"/>
        <w:tblW w:w="8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912"/>
        <w:gridCol w:w="4374"/>
        <w:gridCol w:w="11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序号</w:t>
            </w:r>
          </w:p>
        </w:tc>
        <w:tc>
          <w:tcPr>
            <w:tcW w:w="912"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安防设备、器材维修配件名称</w:t>
            </w:r>
          </w:p>
        </w:tc>
        <w:tc>
          <w:tcPr>
            <w:tcW w:w="4374" w:type="dxa"/>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主要功能参数要求</w:t>
            </w:r>
          </w:p>
        </w:tc>
        <w:tc>
          <w:tcPr>
            <w:tcW w:w="1153" w:type="dxa"/>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品牌及型号</w:t>
            </w:r>
            <w:bookmarkStart w:id="3" w:name="_GoBack"/>
            <w:bookmarkEnd w:id="3"/>
          </w:p>
        </w:tc>
        <w:tc>
          <w:tcPr>
            <w:tcW w:w="977" w:type="dxa"/>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含税</w:t>
            </w:r>
            <w:r>
              <w:rPr>
                <w:rFonts w:hint="eastAsia" w:ascii="宋体" w:hAnsi="宋体" w:eastAsia="宋体" w:cs="宋体"/>
                <w:color w:val="000000"/>
                <w:kern w:val="0"/>
                <w:sz w:val="18"/>
                <w:szCs w:val="18"/>
                <w:lang w:bidi="ar"/>
              </w:rPr>
              <w:t>单价(元）/台/件/个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电梯摄像头 POE  （400W）</w:t>
            </w:r>
          </w:p>
        </w:tc>
        <w:tc>
          <w:tcPr>
            <w:tcW w:w="4374" w:type="dxa"/>
            <w:shd w:val="clear" w:color="auto" w:fill="auto"/>
            <w:vAlign w:val="center"/>
          </w:tcPr>
          <w:p>
            <w:pPr>
              <w:widowControl/>
              <w:numPr>
                <w:ilvl w:val="-1"/>
                <w:numId w:val="0"/>
              </w:numPr>
              <w:jc w:val="left"/>
              <w:textAlignment w:val="auto"/>
              <w:rPr>
                <w:rFonts w:asciiTheme="minorHAnsi" w:hAnsiTheme="minorHAnsi" w:eastAsiaTheme="minorEastAsia" w:cstheme="minorBidi"/>
                <w:kern w:val="2"/>
                <w:sz w:val="21"/>
                <w:szCs w:val="24"/>
                <w:lang w:bidi="ar"/>
              </w:rPr>
            </w:pPr>
            <w:r>
              <w:rPr>
                <w:rFonts w:hint="default" w:asciiTheme="minorHAnsi" w:hAnsiTheme="minorHAnsi" w:eastAsiaTheme="minorEastAsia" w:cstheme="minorBidi"/>
                <w:kern w:val="2"/>
                <w:sz w:val="21"/>
                <w:szCs w:val="24"/>
                <w:lang w:bidi="ar"/>
              </w:rPr>
              <w:t>★ 电梯专用摄像机，视频分辨率和帧率≥2560×1440、25帧/秒，彩色最低照度≤0.005lx，尺寸不大于φ120*60mm；</w:t>
            </w:r>
            <w:r>
              <w:rPr>
                <w:rFonts w:hint="default" w:asciiTheme="minorHAnsi" w:hAnsiTheme="minorHAnsi" w:eastAsiaTheme="minorEastAsia" w:cstheme="minorBidi"/>
                <w:b w:val="0"/>
                <w:bCs w:val="0"/>
                <w:kern w:val="2"/>
                <w:sz w:val="21"/>
                <w:szCs w:val="24"/>
                <w:lang w:bidi="ar"/>
              </w:rPr>
              <w:t>（提供应标品牌及参数证明并加盖投标人公章鲜章）</w:t>
            </w:r>
          </w:p>
          <w:p>
            <w:pPr>
              <w:widowControl/>
              <w:numPr>
                <w:ilvl w:val="-1"/>
                <w:numId w:val="0"/>
              </w:numPr>
              <w:jc w:val="left"/>
              <w:textAlignment w:val="auto"/>
              <w:rPr>
                <w:rFonts w:ascii="宋体" w:hAnsi="宋体" w:eastAsia="宋体" w:cs="宋体"/>
                <w:color w:val="000000"/>
                <w:kern w:val="0"/>
                <w:sz w:val="18"/>
                <w:szCs w:val="18"/>
                <w:lang w:bidi="ar"/>
              </w:rPr>
            </w:pPr>
            <w:r>
              <w:rPr>
                <w:rFonts w:hint="default" w:asciiTheme="minorHAnsi" w:hAnsiTheme="minorHAnsi" w:eastAsiaTheme="minorEastAsia" w:cstheme="minorBidi"/>
                <w:kern w:val="2"/>
                <w:sz w:val="21"/>
                <w:szCs w:val="24"/>
                <w:lang w:bidi="ar"/>
              </w:rPr>
              <w:t>★支持POE供电，内置麦克风、扬声器，≥1个存储卡接口，≥1对音频输入/输出接口、≥1对报警输入输出接口，红外补光距离≥5米，防暴等级≥IK08</w:t>
            </w:r>
            <w:r>
              <w:rPr>
                <w:rFonts w:hint="default" w:asciiTheme="minorHAnsi" w:hAnsiTheme="minorHAnsi" w:eastAsiaTheme="minorEastAsia" w:cstheme="minorBidi"/>
                <w:b w:val="0"/>
                <w:bCs w:val="0"/>
                <w:kern w:val="2"/>
                <w:sz w:val="21"/>
                <w:szCs w:val="24"/>
                <w:lang w:bidi="ar"/>
              </w:rPr>
              <w:t>（提供应标品牌及参数证明并加盖投标人公章鲜章）。</w:t>
            </w:r>
          </w:p>
        </w:tc>
        <w:tc>
          <w:tcPr>
            <w:tcW w:w="1153"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半球式摄像头 POE（400W）</w:t>
            </w:r>
          </w:p>
        </w:tc>
        <w:tc>
          <w:tcPr>
            <w:tcW w:w="4374" w:type="dxa"/>
            <w:shd w:val="clear" w:color="auto" w:fill="auto"/>
          </w:tcPr>
          <w:p>
            <w:r>
              <w:t>1. 高清半球摄像机，视频分辨率和帧率≥2560x1440、25帧/秒，支持≥120 dB宽动态，最低照度≤0.01 lx，视频压缩标准需支持H.265和H.264，支持水平、垂直、旋转三轴调节；</w:t>
            </w:r>
          </w:p>
          <w:p>
            <w:r>
              <w:t>2. 支持记录系统操作、配置操作、数据操作、事件操作、异常状态、用户管理、清空日志等不少于八种类型的日志信息。可按照主类型、次类型、开始时间、结束时间搜索日志，主类型有全部类型、报警、异常、操作、信息等不少于五种类型；次类型可在主类型限定范围内按功能细分搜索的日志范围； </w:t>
            </w:r>
          </w:p>
          <w:p>
            <w:r>
              <w:t xml:space="preserve">3. </w:t>
            </w:r>
            <w:r>
              <w:rPr>
                <w:rFonts w:ascii="Arial" w:hAnsi="Arial" w:cs="Arial" w:eastAsiaTheme="minorHAnsi"/>
              </w:rPr>
              <w:t>▲</w:t>
            </w:r>
            <w:r>
              <w:t>字符叠加(OSD)功能支持在视频图像上叠加不少于28行字符，字符可选择项至少包括通道名称、时间、日期等，字体、颜色、位置、闪烁、滚动效果可设置；</w:t>
            </w:r>
            <w:r>
              <w:rPr>
                <w:rFonts w:hint="eastAsia"/>
              </w:rPr>
              <w:t>（需提供封面具有</w:t>
            </w:r>
            <w:r>
              <w:t>CNAS或CMA标识的检测报告复印件证明） </w:t>
            </w:r>
          </w:p>
          <w:p>
            <w:r>
              <w:t>4. 具有≥1个网口、支持POE供电，≥1个麦克风，支持≥25米红外补光，防护等级IP66或以上。</w:t>
            </w:r>
          </w:p>
          <w:p>
            <w:pPr>
              <w:widowControl/>
              <w:numPr>
                <w:ilvl w:val="0"/>
                <w:numId w:val="0"/>
              </w:numPr>
              <w:ind w:left="0" w:firstLine="0"/>
              <w:jc w:val="left"/>
              <w:textAlignment w:val="top"/>
              <w:rPr>
                <w:rFonts w:ascii="宋体" w:hAnsi="宋体" w:eastAsia="宋体" w:cs="宋体"/>
                <w:color w:val="000000"/>
                <w:kern w:val="0"/>
                <w:sz w:val="18"/>
                <w:szCs w:val="18"/>
                <w:lang w:bidi="ar"/>
              </w:rPr>
            </w:pP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both"/>
              <w:textAlignment w:val="top"/>
              <w:rPr>
                <w:rFonts w:ascii="宋体" w:hAnsi="宋体" w:eastAsia="宋体" w:cs="宋体"/>
                <w:color w:val="000000"/>
                <w:sz w:val="18"/>
                <w:szCs w:val="18"/>
              </w:rPr>
            </w:pPr>
            <w:r>
              <w:rPr>
                <w:rStyle w:val="14"/>
                <w:rFonts w:hint="default"/>
                <w:lang w:bidi="ar"/>
              </w:rPr>
              <w:t>枪式摄头 POE（400W）</w:t>
            </w:r>
          </w:p>
        </w:tc>
        <w:tc>
          <w:tcPr>
            <w:tcW w:w="4374" w:type="dxa"/>
            <w:shd w:val="clear" w:color="auto" w:fill="auto"/>
            <w:vAlign w:val="center"/>
          </w:tcPr>
          <w:p>
            <w:pPr>
              <w:pStyle w:val="15"/>
              <w:numPr>
                <w:ilvl w:val="0"/>
                <w:numId w:val="3"/>
              </w:numPr>
              <w:spacing w:after="0" w:line="240" w:lineRule="auto"/>
              <w:ind w:firstLineChars="0"/>
            </w:pPr>
            <w:r>
              <w:rPr>
                <w:rFonts w:hint="eastAsia"/>
              </w:rPr>
              <w:t>在</w:t>
            </w:r>
            <w:r>
              <w:t>2560x1440下分辨力可达到1400TVL</w:t>
            </w:r>
          </w:p>
          <w:p>
            <w:pPr>
              <w:pStyle w:val="15"/>
              <w:numPr>
                <w:ilvl w:val="0"/>
                <w:numId w:val="3"/>
              </w:numPr>
              <w:spacing w:after="0" w:line="240" w:lineRule="auto"/>
              <w:ind w:firstLineChars="0"/>
            </w:pPr>
            <w:r>
              <w:rPr>
                <w:rFonts w:hint="eastAsia"/>
              </w:rPr>
              <w:t>信噪比不小于</w:t>
            </w:r>
            <w:r>
              <w:t>55dB。</w:t>
            </w:r>
          </w:p>
          <w:p>
            <w:pPr>
              <w:pStyle w:val="15"/>
              <w:numPr>
                <w:ilvl w:val="0"/>
                <w:numId w:val="3"/>
              </w:numPr>
              <w:spacing w:after="0" w:line="240" w:lineRule="auto"/>
              <w:ind w:firstLineChars="0"/>
            </w:pPr>
            <w:r>
              <w:rPr>
                <w:rFonts w:hint="eastAsia"/>
              </w:rPr>
              <w:t>支持红外补光，有效补光距离达到</w:t>
            </w:r>
            <w:r>
              <w:t>50m</w:t>
            </w:r>
          </w:p>
          <w:p>
            <w:pPr>
              <w:pStyle w:val="15"/>
              <w:numPr>
                <w:ilvl w:val="0"/>
                <w:numId w:val="3"/>
              </w:numPr>
              <w:spacing w:after="0" w:line="240" w:lineRule="auto"/>
              <w:ind w:firstLineChars="0"/>
            </w:pPr>
            <w:r>
              <w:rPr>
                <w:rFonts w:hint="eastAsia"/>
              </w:rPr>
              <w:t>需支持</w:t>
            </w:r>
            <w:r>
              <w:t>IP66防尘防水。</w:t>
            </w:r>
          </w:p>
          <w:p>
            <w:pPr>
              <w:pStyle w:val="15"/>
              <w:numPr>
                <w:ilvl w:val="0"/>
                <w:numId w:val="3"/>
              </w:numPr>
              <w:spacing w:after="0" w:line="240" w:lineRule="auto"/>
              <w:ind w:firstLineChars="0"/>
            </w:pPr>
            <w:r>
              <w:rPr>
                <w:rFonts w:hint="eastAsia"/>
              </w:rPr>
              <w:t>支持</w:t>
            </w:r>
            <w:r>
              <w:t>DC12V或poe供电</w:t>
            </w:r>
          </w:p>
          <w:p>
            <w:pPr>
              <w:pStyle w:val="15"/>
              <w:numPr>
                <w:ilvl w:val="0"/>
                <w:numId w:val="3"/>
              </w:numPr>
              <w:spacing w:after="0" w:line="240" w:lineRule="auto"/>
              <w:ind w:firstLineChars="0"/>
            </w:pPr>
            <w:r>
              <w:rPr>
                <w:rFonts w:hint="eastAsia"/>
              </w:rPr>
              <w:t>内置</w:t>
            </w:r>
            <w:r>
              <w:t>1个麦克风，1个RJ45网络接口</w:t>
            </w:r>
          </w:p>
          <w:p>
            <w:pPr>
              <w:pStyle w:val="15"/>
              <w:numPr>
                <w:ilvl w:val="0"/>
                <w:numId w:val="3"/>
              </w:numPr>
              <w:spacing w:after="0" w:line="240" w:lineRule="auto"/>
              <w:ind w:firstLineChars="0"/>
            </w:pPr>
            <w:r>
              <w:rPr>
                <w:rFonts w:hint="eastAsia"/>
              </w:rPr>
              <w:t>靶面尺寸为</w:t>
            </w:r>
            <w:r>
              <w:t>1/2.7英寸</w:t>
            </w:r>
          </w:p>
          <w:p>
            <w:pPr>
              <w:widowControl/>
              <w:numPr>
                <w:ilvl w:val="0"/>
                <w:numId w:val="3"/>
              </w:numPr>
              <w:jc w:val="left"/>
              <w:textAlignment w:val="top"/>
              <w:rPr>
                <w:rFonts w:ascii="宋体" w:hAnsi="宋体" w:eastAsia="宋体" w:cs="宋体"/>
                <w:color w:val="000000"/>
                <w:kern w:val="0"/>
                <w:sz w:val="18"/>
                <w:szCs w:val="18"/>
                <w:lang w:bidi="ar"/>
              </w:rPr>
            </w:pPr>
          </w:p>
        </w:tc>
        <w:tc>
          <w:tcPr>
            <w:tcW w:w="1153"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themeColor="text1"/>
                <w:kern w:val="0"/>
                <w:sz w:val="18"/>
                <w:szCs w:val="18"/>
                <w:highlight w:val="none"/>
                <w:lang w:bidi="ar"/>
                <w14:textFill>
                  <w14:solidFill>
                    <w14:schemeClr w14:val="tx1"/>
                  </w14:solidFill>
                </w14:textFill>
              </w:rPr>
            </w:pPr>
          </w:p>
        </w:tc>
        <w:tc>
          <w:tcPr>
            <w:tcW w:w="912" w:type="dxa"/>
            <w:shd w:val="clear" w:color="auto" w:fill="auto"/>
            <w:vAlign w:val="center"/>
          </w:tcPr>
          <w:p>
            <w:pPr>
              <w:widowControl/>
              <w:jc w:val="both"/>
              <w:textAlignment w:val="top"/>
              <w:rPr>
                <w:rStyle w:val="14"/>
                <w:rFonts w:hint="default"/>
                <w:color w:val="000000" w:themeColor="text1"/>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半球智能摄像头（</w:t>
            </w:r>
            <w:r>
              <w:rPr>
                <w:rFonts w:ascii="宋体" w:hAnsi="宋体" w:eastAsia="宋体" w:cs="宋体"/>
                <w:color w:val="000000" w:themeColor="text1"/>
                <w:kern w:val="0"/>
                <w:sz w:val="18"/>
                <w:szCs w:val="18"/>
                <w:highlight w:val="none"/>
                <w:lang w:bidi="ar"/>
                <w14:textFill>
                  <w14:solidFill>
                    <w14:schemeClr w14:val="tx1"/>
                  </w14:solidFill>
                </w14:textFill>
              </w:rPr>
              <w:t>400W人脸抓拍）</w:t>
            </w:r>
          </w:p>
        </w:tc>
        <w:tc>
          <w:tcPr>
            <w:tcW w:w="4374" w:type="dxa"/>
            <w:shd w:val="clear" w:color="auto" w:fill="auto"/>
            <w:vAlign w:val="center"/>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 智能网络半球摄像机，图像传感器≥1/1.8英寸，最大分辨率和帧率不低于2560×1440、25帧/秒，内置电动变焦镜头，电动变焦范围≥3-12mm，最低照度需满足彩色≤0.0005  lx，黑白≤0.0001  lx，宽动态能力综合评价得分≥130；</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 支持不少于3种智能资源切换，支持同时检测并且抓拍≥30张人脸，支持对人脸进行检测、跟踪、抓拍、评分、筛选输出最优图片；</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 内置GPU或含GPU的多合一芯片，内置不少于2个麦克风、1个扬声器，支持双麦克风声音采集，支持左右声道编码，至少支持选择左声道、右声道、立体声播放声音；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 </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支持人数统计功能，支持设置不少于8个人数统计区域，支持自定义区域名称，支持人员密度报警、人数异常报警、停留时间异常报警等报警类型，每个人数统计区域支持设置不少于3种报警类型；</w:t>
            </w:r>
            <w:r>
              <w:rPr>
                <w:rFonts w:hint="eastAsia"/>
                <w:color w:val="000000" w:themeColor="text1"/>
                <w:highlight w:val="none"/>
                <w14:textFill>
                  <w14:solidFill>
                    <w14:schemeClr w14:val="tx1"/>
                  </w14:solidFill>
                </w14:textFill>
              </w:rPr>
              <w:t>（需提供封面具有</w:t>
            </w:r>
            <w:r>
              <w:rPr>
                <w:color w:val="000000" w:themeColor="text1"/>
                <w:highlight w:val="none"/>
                <w14:textFill>
                  <w14:solidFill>
                    <w14:schemeClr w14:val="tx1"/>
                  </w14:solidFill>
                </w14:textFill>
              </w:rPr>
              <w:t>CNAS或CMA标识的检测报告复印件证明）</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5. </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支持同时对不同速度、明亮度、反光度的行人、非机动车、机动车分类曝光，支持实时检测、跟踪、抓拍行进的行人人脸、人体、非机动车及车上人员、机动车车牌、机动车，支持识别人脸及车牌号码，抓拍的人脸和车牌号码图片应清晰可辨，无过曝、过暗情况；</w:t>
            </w:r>
            <w:r>
              <w:rPr>
                <w:rFonts w:hint="eastAsia"/>
                <w:color w:val="000000" w:themeColor="text1"/>
                <w:highlight w:val="none"/>
                <w14:textFill>
                  <w14:solidFill>
                    <w14:schemeClr w14:val="tx1"/>
                  </w14:solidFill>
                </w14:textFill>
              </w:rPr>
              <w:t>（需提供封面具有</w:t>
            </w:r>
            <w:r>
              <w:rPr>
                <w:color w:val="000000" w:themeColor="text1"/>
                <w:highlight w:val="none"/>
                <w14:textFill>
                  <w14:solidFill>
                    <w14:schemeClr w14:val="tx1"/>
                  </w14:solidFill>
                </w14:textFill>
              </w:rPr>
              <w:t>CNAS或CMA标识的检测报告复印件证明）</w:t>
            </w:r>
          </w:p>
          <w:p>
            <w:pP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 支持PoE供电，具有DC12V电源输出接口，内置存储卡插槽，不少于1个RS-485、2个音频输入、1个音频输出、2个报警输入、2个报警输出接口，红外补光距离≥30米，防护等级不低于IP67，防暴等级不低于IK10。</w:t>
            </w:r>
          </w:p>
          <w:p>
            <w:pPr>
              <w:widowControl/>
              <w:numPr>
                <w:ilvl w:val="0"/>
                <w:numId w:val="0"/>
              </w:numPr>
              <w:ind w:left="210" w:leftChars="0"/>
              <w:jc w:val="left"/>
              <w:textAlignment w:val="top"/>
              <w:rPr>
                <w:rFonts w:ascii="宋体" w:hAnsi="宋体" w:eastAsia="宋体" w:cs="宋体"/>
                <w:color w:val="000000" w:themeColor="text1"/>
                <w:kern w:val="0"/>
                <w:sz w:val="18"/>
                <w:szCs w:val="18"/>
                <w:highlight w:val="none"/>
                <w:lang w:bidi="ar"/>
                <w14:textFill>
                  <w14:solidFill>
                    <w14:schemeClr w14:val="tx1"/>
                  </w14:solidFill>
                </w14:textFill>
              </w:rPr>
            </w:pPr>
          </w:p>
        </w:tc>
        <w:tc>
          <w:tcPr>
            <w:tcW w:w="1153"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枪式智能摄像头 （400W人脸抓拍）</w:t>
            </w:r>
          </w:p>
        </w:tc>
        <w:tc>
          <w:tcPr>
            <w:tcW w:w="4374" w:type="dxa"/>
            <w:shd w:val="clear" w:color="auto" w:fill="auto"/>
            <w:vAlign w:val="center"/>
          </w:tcPr>
          <w:p>
            <w:r>
              <w:t>1. 智能网络摄像机，图像传感器≥1/1.8英寸，最大分辨率和帧率≥2560×1440、25帧/秒，支持H.265/H.264编码，内置电动变焦镜头，电动变焦范围不低于3-13mm，最低照度需满足彩色≤0.0005  lx，黑白≤0.0001  lx；</w:t>
            </w:r>
          </w:p>
          <w:p>
            <w:r>
              <w:t>2. 支持不少于3种智能资源切换，至少包括：人脸抓拍、车辆抓拍，人脸抓拍支持同时检测不少于30张人脸，车辆抓拍支持检测正向或逆向行驶的车辆以及行人和非机动车，自动对车辆牌照进行识别，支持抓拍无车牌的车辆图片；</w:t>
            </w:r>
          </w:p>
          <w:p>
            <w:r>
              <w:t xml:space="preserve">3. </w:t>
            </w:r>
            <w:r>
              <w:rPr>
                <w:rFonts w:hint="eastAsia"/>
              </w:rPr>
              <w:t>▲</w:t>
            </w:r>
            <w:r>
              <w:t>补光灯开启后，正面应不可见补光灯灯珠，补光均匀，无波纹状、圆环状、麻点状、条纹状及不规则亮斑；（需提供封面具有CNAS或CMA标识的检测报告复印件证明）</w:t>
            </w:r>
          </w:p>
          <w:p>
            <w:r>
              <w:t xml:space="preserve">4. 内置GPU或含GPU的多合一芯片，内置不少于2个麦克风、1个扬声器，支持双麦克风声音采集，支持左右声道编码，至少支持选择左声道、右声道、立体声播放声音； </w:t>
            </w:r>
          </w:p>
          <w:p>
            <w:r>
              <w:t xml:space="preserve">5. </w:t>
            </w:r>
            <w:r>
              <w:rPr>
                <w:rFonts w:hint="eastAsia"/>
              </w:rPr>
              <w:t>▲</w:t>
            </w:r>
            <w:r>
              <w:t>支持人数统计功能，支持设置不少于8个人数统计区域，支持自定义区域名称，支持人员密度报警、人数异常报警、停留时间异常报警等报警类型，每个人数统计区域支持设置不少于3种报警类型；（需提供封面具有CNAS或CMA标识的检测报告复印件证明）</w:t>
            </w:r>
          </w:p>
          <w:p>
            <w:r>
              <w:t xml:space="preserve">6. </w:t>
            </w:r>
            <w:r>
              <w:rPr>
                <w:rFonts w:hint="eastAsia"/>
              </w:rPr>
              <w:t>▲</w:t>
            </w:r>
            <w:r>
              <w:t>支持同时对不同速度、明亮度、反光度的行人、非机动车、机动车分类曝光，支持实时检测、跟踪、抓拍行进的行人人脸、人体、非机动车及车上人员、机动车车牌、机动车，支持识别人脸及车牌号码，抓拍的人脸和车牌号码图片应清晰可辨，无过曝、过暗情况；（需提供封面具有CNAS或CMA标识的检测报告复印件证明）</w:t>
            </w:r>
          </w:p>
          <w:p>
            <w:pPr>
              <w:rPr>
                <w:rFonts w:hint="eastAsia"/>
              </w:rPr>
            </w:pPr>
            <w:r>
              <w:t>7. 支持PoE供电，具有DC12V电源输出接口，具有≥1个存储卡插槽、≥2个音频输入接口、≥1个音频输出接口、≥2对报警输入输出接口，内置红外补光灯，红外补光距离≥30米，防护等级不低于IP66。</w:t>
            </w:r>
          </w:p>
          <w:p>
            <w:pPr>
              <w:widowControl/>
              <w:numPr>
                <w:ilvl w:val="255"/>
                <w:numId w:val="0"/>
              </w:numPr>
              <w:jc w:val="left"/>
              <w:textAlignment w:val="top"/>
              <w:rPr>
                <w:rFonts w:ascii="宋体" w:hAnsi="宋体" w:eastAsia="宋体" w:cs="宋体"/>
                <w:color w:val="000000"/>
                <w:kern w:val="0"/>
                <w:sz w:val="18"/>
                <w:szCs w:val="18"/>
                <w:lang w:bidi="ar"/>
              </w:rPr>
            </w:pPr>
          </w:p>
        </w:tc>
        <w:tc>
          <w:tcPr>
            <w:tcW w:w="1153" w:type="dxa"/>
            <w:shd w:val="clear" w:color="auto" w:fill="auto"/>
            <w:vAlign w:val="center"/>
          </w:tcPr>
          <w:p/>
        </w:tc>
        <w:tc>
          <w:tcPr>
            <w:tcW w:w="977"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Style w:val="14"/>
                <w:rFonts w:hint="default"/>
                <w:lang w:bidi="ar"/>
              </w:rPr>
            </w:pPr>
            <w:r>
              <w:rPr>
                <w:rStyle w:val="14"/>
                <w:rFonts w:hint="default"/>
                <w:lang w:bidi="ar"/>
              </w:rPr>
              <w:t>POE交换机  16口</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支持提供≥8个百兆PoE电口。</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POE交换机  16口</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支持提供≥16个百兆PoE电口，≥1个千兆电口，≥1个千兆光电复用口。</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POE交换机  24口</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支持提供≥24个百兆PoE电口，≥1个千兆电口，≥1个千兆光电复用口。</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color w:val="auto"/>
                <w:lang w:bidi="ar"/>
              </w:rPr>
            </w:pPr>
          </w:p>
        </w:tc>
        <w:tc>
          <w:tcPr>
            <w:tcW w:w="912" w:type="dxa"/>
            <w:shd w:val="clear" w:color="auto" w:fill="auto"/>
            <w:vAlign w:val="center"/>
          </w:tcPr>
          <w:p>
            <w:pPr>
              <w:widowControl/>
              <w:jc w:val="center"/>
              <w:textAlignment w:val="top"/>
              <w:rPr>
                <w:rFonts w:ascii="宋体" w:hAnsi="宋体" w:eastAsia="宋体" w:cs="宋体"/>
                <w:sz w:val="18"/>
                <w:szCs w:val="18"/>
              </w:rPr>
            </w:pPr>
            <w:r>
              <w:rPr>
                <w:rStyle w:val="14"/>
                <w:rFonts w:hint="default"/>
                <w:color w:val="auto"/>
                <w:lang w:bidi="ar"/>
              </w:rPr>
              <w:t>人脸识别面板</w:t>
            </w:r>
            <w:r>
              <w:rPr>
                <w:rStyle w:val="16"/>
                <w:rFonts w:hint="default"/>
                <w:color w:val="auto"/>
                <w:lang w:bidi="ar"/>
              </w:rPr>
              <w:t>（人脸一体机）</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▲支持在没有用户使用时自动切换到屏保或息屏待机状态，以达到节能效果（需提供公安部所属检验机构出具的检测报告复印件并加盖制造商鲜章证明</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color w:val="000000" w:themeColor="text1"/>
                <w:lang w:bidi="ar"/>
                <w14:textFill>
                  <w14:solidFill>
                    <w14:schemeClr w14:val="tx1"/>
                  </w14:solidFill>
                </w14:textFill>
              </w:rPr>
            </w:pPr>
          </w:p>
        </w:tc>
        <w:tc>
          <w:tcPr>
            <w:tcW w:w="912" w:type="dxa"/>
            <w:shd w:val="clear" w:color="auto" w:fill="auto"/>
            <w:vAlign w:val="center"/>
          </w:tcPr>
          <w:p>
            <w:pPr>
              <w:widowControl/>
              <w:jc w:val="center"/>
              <w:textAlignment w:val="top"/>
              <w:rPr>
                <w:rStyle w:val="14"/>
                <w:rFonts w:hint="default"/>
                <w:color w:val="000000" w:themeColor="text1"/>
                <w:lang w:bidi="ar"/>
                <w14:textFill>
                  <w14:solidFill>
                    <w14:schemeClr w14:val="tx1"/>
                  </w14:solidFill>
                </w14:textFill>
              </w:rPr>
            </w:pPr>
            <w:r>
              <w:rPr>
                <w:rStyle w:val="14"/>
                <w:rFonts w:hint="default"/>
                <w:color w:val="000000" w:themeColor="text1"/>
                <w:lang w:bidi="ar"/>
                <w14:textFill>
                  <w14:solidFill>
                    <w14:schemeClr w14:val="tx1"/>
                  </w14:solidFill>
                </w14:textFill>
              </w:rPr>
              <w:t>读卡器</w:t>
            </w:r>
            <w:r>
              <w:rPr>
                <w:rStyle w:val="16"/>
                <w:rFonts w:hint="default"/>
                <w:color w:val="000000" w:themeColor="text1"/>
                <w:lang w:bidi="ar"/>
                <w14:textFill>
                  <w14:solidFill>
                    <w14:schemeClr w14:val="tx1"/>
                  </w14:solidFill>
                </w14:textFill>
              </w:rPr>
              <w:t>（需要带指纹）</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设备支持识别</w:t>
            </w:r>
            <w:r>
              <w:rPr>
                <w:rFonts w:ascii="宋体" w:hAnsi="宋体" w:eastAsia="宋体" w:cs="宋体"/>
                <w:color w:val="000000" w:themeColor="text1"/>
                <w:kern w:val="0"/>
                <w:sz w:val="18"/>
                <w:szCs w:val="18"/>
                <w:lang w:bidi="ar"/>
                <w14:textFill>
                  <w14:solidFill>
                    <w14:schemeClr w14:val="tx1"/>
                  </w14:solidFill>
                </w14:textFill>
              </w:rPr>
              <w:t>Mifare卡号、Mifare卡内容、CPU卡号、指纹；</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color w:val="auto"/>
                <w:lang w:bidi="ar"/>
              </w:rPr>
            </w:pPr>
          </w:p>
        </w:tc>
        <w:tc>
          <w:tcPr>
            <w:tcW w:w="912" w:type="dxa"/>
            <w:shd w:val="clear" w:color="auto" w:fill="auto"/>
            <w:vAlign w:val="center"/>
          </w:tcPr>
          <w:p>
            <w:pPr>
              <w:widowControl/>
              <w:jc w:val="center"/>
              <w:textAlignment w:val="top"/>
              <w:rPr>
                <w:rFonts w:ascii="宋体" w:hAnsi="宋体" w:eastAsia="宋体" w:cs="宋体"/>
                <w:sz w:val="18"/>
                <w:szCs w:val="18"/>
              </w:rPr>
            </w:pPr>
            <w:r>
              <w:rPr>
                <w:rStyle w:val="14"/>
                <w:rFonts w:hint="default"/>
                <w:color w:val="auto"/>
                <w:lang w:bidi="ar"/>
              </w:rPr>
              <w:t>读卡器</w:t>
            </w:r>
            <w:r>
              <w:rPr>
                <w:rStyle w:val="16"/>
                <w:rFonts w:hint="default"/>
                <w:color w:val="auto"/>
                <w:lang w:bidi="ar"/>
              </w:rPr>
              <w:t>（需要带密码键盘）</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支持内置看门狗程序，能够检控设备的异常运行状态，并执行修复处理，确保设备长期运行。</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门禁控制器 单门</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支持功耗:≤3.5W（不带负载），上行通讯接口:TCP/IP网络接口，下行通讯接口:Wiegand接口</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门禁控制器 双门</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支持功耗:≤3.5W（不带负载），上行通讯接口:TCP/IP网络接口，下行通讯接口:Wiegand接口</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门禁控制器 四门</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支持功耗:≤3.5W（不带负载），上行通讯接口:TCP/IP网络接口，下行通讯接口:Wiegand接口</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单门磁力锁</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支持防腐蚀性能，断电开锁，支持满足消防要求</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双门磁力锁</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支持防腐蚀性能，断电开锁，支持满足消防要求</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电插锁</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支持≥180度开门的玻璃门、木、铁门，进行门禁开关的控制，支持自带门锁输出状态检测信号输出。</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出门按钮</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支持最大耐电流1.25A，电压250V；</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themeColor="text1"/>
                <w:kern w:val="0"/>
                <w:sz w:val="18"/>
                <w:szCs w:val="18"/>
                <w:lang w:val="en-US" w:eastAsia="zh-CN" w:bidi="ar"/>
                <w14:textFill>
                  <w14:solidFill>
                    <w14:schemeClr w14:val="tx1"/>
                  </w14:solidFill>
                </w14:textFill>
              </w:rPr>
            </w:pPr>
          </w:p>
        </w:tc>
        <w:tc>
          <w:tcPr>
            <w:tcW w:w="912" w:type="dxa"/>
            <w:shd w:val="clear" w:color="auto" w:fill="auto"/>
            <w:vAlign w:val="center"/>
          </w:tcPr>
          <w:p>
            <w:pPr>
              <w:widowControl/>
              <w:jc w:val="center"/>
              <w:textAlignment w:val="top"/>
              <w:rPr>
                <w:rFonts w:hint="eastAsia" w:ascii="宋体" w:hAnsi="宋体" w:eastAsia="宋体" w:cs="宋体"/>
                <w:color w:val="000000" w:themeColor="text1"/>
                <w:kern w:val="0"/>
                <w:sz w:val="18"/>
                <w:szCs w:val="18"/>
                <w:lang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手持金属探测器</w:t>
            </w:r>
          </w:p>
        </w:tc>
        <w:tc>
          <w:tcPr>
            <w:tcW w:w="4374" w:type="dxa"/>
            <w:shd w:val="clear" w:color="auto" w:fill="auto"/>
            <w:vAlign w:val="center"/>
          </w:tcPr>
          <w:p>
            <w:pPr>
              <w:widowControl/>
              <w:numPr>
                <w:ilvl w:val="0"/>
                <w:numId w:val="0"/>
              </w:numPr>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1.★外形尺寸:&gt;415mm(长) x85mm(宽)x45mm(高);</w:t>
            </w:r>
          </w:p>
          <w:p>
            <w:pPr>
              <w:widowControl/>
              <w:numPr>
                <w:ilvl w:val="0"/>
                <w:numId w:val="0"/>
              </w:numPr>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2.电源:标配充电电池;</w:t>
            </w:r>
          </w:p>
          <w:p>
            <w:pPr>
              <w:widowControl/>
              <w:numPr>
                <w:ilvl w:val="0"/>
                <w:numId w:val="0"/>
              </w:numPr>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3.灵敏度高，能探测一枚大头针大小金属物品(离</w:t>
            </w:r>
          </w:p>
          <w:p>
            <w:pPr>
              <w:widowControl/>
              <w:numPr>
                <w:ilvl w:val="0"/>
                <w:numId w:val="0"/>
              </w:numPr>
              <w:ind w:left="210" w:leftChars="0"/>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探板距离 3.5cm);</w:t>
            </w:r>
          </w:p>
          <w:p>
            <w:pPr>
              <w:widowControl/>
              <w:numPr>
                <w:ilvl w:val="0"/>
                <w:numId w:val="0"/>
              </w:numPr>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4.电压:9V;</w:t>
            </w:r>
          </w:p>
          <w:p>
            <w:pPr>
              <w:widowControl/>
              <w:numPr>
                <w:ilvl w:val="0"/>
                <w:numId w:val="0"/>
              </w:numPr>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5.净重:&gt;340G(不含电池);</w:t>
            </w:r>
          </w:p>
          <w:p>
            <w:pPr>
              <w:widowControl/>
              <w:numPr>
                <w:ilvl w:val="0"/>
                <w:numId w:val="0"/>
              </w:numPr>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6.▲具有三个指示灯显示，开机时绿色灯亮，探测时红色指示灯亮，电压降低时 黄色指示灯亮;现场演示)</w:t>
            </w:r>
          </w:p>
          <w:p>
            <w:pPr>
              <w:pStyle w:val="2"/>
              <w:rPr>
                <w:rFonts w:hint="eastAsia"/>
              </w:rPr>
            </w:pPr>
            <w:r>
              <w:rPr>
                <w:rFonts w:hint="eastAsia"/>
              </w:rPr>
              <w:t>7.设备应有足够的机械强度，不应再正常使用中出现松动、错位、裂纹或扭 曲变形等现象;</w:t>
            </w:r>
          </w:p>
          <w:p>
            <w:pPr>
              <w:pStyle w:val="2"/>
              <w:rPr>
                <w:rFonts w:hint="eastAsia"/>
              </w:rPr>
            </w:pPr>
            <w:r>
              <w:rPr>
                <w:rFonts w:hint="eastAsia"/>
              </w:rPr>
              <w:t>8.电池应便于更换或充电，且按键、开关、充电插孔、信号插座等应操作灵活，手感明确，功能可罪;</w:t>
            </w:r>
          </w:p>
          <w:p>
            <w:pPr>
              <w:pStyle w:val="2"/>
              <w:rPr>
                <w:rFonts w:hint="eastAsia"/>
              </w:rPr>
            </w:pPr>
            <w:r>
              <w:rPr>
                <w:rFonts w:hint="eastAsia"/>
              </w:rPr>
              <w:t>9.设备应采用常见型号的电池供电，供电电压不超过 9V;</w:t>
            </w:r>
          </w:p>
          <w:p>
            <w:pPr>
              <w:pStyle w:val="2"/>
              <w:rPr>
                <w:rFonts w:hint="eastAsia"/>
              </w:rPr>
            </w:pPr>
            <w:r>
              <w:rPr>
                <w:rFonts w:hint="eastAsia"/>
              </w:rPr>
              <w:t>10.▲设备至少应能连续正常工作 24h 而无需更换电池或重新充电，且当电池电压下降到有可能引起探测性能降低时，应具有欠压提示功能;(提供第三方检测机构出具的封面有 CNAS 或 CMA 标识的检测报告)</w:t>
            </w:r>
          </w:p>
          <w:p>
            <w:pPr>
              <w:pStyle w:val="2"/>
              <w:rPr>
                <w:rFonts w:hint="eastAsia"/>
              </w:rPr>
            </w:pPr>
            <w:r>
              <w:rPr>
                <w:rFonts w:hint="eastAsia"/>
              </w:rPr>
              <w:t>11.▲探测器发出的辐射磁场，其磁感应强度在其表面任意一点都不应超过 9ur;(提供第三方检测机构出具的封面有 CNAS 或 CMA 标识的检测报告)</w:t>
            </w:r>
          </w:p>
          <w:p>
            <w:pPr>
              <w:widowControl/>
              <w:numPr>
                <w:ilvl w:val="0"/>
                <w:numId w:val="0"/>
              </w:numPr>
              <w:ind w:left="210" w:leftChars="0"/>
              <w:jc w:val="left"/>
              <w:textAlignment w:val="top"/>
              <w:rPr>
                <w:rFonts w:hint="eastAsia" w:ascii="宋体" w:hAnsi="宋体" w:eastAsia="宋体" w:cs="宋体"/>
                <w:color w:val="000000" w:themeColor="text1"/>
                <w:kern w:val="0"/>
                <w:sz w:val="18"/>
                <w:szCs w:val="18"/>
                <w:lang w:bidi="ar"/>
                <w14:textFill>
                  <w14:solidFill>
                    <w14:schemeClr w14:val="tx1"/>
                  </w14:solidFill>
                </w14:textFill>
              </w:rPr>
            </w:pP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hint="default"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2" w:hRule="atLeast"/>
        </w:trPr>
        <w:tc>
          <w:tcPr>
            <w:tcW w:w="912" w:type="dxa"/>
            <w:shd w:val="clear" w:color="auto" w:fill="auto"/>
            <w:vAlign w:val="center"/>
          </w:tcPr>
          <w:p>
            <w:pPr>
              <w:widowControl/>
              <w:numPr>
                <w:ilvl w:val="0"/>
                <w:numId w:val="5"/>
              </w:numPr>
              <w:ind w:left="425" w:leftChars="0" w:hanging="425" w:firstLineChars="0"/>
              <w:jc w:val="center"/>
              <w:textAlignment w:val="center"/>
              <w:rPr>
                <w:rFonts w:ascii="微软雅黑" w:hAnsi="微软雅黑" w:eastAsia="微软雅黑" w:cs="微软雅黑"/>
                <w:color w:val="000000"/>
                <w:kern w:val="0"/>
                <w:sz w:val="18"/>
                <w:szCs w:val="18"/>
                <w:lang w:bidi="ar"/>
              </w:rPr>
            </w:pPr>
          </w:p>
        </w:tc>
        <w:tc>
          <w:tcPr>
            <w:tcW w:w="912" w:type="dxa"/>
            <w:shd w:val="clear" w:color="auto" w:fill="auto"/>
            <w:vAlign w:val="center"/>
          </w:tcPr>
          <w:p>
            <w:pPr>
              <w:widowControl/>
              <w:jc w:val="left"/>
              <w:textAlignment w:val="center"/>
              <w:rPr>
                <w:rFonts w:ascii="宋体" w:hAnsi="宋体" w:eastAsia="宋体" w:cs="宋体"/>
                <w:color w:val="000000"/>
                <w:kern w:val="0"/>
                <w:sz w:val="18"/>
                <w:szCs w:val="18"/>
                <w:lang w:bidi="ar"/>
              </w:rPr>
            </w:pPr>
            <w:r>
              <w:rPr>
                <w:rFonts w:ascii="微软雅黑" w:hAnsi="微软雅黑" w:eastAsia="微软雅黑" w:cs="微软雅黑"/>
                <w:color w:val="000000"/>
                <w:kern w:val="0"/>
                <w:sz w:val="18"/>
                <w:szCs w:val="18"/>
                <w:lang w:bidi="ar"/>
              </w:rPr>
              <w:fldChar w:fldCharType="begin"/>
            </w:r>
            <w:r>
              <w:rPr>
                <w:rFonts w:ascii="微软雅黑" w:hAnsi="微软雅黑" w:eastAsia="微软雅黑" w:cs="微软雅黑"/>
                <w:color w:val="000000"/>
                <w:kern w:val="0"/>
                <w:sz w:val="18"/>
                <w:szCs w:val="18"/>
                <w:lang w:bidi="ar"/>
              </w:rPr>
              <w:instrText xml:space="preserve"> HYPERLINK "https://www.sogou.com/link?url=hedJjaC291PyfrrunAZNfmDhsRBRCSW7RXdeWHGyeJR0IMMhg4-YDC8JzAYuRjdsri2jTBr9OJ8." \t "https://www.sogou.com/_blank" </w:instrText>
            </w:r>
            <w:r>
              <w:rPr>
                <w:rFonts w:ascii="微软雅黑" w:hAnsi="微软雅黑" w:eastAsia="微软雅黑" w:cs="微软雅黑"/>
                <w:color w:val="000000"/>
                <w:kern w:val="0"/>
                <w:sz w:val="18"/>
                <w:szCs w:val="18"/>
                <w:lang w:bidi="ar"/>
              </w:rPr>
              <w:fldChar w:fldCharType="separate"/>
            </w:r>
            <w:r>
              <w:rPr>
                <w:rFonts w:ascii="微软雅黑" w:hAnsi="微软雅黑" w:eastAsia="微软雅黑" w:cs="微软雅黑"/>
                <w:color w:val="000000"/>
                <w:kern w:val="0"/>
                <w:sz w:val="18"/>
                <w:szCs w:val="18"/>
                <w:lang w:bidi="ar"/>
              </w:rPr>
              <w:t>可视对讲室内机</w:t>
            </w:r>
            <w:r>
              <w:rPr>
                <w:rFonts w:ascii="微软雅黑" w:hAnsi="微软雅黑" w:eastAsia="微软雅黑" w:cs="微软雅黑"/>
                <w:color w:val="000000"/>
                <w:kern w:val="0"/>
                <w:sz w:val="18"/>
                <w:szCs w:val="18"/>
                <w:lang w:bidi="ar"/>
              </w:rPr>
              <w:fldChar w:fldCharType="end"/>
            </w:r>
          </w:p>
        </w:tc>
        <w:tc>
          <w:tcPr>
            <w:tcW w:w="4374" w:type="dxa"/>
            <w:shd w:val="clear" w:color="auto" w:fill="FFFFFF" w:themeFill="background1"/>
            <w:vAlign w:val="center"/>
          </w:tcPr>
          <w:p>
            <w:pPr>
              <w:widowControl/>
              <w:numPr>
                <w:ilvl w:val="0"/>
                <w:numId w:val="0"/>
              </w:numPr>
              <w:ind w:left="210" w:leftChars="0"/>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w:t>
            </w:r>
            <w:r>
              <w:rPr>
                <w:rFonts w:hint="eastAsia" w:ascii="宋体" w:hAnsi="宋体" w:eastAsia="宋体" w:cs="宋体"/>
                <w:color w:val="000000" w:themeColor="text1"/>
                <w:kern w:val="0"/>
                <w:sz w:val="18"/>
                <w:szCs w:val="18"/>
                <w:lang w:bidi="ar"/>
                <w14:textFill>
                  <w14:solidFill>
                    <w14:schemeClr w14:val="tx1"/>
                  </w14:solidFill>
                </w14:textFill>
              </w:rPr>
              <w:t>采用≥7英寸，分辨率≥1024*600彩色TFT</w:t>
            </w:r>
            <w:r>
              <w:rPr>
                <w:rFonts w:ascii="宋体" w:hAnsi="宋体" w:eastAsia="宋体" w:cs="宋体"/>
                <w:color w:val="000000" w:themeColor="text1"/>
                <w:kern w:val="0"/>
                <w:sz w:val="18"/>
                <w:szCs w:val="18"/>
                <w:lang w:bidi="ar"/>
                <w14:textFill>
                  <w14:solidFill>
                    <w14:schemeClr w14:val="tx1"/>
                  </w14:solidFill>
                </w14:textFill>
              </w:rPr>
              <w:t xml:space="preserve"> </w:t>
            </w:r>
            <w:r>
              <w:rPr>
                <w:rFonts w:hint="eastAsia" w:ascii="宋体" w:hAnsi="宋体" w:eastAsia="宋体" w:cs="宋体"/>
                <w:color w:val="000000" w:themeColor="text1"/>
                <w:kern w:val="0"/>
                <w:sz w:val="18"/>
                <w:szCs w:val="18"/>
                <w:lang w:bidi="ar"/>
                <w14:textFill>
                  <w14:solidFill>
                    <w14:schemeClr w14:val="tx1"/>
                  </w14:solidFill>
                </w14:textFill>
              </w:rPr>
              <w:t>LCD显示屏</w:t>
            </w:r>
          </w:p>
          <w:p>
            <w:pPr>
              <w:widowControl/>
              <w:numPr>
                <w:ilvl w:val="0"/>
                <w:numId w:val="0"/>
              </w:numPr>
              <w:ind w:left="210" w:leftChars="0"/>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2.</w:t>
            </w:r>
            <w:r>
              <w:rPr>
                <w:rFonts w:hint="eastAsia" w:ascii="宋体" w:hAnsi="宋体" w:eastAsia="宋体" w:cs="宋体"/>
                <w:color w:val="000000" w:themeColor="text1"/>
                <w:kern w:val="0"/>
                <w:sz w:val="18"/>
                <w:szCs w:val="18"/>
                <w:lang w:bidi="ar"/>
                <w14:textFill>
                  <w14:solidFill>
                    <w14:schemeClr w14:val="tx1"/>
                  </w14:solidFill>
                </w14:textFill>
              </w:rPr>
              <w:t>采用电容式触摸屏操作方式</w:t>
            </w:r>
          </w:p>
          <w:p>
            <w:pPr>
              <w:widowControl/>
              <w:numPr>
                <w:ilvl w:val="0"/>
                <w:numId w:val="0"/>
              </w:numPr>
              <w:ind w:left="210" w:leftChars="0"/>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3.</w:t>
            </w:r>
            <w:r>
              <w:rPr>
                <w:rFonts w:hint="eastAsia" w:ascii="宋体" w:hAnsi="宋体" w:eastAsia="宋体" w:cs="宋体"/>
                <w:color w:val="000000" w:themeColor="text1"/>
                <w:kern w:val="0"/>
                <w:sz w:val="18"/>
                <w:szCs w:val="18"/>
                <w:lang w:bidi="ar"/>
                <w14:textFill>
                  <w14:solidFill>
                    <w14:schemeClr w14:val="tx1"/>
                  </w14:solidFill>
                </w14:textFill>
              </w:rPr>
              <w:t>▲支持在没有用户使用时自动切换到屏保或息屏待机状态，以达到节能效果（需提供公安部所属检验机构出具的检测报告复印件并加盖制造商鲜章证明）</w:t>
            </w:r>
          </w:p>
          <w:p>
            <w:pPr>
              <w:widowControl/>
              <w:numPr>
                <w:ilvl w:val="255"/>
                <w:numId w:val="0"/>
              </w:numPr>
              <w:jc w:val="left"/>
              <w:textAlignment w:val="top"/>
              <w:rPr>
                <w:rFonts w:ascii="宋体" w:hAnsi="宋体" w:eastAsia="宋体" w:cs="宋体"/>
                <w:color w:val="000000" w:themeColor="text1"/>
                <w:kern w:val="0"/>
                <w:sz w:val="18"/>
                <w:szCs w:val="18"/>
                <w:lang w:bidi="ar"/>
                <w14:textFill>
                  <w14:solidFill>
                    <w14:schemeClr w14:val="tx1"/>
                  </w14:solidFill>
                </w14:textFill>
              </w:rPr>
            </w:pP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ascii="微软雅黑" w:hAnsi="微软雅黑" w:eastAsia="微软雅黑" w:cs="微软雅黑"/>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kern w:val="0"/>
                <w:sz w:val="18"/>
                <w:szCs w:val="18"/>
                <w:lang w:bidi="ar"/>
              </w:rPr>
            </w:pPr>
            <w:r>
              <w:rPr>
                <w:rFonts w:ascii="微软雅黑" w:hAnsi="微软雅黑" w:eastAsia="微软雅黑" w:cs="微软雅黑"/>
                <w:color w:val="000000"/>
                <w:kern w:val="0"/>
                <w:sz w:val="18"/>
                <w:szCs w:val="18"/>
                <w:lang w:bidi="ar"/>
              </w:rPr>
              <w:fldChar w:fldCharType="begin"/>
            </w:r>
            <w:r>
              <w:rPr>
                <w:rFonts w:ascii="微软雅黑" w:hAnsi="微软雅黑" w:eastAsia="微软雅黑" w:cs="微软雅黑"/>
                <w:color w:val="000000"/>
                <w:kern w:val="0"/>
                <w:sz w:val="18"/>
                <w:szCs w:val="18"/>
                <w:lang w:bidi="ar"/>
              </w:rPr>
              <w:instrText xml:space="preserve"> HYPERLINK "https://www.sogou.com/link?url=hedJjaC291PyfrrunAZNfmDhsRBRCSW7RXdeWHGyeJR0IMMhg4-YDC8JzAYuRjdsri2jTBr9OJ8." \t "https://www.sogou.com/_blank" </w:instrText>
            </w:r>
            <w:r>
              <w:rPr>
                <w:rFonts w:ascii="微软雅黑" w:hAnsi="微软雅黑" w:eastAsia="微软雅黑" w:cs="微软雅黑"/>
                <w:color w:val="000000"/>
                <w:kern w:val="0"/>
                <w:sz w:val="18"/>
                <w:szCs w:val="18"/>
                <w:lang w:bidi="ar"/>
              </w:rPr>
              <w:fldChar w:fldCharType="separate"/>
            </w:r>
            <w:r>
              <w:rPr>
                <w:rFonts w:ascii="微软雅黑" w:hAnsi="微软雅黑" w:eastAsia="微软雅黑" w:cs="微软雅黑"/>
                <w:color w:val="000000"/>
                <w:kern w:val="0"/>
                <w:sz w:val="18"/>
                <w:szCs w:val="18"/>
                <w:lang w:bidi="ar"/>
              </w:rPr>
              <w:t>可视对讲室</w:t>
            </w:r>
            <w:r>
              <w:rPr>
                <w:rFonts w:hint="eastAsia" w:ascii="微软雅黑" w:hAnsi="微软雅黑" w:eastAsia="微软雅黑" w:cs="微软雅黑"/>
                <w:color w:val="000000"/>
                <w:kern w:val="0"/>
                <w:sz w:val="18"/>
                <w:szCs w:val="18"/>
                <w:lang w:bidi="ar"/>
              </w:rPr>
              <w:t>外</w:t>
            </w:r>
            <w:r>
              <w:rPr>
                <w:rFonts w:ascii="微软雅黑" w:hAnsi="微软雅黑" w:eastAsia="微软雅黑" w:cs="微软雅黑"/>
                <w:color w:val="000000"/>
                <w:kern w:val="0"/>
                <w:sz w:val="18"/>
                <w:szCs w:val="18"/>
                <w:lang w:bidi="ar"/>
              </w:rPr>
              <w:t>机</w:t>
            </w:r>
            <w:r>
              <w:rPr>
                <w:rFonts w:ascii="微软雅黑" w:hAnsi="微软雅黑" w:eastAsia="微软雅黑" w:cs="微软雅黑"/>
                <w:color w:val="000000"/>
                <w:kern w:val="0"/>
                <w:sz w:val="18"/>
                <w:szCs w:val="18"/>
                <w:lang w:bidi="ar"/>
              </w:rPr>
              <w:fldChar w:fldCharType="end"/>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采用监控级</w:t>
            </w:r>
            <w:r>
              <w:rPr>
                <w:rFonts w:ascii="宋体" w:hAnsi="宋体" w:eastAsia="宋体" w:cs="宋体"/>
                <w:color w:val="000000"/>
                <w:kern w:val="0"/>
                <w:sz w:val="18"/>
                <w:szCs w:val="18"/>
                <w:lang w:bidi="ar"/>
              </w:rPr>
              <w:t>200W高清摄像头（宽动态，120度超广角），支持作为安防监控点7*24全天候预览、录像；</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支持</w:t>
            </w:r>
            <w:r>
              <w:rPr>
                <w:rFonts w:ascii="宋体" w:hAnsi="宋体" w:eastAsia="宋体" w:cs="宋体"/>
                <w:color w:val="000000"/>
                <w:kern w:val="0"/>
                <w:sz w:val="18"/>
                <w:szCs w:val="18"/>
                <w:lang w:bidi="ar"/>
              </w:rPr>
              <w:t>Web管理，支持参数配置、系统维护、视频预览、人员信息查询等功能；</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支持与室内机、中心管理机之间双向对讲；</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4.</w:t>
            </w:r>
            <w:r>
              <w:rPr>
                <w:rFonts w:hint="eastAsia" w:ascii="宋体" w:hAnsi="宋体" w:eastAsia="宋体" w:cs="宋体"/>
                <w:color w:val="000000"/>
                <w:kern w:val="0"/>
                <w:sz w:val="18"/>
                <w:szCs w:val="18"/>
                <w:lang w:bidi="ar"/>
              </w:rPr>
              <w:t>支持一台主机带多台副机管理，同单元最多支持</w:t>
            </w:r>
            <w:r>
              <w:rPr>
                <w:rFonts w:ascii="宋体" w:hAnsi="宋体" w:eastAsia="宋体" w:cs="宋体"/>
                <w:color w:val="000000"/>
                <w:kern w:val="0"/>
                <w:sz w:val="18"/>
                <w:szCs w:val="18"/>
                <w:lang w:bidi="ar"/>
              </w:rPr>
              <w:t>1拖8共9台设备；</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可视对讲解码器</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w:t>
            </w:r>
            <w:r>
              <w:rPr>
                <w:rFonts w:hint="eastAsia" w:ascii="宋体" w:hAnsi="宋体" w:eastAsia="宋体" w:cs="宋体"/>
                <w:color w:val="000000" w:themeColor="text1"/>
                <w:kern w:val="0"/>
                <w:sz w:val="18"/>
                <w:szCs w:val="18"/>
                <w:lang w:bidi="ar"/>
                <w14:textFill>
                  <w14:solidFill>
                    <w14:schemeClr w14:val="tx1"/>
                  </w14:solidFill>
                </w14:textFill>
              </w:rPr>
              <w:t>设备具有≥16个RJ45接口，12个10/100M自适应网线供电电口，27.个10/100M自适应级联联网电口；</w:t>
            </w:r>
          </w:p>
          <w:p>
            <w:pPr>
              <w:widowControl/>
              <w:numPr>
                <w:ilvl w:val="0"/>
                <w:numId w:val="0"/>
              </w:numPr>
              <w:ind w:left="210" w:leftChars="0"/>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2.</w:t>
            </w:r>
            <w:r>
              <w:rPr>
                <w:rFonts w:hint="eastAsia" w:ascii="宋体" w:hAnsi="宋体" w:eastAsia="宋体" w:cs="宋体"/>
                <w:color w:val="000000" w:themeColor="text1"/>
                <w:kern w:val="0"/>
                <w:sz w:val="18"/>
                <w:szCs w:val="18"/>
                <w:lang w:bidi="ar"/>
                <w14:textFill>
                  <w14:solidFill>
                    <w14:schemeClr w14:val="tx1"/>
                  </w14:solidFill>
                </w14:textFill>
              </w:rPr>
              <w:t>自带DC24V稳压开关电源，直接由220V市电供电；</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2.</w:t>
            </w:r>
            <w:r>
              <w:rPr>
                <w:rFonts w:hint="eastAsia" w:ascii="宋体" w:hAnsi="宋体" w:eastAsia="宋体" w:cs="宋体"/>
                <w:color w:val="000000" w:themeColor="text1"/>
                <w:kern w:val="0"/>
                <w:sz w:val="18"/>
                <w:szCs w:val="18"/>
                <w:lang w:bidi="ar"/>
                <w14:textFill>
                  <w14:solidFill>
                    <w14:schemeClr w14:val="tx1"/>
                  </w14:solidFill>
                </w14:textFill>
              </w:rPr>
              <w:t>支持IEEE802.3、IEEE802.3u、IEEE802.3x。</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硬盘录像机  32路</w:t>
            </w:r>
          </w:p>
        </w:tc>
        <w:tc>
          <w:tcPr>
            <w:tcW w:w="4374" w:type="dxa"/>
            <w:shd w:val="clear" w:color="auto" w:fill="auto"/>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支持可接驳符合ONVIF、RTSP标准的众多主流厂商网络摄像机；支持接入H.265、Smart265、H.264、Smart264视频编码码流；支持≥12路1080P解码；</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支持≥800万像素高清网络视频的预览、存储与回放；支持HDMI与VGA同/异源输出，HDMI支持≥4K超高清显示输出，VGA支持≥1080P高清显示输出；≥8个SATA接口，支持≥满配10T硬盘；支持IP设备集中管理，包括IP设备一键添加、参数配置、批量升级、导入/导出等；支持≥16路本地同步回放；</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支持针对人、车及事件类型，支持快速回放与检索功能；</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4.</w:t>
            </w:r>
            <w:r>
              <w:rPr>
                <w:rFonts w:hint="eastAsia" w:ascii="宋体" w:hAnsi="宋体" w:eastAsia="宋体" w:cs="宋体"/>
                <w:color w:val="000000"/>
                <w:kern w:val="0"/>
                <w:sz w:val="18"/>
                <w:szCs w:val="18"/>
                <w:lang w:bidi="ar"/>
              </w:rPr>
              <w:t>★支持云服务，通过APP可实现手机远程预览/回放/配置；支持ISUP以及GB28181多种协议，实现平台接入；</w:t>
            </w:r>
            <w:r>
              <w:rPr>
                <w:rFonts w:hint="eastAsia" w:ascii="宋体" w:hAnsi="宋体" w:eastAsia="宋体" w:cs="宋体"/>
                <w:b/>
                <w:bCs/>
                <w:color w:val="000000"/>
                <w:kern w:val="0"/>
                <w:sz w:val="18"/>
                <w:szCs w:val="18"/>
                <w:lang w:bidi="ar"/>
              </w:rPr>
              <w:t>（提供应标品牌及参数证明并加盖投标人公章鲜章）</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9"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硬盘录像机  64路</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支持可接驳符合ONVIF、RTSP标准的众多主流厂商网络摄像机；支持接入H.265、Smart265、H.264、Smart264视频编码码流劲，支持≥24路1080P解码；</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支持≥1200万像素高清网络视频的预览、存储与回放，支持HDMI与VGA同/异源输出，HDMI支持≥4K超高清显示输出，VGA支持≥1080P高清显示输出；支持≥16个SATA接口，支持满配≥16T硬盘，支持IP设备集中管理，包括IP设备一键添加、参数配置、批量升级、导入/导出等，支持≥16路本地同步回放；</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支持针对人、车及事件类型，支持快速回放与智能检索功能；</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4.</w:t>
            </w:r>
            <w:r>
              <w:rPr>
                <w:rFonts w:hint="eastAsia" w:ascii="宋体" w:hAnsi="宋体" w:eastAsia="宋体" w:cs="宋体"/>
                <w:color w:val="000000"/>
                <w:kern w:val="0"/>
                <w:sz w:val="18"/>
                <w:szCs w:val="18"/>
                <w:lang w:bidi="ar"/>
              </w:rPr>
              <w:t>★支持云服务，通过APP可实现手机远程预览/回放/配置；支持ISUP以及GB28181多种协议，实现平台接入（提供应标品牌及参数证明并加</w:t>
            </w:r>
            <w:r>
              <w:rPr>
                <w:rFonts w:hint="eastAsia" w:ascii="宋体" w:hAnsi="宋体" w:eastAsia="宋体" w:cs="宋体"/>
                <w:b/>
                <w:bCs/>
                <w:color w:val="000000"/>
                <w:kern w:val="0"/>
                <w:sz w:val="18"/>
                <w:szCs w:val="18"/>
                <w:lang w:bidi="ar"/>
              </w:rPr>
              <w:t>盖投标人公章鲜章）</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4"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color w:val="000000" w:themeColor="text1"/>
                <w:highlight w:val="none"/>
                <w:shd w:val="clear" w:fill="FFFFFF" w:themeFill="background1"/>
                <w:lang w:bidi="ar"/>
                <w14:textFill>
                  <w14:solidFill>
                    <w14:schemeClr w14:val="tx1"/>
                  </w14:solidFill>
                </w14:textFill>
              </w:rPr>
            </w:pPr>
          </w:p>
        </w:tc>
        <w:tc>
          <w:tcPr>
            <w:tcW w:w="912" w:type="dxa"/>
            <w:shd w:val="clear" w:color="auto" w:fill="auto"/>
            <w:vAlign w:val="center"/>
          </w:tcPr>
          <w:p>
            <w:pPr>
              <w:widowControl/>
              <w:jc w:val="center"/>
              <w:textAlignment w:val="top"/>
              <w:rPr>
                <w:rStyle w:val="14"/>
                <w:rFonts w:hint="default"/>
                <w:color w:val="FF0000"/>
                <w:highlight w:val="yellow"/>
                <w:lang w:bidi="ar"/>
              </w:rPr>
            </w:pPr>
            <w:r>
              <w:rPr>
                <w:rStyle w:val="14"/>
                <w:rFonts w:hint="default"/>
                <w:color w:val="000000" w:themeColor="text1"/>
                <w:highlight w:val="none"/>
                <w:shd w:val="clear" w:fill="FFFFFF" w:themeFill="background1"/>
                <w:lang w:bidi="ar"/>
                <w14:textFill>
                  <w14:solidFill>
                    <w14:schemeClr w14:val="tx1"/>
                  </w14:solidFill>
                </w14:textFill>
              </w:rPr>
              <w:t>综合安防平台一体机</w:t>
            </w:r>
          </w:p>
        </w:tc>
        <w:tc>
          <w:tcPr>
            <w:tcW w:w="4374" w:type="dxa"/>
            <w:shd w:val="clear" w:color="auto" w:fill="auto"/>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 集成综合管理平台，具有视频、门禁、可视对讲、停车管理、人员布控、人车智能搜索、人员测温、视频联网、入侵报警、设备网络管理、视频质量诊断业务，支持测温防疫、高空抛物事件、电动车进电梯、电瓶车违规停放、人员离岗等智能报警事件；</w:t>
            </w:r>
          </w:p>
          <w:p>
            <w:pPr>
              <w:rPr>
                <w:color w:val="000000" w:themeColor="text1"/>
                <w14:textFill>
                  <w14:solidFill>
                    <w14:schemeClr w14:val="tx1"/>
                  </w14:solidFill>
                </w14:textFill>
              </w:rPr>
            </w:pPr>
            <w:r>
              <w:rPr>
                <w:color w:val="000000" w:themeColor="text1"/>
                <w14:textFill>
                  <w14:solidFill>
                    <w14:schemeClr w14:val="tx1"/>
                  </w14:solidFill>
                </w14:textFill>
              </w:rPr>
              <w:t>2. 内置平台和存储2个独立的主板和系统，≥32GB DDR4 内存，≥5个SATA接口，≥2个HDMI，≥1个DP接口，≥4个千兆网口，≥4个USB接口；</w:t>
            </w:r>
          </w:p>
          <w:p>
            <w:pPr>
              <w:rPr>
                <w:color w:val="000000" w:themeColor="text1"/>
                <w14:textFill>
                  <w14:solidFill>
                    <w14:schemeClr w14:val="tx1"/>
                  </w14:solidFill>
                </w14:textFill>
              </w:rPr>
            </w:pPr>
            <w:r>
              <w:rPr>
                <w:color w:val="000000" w:themeColor="text1"/>
                <w14:textFill>
                  <w14:solidFill>
                    <w14:schemeClr w14:val="tx1"/>
                  </w14:solidFill>
                </w14:textFill>
              </w:rPr>
              <w:t>3. 支持≥300路视频，≥50个门禁，≥1500户可视对讲，≥1万人员，≥4车道，≥200个防区管理，支持对用户、角色、组织、区域、人员、车辆、卡片、设备等基础资源进行管理调配，每个人员至少支持人脸、指纹、卡；</w:t>
            </w:r>
          </w:p>
          <w:p>
            <w:pPr>
              <w:rPr>
                <w:color w:val="000000" w:themeColor="text1"/>
                <w14:textFill>
                  <w14:solidFill>
                    <w14:schemeClr w14:val="tx1"/>
                  </w14:solidFill>
                </w14:textFill>
              </w:rPr>
            </w:pPr>
            <w:r>
              <w:rPr>
                <w:color w:val="000000" w:themeColor="text1"/>
                <w14:textFill>
                  <w14:solidFill>
                    <w14:schemeClr w14:val="tx1"/>
                  </w14:solidFill>
                </w14:textFill>
              </w:rPr>
              <w:t>4. 支持以脸搜脸、人体查询、车辆查询、人车轨迹查询等智能应用功能，支持上传图片并识别图片中人脸、人体和车辆目标，支持选择人脸、人体和车辆搜索符合目标的抓拍记录并展示轨迹；</w:t>
            </w:r>
          </w:p>
          <w:p>
            <w:pPr>
              <w:rPr>
                <w:color w:val="000000" w:themeColor="text1"/>
                <w14:textFill>
                  <w14:solidFill>
                    <w14:schemeClr w14:val="tx1"/>
                  </w14:solidFill>
                </w14:textFill>
              </w:rPr>
            </w:pPr>
            <w:r>
              <w:rPr>
                <w:color w:val="000000" w:themeColor="text1"/>
                <w14:textFill>
                  <w14:solidFill>
                    <w14:schemeClr w14:val="tx1"/>
                  </w14:solidFill>
                </w14:textFill>
              </w:rPr>
              <w:t>5. 支持在线和离线GIS地图、静态地图导入，支持对一个区域添加多张静态地图，支持在地图上添加标记、收藏、测量、放大缩小等基本地图工具，支持地图上资源点的搜索；</w:t>
            </w:r>
          </w:p>
          <w:p>
            <w:pPr>
              <w:rPr>
                <w:color w:val="000000" w:themeColor="text1"/>
                <w14:textFill>
                  <w14:solidFill>
                    <w14:schemeClr w14:val="tx1"/>
                  </w14:solidFill>
                </w14:textFill>
              </w:rPr>
            </w:pPr>
            <w:r>
              <w:rPr>
                <w:color w:val="000000" w:themeColor="text1"/>
                <w14:textFill>
                  <w14:solidFill>
                    <w14:schemeClr w14:val="tx1"/>
                  </w14:solidFill>
                </w14:textFill>
              </w:rPr>
              <w:t>6. 支持自动在1/2/3/4/6/8/9/10/13/14/16/17/24/25画面分隔模式间进行监控点轮巡预览，轮巡时间可设置，支持全屏显示；</w:t>
            </w:r>
          </w:p>
          <w:p>
            <w:pPr>
              <w:rPr>
                <w:color w:val="000000" w:themeColor="text1"/>
                <w14:textFill>
                  <w14:solidFill>
                    <w14:schemeClr w14:val="tx1"/>
                  </w14:solidFill>
                </w14:textFill>
              </w:rPr>
            </w:pPr>
            <w:r>
              <w:rPr>
                <w:color w:val="000000" w:themeColor="text1"/>
                <w14:textFill>
                  <w14:solidFill>
                    <w14:schemeClr w14:val="tx1"/>
                  </w14:solidFill>
                </w14:textFill>
              </w:rPr>
              <w:t>7. 支持人员信息采集，可对人脸照片质量进行评价，采集方式包括但不限于：通过采集设备在线采集人脸、指纹、身份证信息；通过APP方式采集人脸照片；通过人证比对设备离线或在线采集人脸照片；通过平台批量导入人脸照片，支持验证照片命名、大小和质量是否符合要求；</w:t>
            </w:r>
          </w:p>
          <w:p>
            <w:pPr>
              <w:rPr>
                <w:color w:val="000000" w:themeColor="text1"/>
                <w14:textFill>
                  <w14:solidFill>
                    <w14:schemeClr w14:val="tx1"/>
                  </w14:solidFill>
                </w14:textFill>
              </w:rPr>
            </w:pPr>
            <w:r>
              <w:rPr>
                <w:color w:val="000000" w:themeColor="text1"/>
                <w14:textFill>
                  <w14:solidFill>
                    <w14:schemeClr w14:val="tx1"/>
                  </w14:solidFill>
                </w14:textFill>
              </w:rPr>
              <w:t>8. 支持多类数据自定义扩展，包括但不限于门禁事件展示信息与查询信息自定义扩展、考勤数据来源自定义扩展、考勤事件类型自定义扩展、考勤规则自定义扩展、巡更点自定义扩展、车辆和卡片信息自定义扩展、停车场放行规则自定义扩展、停车场收费规则自定义扩展、停车场支付方式自定义扩展；</w:t>
            </w:r>
          </w:p>
          <w:p>
            <w:pPr>
              <w:rPr>
                <w:color w:val="000000" w:themeColor="text1"/>
                <w14:textFill>
                  <w14:solidFill>
                    <w14:schemeClr w14:val="tx1"/>
                  </w14:solidFill>
                </w14:textFill>
              </w:rPr>
            </w:pPr>
            <w:r>
              <w:rPr>
                <w:color w:val="000000" w:themeColor="text1"/>
                <w14:textFill>
                  <w14:solidFill>
                    <w14:schemeClr w14:val="tx1"/>
                  </w14:solidFill>
                </w14:textFill>
              </w:rPr>
              <w:t>9. 支持电视墙场景管理和场景切换，支持对大屏进行1/4/9/16/25分屏、拼接、开窗、窗口漫游的操作，支持在iPad或其他平板电脑上操作监控点上墙、拼接、分屏、漫游、预案切换等操作；</w:t>
            </w:r>
          </w:p>
          <w:p>
            <w:pPr>
              <w:rPr>
                <w:color w:val="000000" w:themeColor="text1"/>
                <w14:textFill>
                  <w14:solidFill>
                    <w14:schemeClr w14:val="tx1"/>
                  </w14:solidFill>
                </w14:textFill>
              </w:rPr>
            </w:pPr>
            <w:r>
              <w:rPr>
                <w:color w:val="000000" w:themeColor="text1"/>
                <w14:textFill>
                  <w14:solidFill>
                    <w14:schemeClr w14:val="tx1"/>
                  </w14:solidFill>
                </w14:textFill>
              </w:rPr>
              <w:t>10. 支持以脸搜脸，对人脸图片进行检索，支持以脸搜脸的多脸模式，上传一张图片中有多个人脸时，可对图片中的多个人脸一次识别后依次选择进行以脸搜脸；</w:t>
            </w:r>
          </w:p>
          <w:p>
            <w:pPr>
              <w:rPr>
                <w:color w:val="000000" w:themeColor="text1"/>
                <w14:textFill>
                  <w14:solidFill>
                    <w14:schemeClr w14:val="tx1"/>
                  </w14:solidFill>
                </w14:textFill>
              </w:rPr>
            </w:pPr>
            <w:r>
              <w:rPr>
                <w:color w:val="000000" w:themeColor="text1"/>
                <w14:textFill>
                  <w14:solidFill>
                    <w14:schemeClr w14:val="tx1"/>
                  </w14:solidFill>
                </w14:textFill>
              </w:rPr>
              <w:t>11. 支持对监控点、编码设备的在线状态进行巡检，支持以统计图方式展示巡检结果，支持监控图像视频质量诊断，支持图像偏色、噪声干扰、图像过暗、图像过亮、视频丢帧、视频抖动、对比度异常、条纹干扰、视频遮挡、信号丢失、图像黑白、图像模糊、场景变换等；</w:t>
            </w:r>
          </w:p>
          <w:p>
            <w:pPr>
              <w:widowControl/>
              <w:numPr>
                <w:ilvl w:val="-1"/>
                <w:numId w:val="0"/>
              </w:numPr>
              <w:ind w:left="0" w:firstLine="0"/>
              <w:jc w:val="left"/>
              <w:textAlignment w:val="top"/>
              <w:rPr>
                <w:rFonts w:ascii="宋体" w:hAnsi="宋体" w:eastAsia="宋体" w:cs="宋体"/>
                <w:color w:val="000000" w:themeColor="text1"/>
                <w:kern w:val="0"/>
                <w:sz w:val="18"/>
                <w:szCs w:val="18"/>
                <w:highlight w:val="yellow"/>
                <w:lang w:bidi="ar"/>
                <w14:textFill>
                  <w14:solidFill>
                    <w14:schemeClr w14:val="tx1"/>
                  </w14:solidFill>
                </w14:textFill>
              </w:rPr>
            </w:pPr>
            <w:r>
              <w:rPr>
                <w:color w:val="000000" w:themeColor="text1"/>
                <w14:textFill>
                  <w14:solidFill>
                    <w14:schemeClr w14:val="tx1"/>
                  </w14:solidFill>
                </w14:textFill>
              </w:rPr>
              <w:t>12. 支持GB/T 28181-2011/2016协议上下级平台级联， 并能提供对外API接口</w:t>
            </w:r>
            <w:r>
              <w:rPr>
                <w:rFonts w:hint="eastAsia"/>
                <w:color w:val="000000" w:themeColor="text1"/>
                <w:lang w:eastAsia="zh-CN"/>
                <w14:textFill>
                  <w14:solidFill>
                    <w14:schemeClr w14:val="tx1"/>
                  </w14:solidFill>
                </w14:textFill>
              </w:rPr>
              <w:t>。</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云台控制键盘</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支持全触控式网络键盘；</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支持≥10.1英寸电容触摸屏，本地屏幕预览；支持≥1路HDMI或VGA外接显示器输出；支持PoE供电；支持H.265、H.264视频解码，解码性能达≥1路4K@30或4路1080p@30；支持配套接入前后端设备、显控设备；支持通过编号、设备树列表多种方式调用监控点上墙；支持录像、抓图等功能；支持视频综合平台、解码器等设备的电视墙控制和预案切换等功能；支持4维控制摇杆用于球机云台控制、抓图；</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★支持用触摸按键快速进行云台变倍、聚焦、光圈、雨刷、预置点、巡航等功能；</w:t>
            </w:r>
            <w:r>
              <w:rPr>
                <w:rFonts w:hint="eastAsia" w:ascii="宋体" w:hAnsi="宋体" w:eastAsia="宋体" w:cs="宋体"/>
                <w:b/>
                <w:bCs/>
                <w:color w:val="000000"/>
                <w:kern w:val="0"/>
                <w:sz w:val="18"/>
                <w:szCs w:val="18"/>
                <w:lang w:bidi="ar"/>
              </w:rPr>
              <w:t>（提供应标品牌及参数证明并加盖投标人公章鲜章）</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球型云台摄像头（400W）</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支持≥400万，≥23倍红外</w:t>
            </w:r>
          </w:p>
        </w:tc>
        <w:tc>
          <w:tcPr>
            <w:tcW w:w="1153"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交换机 8口</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支持≥8个千兆电口，无风扇设计</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交换机  16口</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支持≥16个千兆电口，机架式设计，可直接安装于机架上，方便管理；支持平行/交叉线自动识别，简化网络的架设、维护工作。</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交换机  24口</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支持≥24个千兆电口，机架式设计，可直接安装于机架上，方便管理；支持平行/交叉线自动识别，简化网络的架设、维护工作。</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交换机  48口</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支持交换容量≥96Gbps，48个10/100/1000Mbps自适应电口；支持标准交换、端口隔离、汇聚上联、网络克隆四种模式切换；支持自带挂耳，可以上机架。</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center"/>
              <w:rPr>
                <w:rStyle w:val="14"/>
                <w:rFonts w:hint="default"/>
                <w:lang w:bidi="ar"/>
              </w:rPr>
            </w:pPr>
          </w:p>
        </w:tc>
        <w:tc>
          <w:tcPr>
            <w:tcW w:w="912" w:type="dxa"/>
            <w:shd w:val="clear" w:color="auto" w:fill="auto"/>
            <w:vAlign w:val="center"/>
          </w:tcPr>
          <w:p>
            <w:pPr>
              <w:widowControl/>
              <w:jc w:val="center"/>
              <w:textAlignment w:val="center"/>
              <w:rPr>
                <w:rFonts w:ascii="宋体" w:hAnsi="宋体" w:eastAsia="宋体" w:cs="宋体"/>
                <w:color w:val="000000"/>
                <w:sz w:val="18"/>
                <w:szCs w:val="18"/>
              </w:rPr>
            </w:pPr>
            <w:r>
              <w:rPr>
                <w:rStyle w:val="14"/>
                <w:rFonts w:hint="default"/>
                <w:lang w:bidi="ar"/>
              </w:rPr>
              <w:t>监控电视墙3.5mm拼接显示器  46寸</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支持拼缝：3.5mm ≥46寸</w:t>
            </w:r>
          </w:p>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支持分辨率 ≥1920×1080</w:t>
            </w:r>
          </w:p>
          <w:p>
            <w:pPr>
              <w:widowControl/>
              <w:numPr>
                <w:ilvl w:val="255"/>
                <w:numId w:val="0"/>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支持响应时间 ≤8ms (typ.)，亮度 ≥450nit，对比度≥ 1200:1</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center"/>
              <w:rPr>
                <w:rStyle w:val="14"/>
                <w:rFonts w:hint="default"/>
                <w:lang w:bidi="ar"/>
              </w:rPr>
            </w:pPr>
          </w:p>
        </w:tc>
        <w:tc>
          <w:tcPr>
            <w:tcW w:w="912" w:type="dxa"/>
            <w:shd w:val="clear" w:color="auto" w:fill="auto"/>
            <w:vAlign w:val="center"/>
          </w:tcPr>
          <w:p>
            <w:pPr>
              <w:widowControl/>
              <w:jc w:val="center"/>
              <w:textAlignment w:val="center"/>
              <w:rPr>
                <w:rFonts w:ascii="宋体" w:hAnsi="宋体" w:eastAsia="宋体" w:cs="宋体"/>
                <w:color w:val="000000"/>
                <w:sz w:val="18"/>
                <w:szCs w:val="18"/>
              </w:rPr>
            </w:pPr>
            <w:r>
              <w:rPr>
                <w:rStyle w:val="14"/>
                <w:rFonts w:hint="default"/>
                <w:lang w:bidi="ar"/>
              </w:rPr>
              <w:t>监控电视墙3.5mm拼接显示器 49寸</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支持拼缝：3.5mm ≥49寸</w:t>
            </w:r>
          </w:p>
          <w:p>
            <w:pPr>
              <w:widowControl/>
              <w:numPr>
                <w:ilvl w:val="255"/>
                <w:numId w:val="0"/>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支持分辨率 ≥1920×1080</w:t>
            </w:r>
          </w:p>
          <w:p>
            <w:pPr>
              <w:widowControl/>
              <w:numPr>
                <w:ilvl w:val="255"/>
                <w:numId w:val="0"/>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支持响应时间 ≤8ms (typ.)，亮度 ≥450nit，对比度≥ 1200:1</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center"/>
              <w:rPr>
                <w:rStyle w:val="14"/>
                <w:rFonts w:hint="default"/>
                <w:lang w:bidi="ar"/>
              </w:rPr>
            </w:pPr>
          </w:p>
        </w:tc>
        <w:tc>
          <w:tcPr>
            <w:tcW w:w="912" w:type="dxa"/>
            <w:shd w:val="clear" w:color="auto" w:fill="auto"/>
            <w:vAlign w:val="center"/>
          </w:tcPr>
          <w:p>
            <w:pPr>
              <w:widowControl/>
              <w:jc w:val="center"/>
              <w:textAlignment w:val="center"/>
              <w:rPr>
                <w:rFonts w:ascii="宋体" w:hAnsi="宋体" w:eastAsia="宋体" w:cs="宋体"/>
                <w:color w:val="000000"/>
                <w:sz w:val="18"/>
                <w:szCs w:val="18"/>
              </w:rPr>
            </w:pPr>
            <w:r>
              <w:rPr>
                <w:rStyle w:val="14"/>
                <w:rFonts w:hint="default"/>
                <w:lang w:bidi="ar"/>
              </w:rPr>
              <w:t>监控电视墙3.5mm拼接显示器 55寸</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支持拼缝：3.5mm ≥55寸</w:t>
            </w:r>
          </w:p>
          <w:p>
            <w:pPr>
              <w:widowControl/>
              <w:numPr>
                <w:ilvl w:val="255"/>
                <w:numId w:val="0"/>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支持分辨率 ≥1920×1080</w:t>
            </w:r>
          </w:p>
          <w:p>
            <w:pPr>
              <w:widowControl/>
              <w:numPr>
                <w:ilvl w:val="255"/>
                <w:numId w:val="0"/>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支持响应时间 ≤8ms (typ.)，亮度 ≥450nit，对比度≥ 1200:1</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光纤收发器 千兆</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支持即插即用，快速转发，无需任何配置，即可高速无损传输数据信号，最长传输距离≥3km，</w:t>
            </w:r>
          </w:p>
          <w:p>
            <w:pPr>
              <w:widowControl/>
              <w:numPr>
                <w:ilvl w:val="255"/>
                <w:numId w:val="0"/>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支持提供≥1个千兆电口，≥1个千兆光口</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光缆终端盒  8口</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支持提供8 口光纤终端盒，可搭配LC、SC、FC光纤适配器使用</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光缆终端盒  16口</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支持提供 1U12 口光纤终端盒，兼容机架式安装，可搭配 LC、SC、FC光纤适配器使用</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光缆终端盒  24口</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支持提供 1U24 口光纤终端盒，兼容机架式安装，可搭配 LC、SC、FC光纤适配器使用</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摄像头电源  DC12V-2A</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支持具备短路保护、过流保护、输出过压保护等多种保护功能；支持防水，可用于室内、室外场合，支持内置藏线盒功能。</w:t>
            </w:r>
          </w:p>
        </w:tc>
        <w:tc>
          <w:tcPr>
            <w:tcW w:w="1153"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球机电源  DC24V-5A</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支持交流全电压输入稳压电源</w:t>
            </w:r>
          </w:p>
        </w:tc>
        <w:tc>
          <w:tcPr>
            <w:tcW w:w="1153"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开关电源  DC12V-10A</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支持交流全电压输入稳压开关电源</w:t>
            </w:r>
          </w:p>
        </w:tc>
        <w:tc>
          <w:tcPr>
            <w:tcW w:w="1153"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摄像机立杆 3.5m</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支持≥3.5m立杆</w:t>
            </w:r>
          </w:p>
        </w:tc>
        <w:tc>
          <w:tcPr>
            <w:tcW w:w="1153"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Style w:val="14"/>
                <w:rFonts w:hint="default"/>
                <w:lang w:bidi="ar"/>
              </w:rPr>
            </w:pPr>
            <w:r>
              <w:rPr>
                <w:rStyle w:val="14"/>
                <w:rFonts w:hint="default"/>
                <w:lang w:bidi="ar"/>
              </w:rPr>
              <w:t>立杆监控摄像头支架配套地笼</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支持摄像机立杆 安装</w:t>
            </w:r>
          </w:p>
        </w:tc>
        <w:tc>
          <w:tcPr>
            <w:tcW w:w="1153"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Style w:val="14"/>
                <w:rFonts w:hint="default"/>
                <w:lang w:bidi="ar"/>
              </w:rPr>
            </w:pPr>
            <w:r>
              <w:rPr>
                <w:rStyle w:val="14"/>
                <w:rFonts w:hint="default"/>
                <w:lang w:bidi="ar"/>
              </w:rPr>
              <w:t>PT半球支架</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支持室内室外安装</w:t>
            </w:r>
          </w:p>
        </w:tc>
        <w:tc>
          <w:tcPr>
            <w:tcW w:w="1153"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Style w:val="14"/>
                <w:rFonts w:hint="default"/>
                <w:lang w:bidi="ar"/>
              </w:rPr>
            </w:pPr>
            <w:r>
              <w:rPr>
                <w:rStyle w:val="14"/>
                <w:rFonts w:hint="default"/>
                <w:lang w:bidi="ar"/>
              </w:rPr>
              <w:t>球机支架摄像头吊装支架</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支持室内室外安装</w:t>
            </w:r>
          </w:p>
        </w:tc>
        <w:tc>
          <w:tcPr>
            <w:tcW w:w="1153"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Style w:val="14"/>
                <w:rFonts w:hint="default"/>
                <w:lang w:bidi="ar"/>
              </w:rPr>
            </w:pPr>
            <w:r>
              <w:rPr>
                <w:rStyle w:val="14"/>
                <w:rFonts w:hint="default"/>
                <w:lang w:bidi="ar"/>
              </w:rPr>
              <w:t>枪机支架摄像头吊装支架</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支持室内室外安装</w:t>
            </w:r>
          </w:p>
        </w:tc>
        <w:tc>
          <w:tcPr>
            <w:tcW w:w="1153"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center"/>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7"/>
                <w:rFonts w:hint="default"/>
                <w:lang w:bidi="ar"/>
              </w:rPr>
            </w:pPr>
          </w:p>
        </w:tc>
        <w:tc>
          <w:tcPr>
            <w:tcW w:w="912" w:type="dxa"/>
            <w:shd w:val="clear" w:color="auto" w:fill="auto"/>
            <w:vAlign w:val="center"/>
          </w:tcPr>
          <w:p>
            <w:pPr>
              <w:widowControl/>
              <w:jc w:val="center"/>
              <w:textAlignment w:val="top"/>
              <w:rPr>
                <w:rStyle w:val="14"/>
                <w:rFonts w:hint="default"/>
                <w:lang w:bidi="ar"/>
              </w:rPr>
            </w:pPr>
            <w:r>
              <w:rPr>
                <w:rStyle w:val="17"/>
                <w:rFonts w:hint="default"/>
                <w:lang w:bidi="ar"/>
              </w:rPr>
              <w:t>枪机支架  30cm</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支持金属壁装支架</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7"/>
                <w:rFonts w:hint="default"/>
                <w:lang w:bidi="ar"/>
              </w:rPr>
            </w:pPr>
          </w:p>
        </w:tc>
        <w:tc>
          <w:tcPr>
            <w:tcW w:w="912" w:type="dxa"/>
            <w:shd w:val="clear" w:color="auto" w:fill="auto"/>
            <w:vAlign w:val="center"/>
          </w:tcPr>
          <w:p>
            <w:pPr>
              <w:widowControl/>
              <w:jc w:val="center"/>
              <w:textAlignment w:val="top"/>
              <w:rPr>
                <w:rStyle w:val="14"/>
                <w:rFonts w:hint="default"/>
                <w:lang w:bidi="ar"/>
              </w:rPr>
            </w:pPr>
            <w:r>
              <w:rPr>
                <w:rStyle w:val="17"/>
                <w:rFonts w:hint="default"/>
                <w:lang w:bidi="ar"/>
              </w:rPr>
              <w:t>球机支架  30cm</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支持壁装支架</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7"/>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7"/>
                <w:rFonts w:hint="default"/>
                <w:lang w:bidi="ar"/>
              </w:rPr>
              <w:t>枪机支架  50cm</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支持金属壁装支架</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7"/>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7"/>
                <w:rFonts w:hint="default"/>
                <w:lang w:bidi="ar"/>
              </w:rPr>
              <w:t>球机支架  50cm</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支持壁装支架</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鸭嘴支架安装固定架子（铝合金）180mm</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支持金属架子</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户外防水监控箱配电箱400*300*180mm</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支持防水</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户外防水监控配电箱</w:t>
            </w:r>
            <w:r>
              <w:rPr>
                <w:rFonts w:ascii="宋体" w:hAnsi="宋体" w:eastAsia="宋体" w:cs="宋体"/>
                <w:color w:val="000000"/>
                <w:kern w:val="0"/>
                <w:sz w:val="18"/>
                <w:szCs w:val="18"/>
                <w:lang w:bidi="ar"/>
              </w:rPr>
              <w:t>280*190*70mm</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支持防水</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视频解码器  4路</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支持国产视频解码器4路</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视频解码器  8路</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支持国产视频解码器8路</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视频解码器  16路</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支持国产视频解码器16路</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监控硬盘 10T</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支持国产存储≥10T</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无线网桥</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支持电梯专用≥200米无线网桥，支持数码显示屏，可显示工作模式和信道等信息，不使用电脑也可轻松调试；</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光模块</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监视器  24寸</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支持≥24寸，≥42.5" 对角 支持分辨率≥1920*1080</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7"/>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7"/>
                <w:rFonts w:hint="default"/>
                <w:lang w:bidi="ar"/>
              </w:rPr>
              <w:t>监视器  46寸</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支持≥46寸，≥55" 对角  ，支持分辨率≥1920*1080</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7"/>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7"/>
                <w:rFonts w:hint="default"/>
                <w:lang w:bidi="ar"/>
              </w:rPr>
              <w:t>监视器  55寸</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支持≥55寸，≥55" 对角 ，支持分辨率≥3840 x 2160</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电视墙（9台监视器）</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定制整套集成</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拼接屏支架</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电池柜（含支架）装16块电池</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支持国产含支架装16块电池</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蓄电池12V 100A（含配线）</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网络机柜  9U</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网络机柜  12U</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持国产</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网络机柜  24U</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网络机柜  32U</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网络机柜  42U</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光纤跳线</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支持≥3M</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网络跳线  六类</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支持≥1M</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VGA跳线  15M</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支持≥15M</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Style w:val="14"/>
                <w:rFonts w:hint="default"/>
                <w:lang w:bidi="ar"/>
              </w:rPr>
              <w:t>HDMI跳线   15M</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支持≥15M</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color w:val="auto"/>
                <w:lang w:bidi="ar"/>
              </w:rPr>
            </w:pPr>
          </w:p>
        </w:tc>
        <w:tc>
          <w:tcPr>
            <w:tcW w:w="912" w:type="dxa"/>
            <w:shd w:val="clear" w:color="auto" w:fill="auto"/>
            <w:vAlign w:val="center"/>
          </w:tcPr>
          <w:p>
            <w:pPr>
              <w:widowControl/>
              <w:jc w:val="center"/>
              <w:textAlignment w:val="top"/>
              <w:rPr>
                <w:rFonts w:ascii="宋体" w:hAnsi="宋体" w:eastAsia="宋体" w:cs="宋体"/>
                <w:sz w:val="18"/>
                <w:szCs w:val="18"/>
              </w:rPr>
            </w:pPr>
            <w:r>
              <w:rPr>
                <w:rStyle w:val="14"/>
                <w:rFonts w:hint="default"/>
                <w:color w:val="auto"/>
                <w:lang w:bidi="ar"/>
              </w:rPr>
              <w:t xml:space="preserve">VGA分配器  </w:t>
            </w:r>
            <w:r>
              <w:rPr>
                <w:rStyle w:val="16"/>
                <w:rFonts w:hint="default"/>
                <w:color w:val="auto"/>
                <w:lang w:bidi="ar"/>
              </w:rPr>
              <w:t>2路.4路</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支持VGA一进四出</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color w:val="auto"/>
                <w:lang w:bidi="ar"/>
              </w:rPr>
            </w:pPr>
          </w:p>
        </w:tc>
        <w:tc>
          <w:tcPr>
            <w:tcW w:w="912" w:type="dxa"/>
            <w:shd w:val="clear" w:color="auto" w:fill="auto"/>
            <w:vAlign w:val="center"/>
          </w:tcPr>
          <w:p>
            <w:pPr>
              <w:widowControl/>
              <w:jc w:val="center"/>
              <w:textAlignment w:val="top"/>
              <w:rPr>
                <w:rFonts w:ascii="宋体" w:hAnsi="宋体" w:eastAsia="宋体" w:cs="宋体"/>
                <w:sz w:val="18"/>
                <w:szCs w:val="18"/>
              </w:rPr>
            </w:pPr>
            <w:r>
              <w:rPr>
                <w:rStyle w:val="14"/>
                <w:rFonts w:hint="default"/>
                <w:color w:val="auto"/>
                <w:lang w:bidi="ar"/>
              </w:rPr>
              <w:t xml:space="preserve">HDMI分配器  </w:t>
            </w:r>
            <w:r>
              <w:rPr>
                <w:rStyle w:val="16"/>
                <w:rFonts w:hint="default"/>
                <w:color w:val="auto"/>
                <w:lang w:bidi="ar"/>
              </w:rPr>
              <w:t>2路.4路</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支持HDMI 一进四出</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color w:val="000000" w:themeColor="text1"/>
                <w:lang w:bidi="ar"/>
                <w14:textFill>
                  <w14:solidFill>
                    <w14:schemeClr w14:val="tx1"/>
                  </w14:solidFill>
                </w14:textFill>
              </w:rPr>
            </w:pPr>
          </w:p>
        </w:tc>
        <w:tc>
          <w:tcPr>
            <w:tcW w:w="912" w:type="dxa"/>
            <w:shd w:val="clear" w:color="auto" w:fill="auto"/>
            <w:vAlign w:val="center"/>
          </w:tcPr>
          <w:p>
            <w:pPr>
              <w:widowControl/>
              <w:jc w:val="center"/>
              <w:textAlignment w:val="top"/>
              <w:rPr>
                <w:rStyle w:val="14"/>
                <w:rFonts w:hint="default"/>
                <w:color w:val="FF0000"/>
                <w:lang w:bidi="ar"/>
              </w:rPr>
            </w:pPr>
            <w:r>
              <w:rPr>
                <w:rStyle w:val="14"/>
                <w:rFonts w:hint="default"/>
                <w:color w:val="000000" w:themeColor="text1"/>
                <w:lang w:bidi="ar"/>
                <w14:textFill>
                  <w14:solidFill>
                    <w14:schemeClr w14:val="tx1"/>
                  </w14:solidFill>
                </w14:textFill>
              </w:rPr>
              <w:t>出入口控制机</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外壳防护等级试验：≥</w:t>
            </w:r>
            <w:r>
              <w:rPr>
                <w:rFonts w:ascii="宋体" w:hAnsi="宋体" w:eastAsia="宋体" w:cs="宋体"/>
                <w:color w:val="000000" w:themeColor="text1"/>
                <w:kern w:val="0"/>
                <w:sz w:val="18"/>
                <w:szCs w:val="18"/>
                <w:lang w:bidi="ar"/>
                <w14:textFill>
                  <w14:solidFill>
                    <w14:schemeClr w14:val="tx1"/>
                  </w14:solidFill>
                </w14:textFill>
              </w:rPr>
              <w:t>IP54</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 xml:space="preserve"> ▲报警接口检查：支持3路报警输出、和3路报警输入接口</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▲道闸控制检查功能检查：支持外接道闸控制接口，支持通过</w:t>
            </w:r>
            <w:r>
              <w:rPr>
                <w:rFonts w:ascii="宋体" w:hAnsi="宋体" w:eastAsia="宋体" w:cs="宋体"/>
                <w:color w:val="000000" w:themeColor="text1"/>
                <w:kern w:val="0"/>
                <w:sz w:val="18"/>
                <w:szCs w:val="18"/>
                <w:lang w:bidi="ar"/>
                <w14:textFill>
                  <w14:solidFill>
                    <w14:schemeClr w14:val="tx1"/>
                  </w14:solidFill>
                </w14:textFill>
              </w:rPr>
              <w:t>WEB和远程客户端进行手动开闸、锁闸、关闸</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显示屏功能检查：支持高清≥</w:t>
            </w:r>
            <w:r>
              <w:rPr>
                <w:rFonts w:ascii="宋体" w:hAnsi="宋体" w:eastAsia="宋体" w:cs="宋体"/>
                <w:color w:val="000000" w:themeColor="text1"/>
                <w:kern w:val="0"/>
                <w:sz w:val="18"/>
                <w:szCs w:val="18"/>
                <w:lang w:bidi="ar"/>
                <w14:textFill>
                  <w14:solidFill>
                    <w14:schemeClr w14:val="tx1"/>
                  </w14:solidFill>
                </w14:textFill>
              </w:rPr>
              <w:t>10.1寸LCD显示屏，分辨率600*1024；支持显示屏亮度按时间设置</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二维码显示功能检查：支持屏幕二维码显示，支持用户扫描二维码付款和入场</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▲二维码识读功能检查：支持二维码识读，最大支持识读距离</w:t>
            </w:r>
            <w:r>
              <w:rPr>
                <w:rFonts w:ascii="宋体" w:hAnsi="宋体" w:eastAsia="宋体" w:cs="宋体"/>
                <w:color w:val="000000" w:themeColor="text1"/>
                <w:kern w:val="0"/>
                <w:sz w:val="18"/>
                <w:szCs w:val="18"/>
                <w:lang w:bidi="ar"/>
                <w14:textFill>
                  <w14:solidFill>
                    <w14:schemeClr w14:val="tx1"/>
                  </w14:solidFill>
                </w14:textFill>
              </w:rPr>
              <w:t>1m，支持扫码圣光提示。</w:t>
            </w:r>
          </w:p>
          <w:p>
            <w:pPr>
              <w:widowControl/>
              <w:numPr>
                <w:ilvl w:val="255"/>
                <w:numId w:val="0"/>
              </w:numPr>
              <w:ind w:left="0" w:firstLine="0"/>
              <w:jc w:val="left"/>
              <w:textAlignment w:val="top"/>
              <w:rPr>
                <w:rFonts w:ascii="宋体" w:hAnsi="宋体" w:eastAsia="宋体" w:cs="宋体"/>
                <w:color w:val="FF0000"/>
                <w:kern w:val="0"/>
                <w:sz w:val="18"/>
                <w:szCs w:val="18"/>
                <w:lang w:bidi="ar"/>
              </w:rPr>
            </w:pPr>
          </w:p>
        </w:tc>
        <w:tc>
          <w:tcPr>
            <w:tcW w:w="1153"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color w:val="000000" w:themeColor="text1"/>
                <w:lang w:bidi="ar"/>
                <w14:textFill>
                  <w14:solidFill>
                    <w14:schemeClr w14:val="tx1"/>
                  </w14:solidFill>
                </w14:textFill>
              </w:rPr>
            </w:pPr>
          </w:p>
        </w:tc>
        <w:tc>
          <w:tcPr>
            <w:tcW w:w="912" w:type="dxa"/>
            <w:shd w:val="clear" w:color="auto" w:fill="auto"/>
            <w:vAlign w:val="center"/>
          </w:tcPr>
          <w:p>
            <w:pPr>
              <w:widowControl/>
              <w:jc w:val="center"/>
              <w:textAlignment w:val="top"/>
              <w:rPr>
                <w:rStyle w:val="14"/>
                <w:rFonts w:hint="default"/>
                <w:color w:val="000000" w:themeColor="text1"/>
                <w:lang w:bidi="ar"/>
                <w14:textFill>
                  <w14:solidFill>
                    <w14:schemeClr w14:val="tx1"/>
                  </w14:solidFill>
                </w14:textFill>
              </w:rPr>
            </w:pPr>
            <w:r>
              <w:rPr>
                <w:rStyle w:val="14"/>
                <w:rFonts w:hint="default"/>
                <w:color w:val="000000" w:themeColor="text1"/>
                <w:lang w:bidi="ar"/>
                <w14:textFill>
                  <w14:solidFill>
                    <w14:schemeClr w14:val="tx1"/>
                  </w14:solidFill>
                </w14:textFill>
              </w:rPr>
              <w:t>数字式道闸</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 xml:space="preserve"> 侧贴式安装，安装方便、结构紧凑</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齿轮碳钢材质，淬火处理工艺，抗磨损、抗冲击，寿命长</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 xml:space="preserve"> 直流无刷电机、输出力矩大、体积小，噪音低，精确智能控制</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支持红外，地感，雷达等多种防砸</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支持故障码数码管检测，日志记录、丰富状态指示，故障码数码管显示、问题定位快捷、方便维护</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手动开闸功能：停电时可转动手轮，使道闸保持开状态</w:t>
            </w:r>
          </w:p>
        </w:tc>
        <w:tc>
          <w:tcPr>
            <w:tcW w:w="1153"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color w:val="000000" w:themeColor="text1"/>
                <w:lang w:bidi="ar"/>
                <w14:textFill>
                  <w14:solidFill>
                    <w14:schemeClr w14:val="tx1"/>
                  </w14:solidFill>
                </w14:textFill>
              </w:rPr>
            </w:pPr>
          </w:p>
        </w:tc>
        <w:tc>
          <w:tcPr>
            <w:tcW w:w="912" w:type="dxa"/>
            <w:shd w:val="clear" w:color="auto" w:fill="auto"/>
            <w:vAlign w:val="center"/>
          </w:tcPr>
          <w:p>
            <w:pPr>
              <w:widowControl/>
              <w:jc w:val="center"/>
              <w:textAlignment w:val="top"/>
              <w:rPr>
                <w:rStyle w:val="14"/>
                <w:rFonts w:hint="default"/>
                <w:color w:val="000000" w:themeColor="text1"/>
                <w:lang w:bidi="ar"/>
                <w14:textFill>
                  <w14:solidFill>
                    <w14:schemeClr w14:val="tx1"/>
                  </w14:solidFill>
                </w14:textFill>
              </w:rPr>
            </w:pPr>
            <w:r>
              <w:rPr>
                <w:rStyle w:val="14"/>
                <w:rFonts w:hint="default"/>
                <w:color w:val="000000" w:themeColor="text1"/>
                <w:lang w:bidi="ar"/>
                <w14:textFill>
                  <w14:solidFill>
                    <w14:schemeClr w14:val="tx1"/>
                  </w14:solidFill>
                </w14:textFill>
              </w:rPr>
              <w:t>出口高清车牌识别摄像机</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车牌跟踪功检查能：支持对车牌实时跟踪并识别</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 xml:space="preserve"> 无牌车辆抓拍功能检查：当视频监控区域内有无号牌车辆进入时，可对该车辆进行抓拍</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机动车捕获率：在天气晴朗无雾条件下进行测试，日间环境光照度不低于2001x，夜间辅助光照度不高于301x。日间机动车捕获率≥99.9%；夜间地动车捕获率≥99.9%</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机动车车牌识别准确率试验：在天气晴朗无雾，机动车结构化属性信息清晰可辨的条件下进行测试，日间环境光照度不低于2001x，夜间辅助光照度不高于301x。日间机动车车牌号识别准确率≥99.9%；夜间机动车车牌号识别准确率≥99.9%</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7. 车身颜色识别功能检查：支持车身识别的颜色种类包括：白、灰、黄、粉、紫、蓝、红、棕、黑共10种颜色</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14. ▲报警功能检查：发生以下情况之一时应产生报警提醒：（1）当识读到未授权的车辆时；（2）当识读到已设定须提示的车辆时；(3）当未经正常操作而使出入口挡车器开启时(4)当通讯发生故障时</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▲黑白名单同步和比对功能检查：联网时，可与后台的黑白名单同步，并进行比对和管控；断网时，可使用本地保存的黑白名单进行比对和管控。</w:t>
            </w:r>
          </w:p>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车牌识别功能检查：支持识别大（小）型汽车、使领馆汽车、警用汽车、军车、新能源汽车（小车的绿色和大车的黄绿色的车牌号；支持识别倾斜角度0°~30°的车牌号；支持识别相机法线与行车方向角度小于65°的车牌号；支持识别车牌宽度范围为70像素~300像素的车牌号</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道闸直杆</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支持地感、红外、压力电波等多种方式的防砸</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79G雷达</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复合卡</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支持国产</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7"/>
                <w:rFonts w:hint="default"/>
                <w:color w:val="auto"/>
                <w:lang w:bidi="ar"/>
              </w:rPr>
            </w:pPr>
          </w:p>
        </w:tc>
        <w:tc>
          <w:tcPr>
            <w:tcW w:w="912" w:type="dxa"/>
            <w:shd w:val="clear" w:color="auto" w:fill="auto"/>
            <w:vAlign w:val="center"/>
          </w:tcPr>
          <w:p>
            <w:pPr>
              <w:widowControl/>
              <w:jc w:val="center"/>
              <w:textAlignment w:val="top"/>
              <w:rPr>
                <w:rFonts w:ascii="宋体" w:hAnsi="宋体" w:eastAsia="宋体" w:cs="宋体"/>
                <w:sz w:val="18"/>
                <w:szCs w:val="18"/>
              </w:rPr>
            </w:pPr>
            <w:r>
              <w:rPr>
                <w:rStyle w:val="17"/>
                <w:rFonts w:hint="default"/>
                <w:color w:val="auto"/>
                <w:lang w:bidi="ar"/>
              </w:rPr>
              <w:t>入侵探测器</w:t>
            </w:r>
            <w:r>
              <w:rPr>
                <w:rStyle w:val="16"/>
                <w:rFonts w:hint="default"/>
                <w:color w:val="auto"/>
                <w:lang w:bidi="ar"/>
              </w:rPr>
              <w:t>（室内）</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支持室内安装，报警音量旋钮调节</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7"/>
                <w:rFonts w:hint="default"/>
                <w:color w:val="auto"/>
                <w:lang w:bidi="ar"/>
              </w:rPr>
            </w:pPr>
          </w:p>
        </w:tc>
        <w:tc>
          <w:tcPr>
            <w:tcW w:w="912" w:type="dxa"/>
            <w:shd w:val="clear" w:color="auto" w:fill="auto"/>
            <w:vAlign w:val="center"/>
          </w:tcPr>
          <w:p>
            <w:pPr>
              <w:widowControl/>
              <w:jc w:val="center"/>
              <w:textAlignment w:val="top"/>
              <w:rPr>
                <w:rFonts w:ascii="宋体" w:hAnsi="宋体" w:eastAsia="宋体" w:cs="宋体"/>
                <w:sz w:val="18"/>
                <w:szCs w:val="18"/>
              </w:rPr>
            </w:pPr>
            <w:r>
              <w:rPr>
                <w:rStyle w:val="17"/>
                <w:rFonts w:hint="default"/>
                <w:color w:val="auto"/>
                <w:lang w:bidi="ar"/>
              </w:rPr>
              <w:t>入侵探测器（</w:t>
            </w:r>
            <w:r>
              <w:rPr>
                <w:rStyle w:val="16"/>
                <w:rFonts w:hint="default"/>
                <w:color w:val="auto"/>
                <w:lang w:bidi="ar"/>
              </w:rPr>
              <w:t>室外）</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支持室外安装，报警时发出声光报警信号</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sz w:val="18"/>
                <w:szCs w:val="18"/>
              </w:rPr>
            </w:pPr>
            <w:r>
              <w:rPr>
                <w:rFonts w:hint="eastAsia" w:ascii="宋体" w:hAnsi="宋体" w:eastAsia="宋体" w:cs="宋体"/>
                <w:kern w:val="0"/>
                <w:sz w:val="18"/>
                <w:szCs w:val="18"/>
                <w:lang w:bidi="ar"/>
              </w:rPr>
              <w:t>无线信号放大器</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支持兼容现有系统</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themeColor="text1"/>
                <w:kern w:val="0"/>
                <w:sz w:val="18"/>
                <w:szCs w:val="18"/>
                <w:lang w:bidi="ar"/>
                <w14:textFill>
                  <w14:solidFill>
                    <w14:schemeClr w14:val="tx1"/>
                  </w14:solidFill>
                </w14:textFill>
              </w:rPr>
            </w:pPr>
          </w:p>
        </w:tc>
        <w:tc>
          <w:tcPr>
            <w:tcW w:w="912" w:type="dxa"/>
            <w:shd w:val="clear" w:color="auto" w:fill="auto"/>
            <w:vAlign w:val="center"/>
          </w:tcPr>
          <w:p>
            <w:pPr>
              <w:widowControl/>
              <w:jc w:val="center"/>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无线报警按钮</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支持兼容现有系统</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themeColor="text1"/>
                <w:kern w:val="0"/>
                <w:sz w:val="18"/>
                <w:szCs w:val="18"/>
                <w:lang w:bidi="ar"/>
                <w14:textFill>
                  <w14:solidFill>
                    <w14:schemeClr w14:val="tx1"/>
                  </w14:solidFill>
                </w14:textFill>
              </w:rPr>
            </w:pPr>
          </w:p>
        </w:tc>
        <w:tc>
          <w:tcPr>
            <w:tcW w:w="912" w:type="dxa"/>
            <w:shd w:val="clear" w:color="auto" w:fill="auto"/>
            <w:vAlign w:val="center"/>
          </w:tcPr>
          <w:p>
            <w:pPr>
              <w:widowControl/>
              <w:jc w:val="both"/>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有线报警主机</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支持≥8个板载有线防区，可扩展至≥256个</w:t>
            </w:r>
          </w:p>
        </w:tc>
        <w:tc>
          <w:tcPr>
            <w:tcW w:w="1153"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themeColor="text1"/>
                <w:kern w:val="0"/>
                <w:sz w:val="18"/>
                <w:szCs w:val="18"/>
                <w:lang w:bidi="ar"/>
                <w14:textFill>
                  <w14:solidFill>
                    <w14:schemeClr w14:val="tx1"/>
                  </w14:solidFill>
                </w14:textFill>
              </w:rPr>
            </w:pPr>
          </w:p>
        </w:tc>
        <w:tc>
          <w:tcPr>
            <w:tcW w:w="912" w:type="dxa"/>
            <w:shd w:val="clear" w:color="auto" w:fill="auto"/>
            <w:vAlign w:val="center"/>
          </w:tcPr>
          <w:p>
            <w:pPr>
              <w:widowControl/>
              <w:jc w:val="center"/>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有线报警按钮</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支持86底盒安装，钥匙复位, 无钉孔,86*86*32mm</w:t>
            </w:r>
          </w:p>
        </w:tc>
        <w:tc>
          <w:tcPr>
            <w:tcW w:w="1153"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sz w:val="18"/>
                <w:szCs w:val="18"/>
              </w:rPr>
            </w:pPr>
            <w:r>
              <w:rPr>
                <w:rFonts w:hint="eastAsia" w:ascii="宋体" w:hAnsi="宋体" w:eastAsia="宋体" w:cs="宋体"/>
                <w:kern w:val="0"/>
                <w:sz w:val="18"/>
                <w:szCs w:val="18"/>
                <w:lang w:bidi="ar"/>
              </w:rPr>
              <w:t>红外对射探测器</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支持探测方式： 光束遮断检测，光源：红外数字脉冲，消耗电流：发射机+接收机≤105mA</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color w:val="auto"/>
                <w:lang w:bidi="ar"/>
              </w:rPr>
            </w:pPr>
          </w:p>
        </w:tc>
        <w:tc>
          <w:tcPr>
            <w:tcW w:w="912" w:type="dxa"/>
            <w:shd w:val="clear" w:color="auto" w:fill="auto"/>
            <w:vAlign w:val="center"/>
          </w:tcPr>
          <w:p>
            <w:pPr>
              <w:widowControl/>
              <w:jc w:val="center"/>
              <w:textAlignment w:val="top"/>
              <w:rPr>
                <w:rFonts w:ascii="宋体" w:hAnsi="宋体" w:eastAsia="宋体" w:cs="宋体"/>
                <w:sz w:val="18"/>
                <w:szCs w:val="18"/>
              </w:rPr>
            </w:pPr>
            <w:r>
              <w:rPr>
                <w:rStyle w:val="14"/>
                <w:rFonts w:hint="default"/>
                <w:color w:val="auto"/>
                <w:lang w:bidi="ar"/>
              </w:rPr>
              <w:t>配管  PVC20</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支持dn20 ≥2米</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color w:val="auto"/>
                <w:lang w:bidi="ar"/>
              </w:rPr>
            </w:pPr>
          </w:p>
        </w:tc>
        <w:tc>
          <w:tcPr>
            <w:tcW w:w="912" w:type="dxa"/>
            <w:shd w:val="clear" w:color="auto" w:fill="auto"/>
            <w:vAlign w:val="center"/>
          </w:tcPr>
          <w:p>
            <w:pPr>
              <w:widowControl/>
              <w:jc w:val="center"/>
              <w:textAlignment w:val="top"/>
              <w:rPr>
                <w:rFonts w:ascii="宋体" w:hAnsi="宋体" w:eastAsia="宋体" w:cs="宋体"/>
                <w:sz w:val="18"/>
                <w:szCs w:val="18"/>
              </w:rPr>
            </w:pPr>
            <w:r>
              <w:rPr>
                <w:rStyle w:val="14"/>
                <w:rFonts w:hint="default"/>
                <w:color w:val="auto"/>
                <w:lang w:bidi="ar"/>
              </w:rPr>
              <w:t>配线  RVV2*1.5</w:t>
            </w:r>
          </w:p>
        </w:tc>
        <w:tc>
          <w:tcPr>
            <w:tcW w:w="4374" w:type="dxa"/>
            <w:shd w:val="clear" w:color="auto" w:fill="auto"/>
            <w:vAlign w:val="center"/>
          </w:tcPr>
          <w:p>
            <w:pPr>
              <w:widowControl/>
              <w:numPr>
                <w:ilvl w:val="0"/>
                <w:numId w:val="3"/>
              </w:numPr>
              <w:jc w:val="left"/>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支持国标线缆</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color w:val="auto"/>
                <w:lang w:bidi="ar"/>
              </w:rPr>
            </w:pPr>
          </w:p>
        </w:tc>
        <w:tc>
          <w:tcPr>
            <w:tcW w:w="912" w:type="dxa"/>
            <w:shd w:val="clear" w:color="auto" w:fill="auto"/>
            <w:vAlign w:val="center"/>
          </w:tcPr>
          <w:p>
            <w:pPr>
              <w:widowControl/>
              <w:jc w:val="center"/>
              <w:textAlignment w:val="top"/>
              <w:rPr>
                <w:rStyle w:val="14"/>
                <w:rFonts w:hint="default"/>
                <w:color w:val="000000" w:themeColor="text1"/>
                <w:lang w:bidi="ar"/>
                <w14:textFill>
                  <w14:solidFill>
                    <w14:schemeClr w14:val="tx1"/>
                  </w14:solidFill>
                </w14:textFill>
              </w:rPr>
            </w:pPr>
            <w:r>
              <w:rPr>
                <w:rStyle w:val="14"/>
                <w:rFonts w:hint="default"/>
                <w:color w:val="auto"/>
                <w:lang w:bidi="ar"/>
              </w:rPr>
              <w:t>配线  RVV</w:t>
            </w:r>
            <w:r>
              <w:rPr>
                <w:rStyle w:val="14"/>
                <w:rFonts w:hint="eastAsia" w:eastAsia="宋体"/>
                <w:color w:val="auto"/>
                <w:lang w:val="en-US" w:eastAsia="zh-CN" w:bidi="ar"/>
              </w:rPr>
              <w:t>4</w:t>
            </w:r>
            <w:r>
              <w:rPr>
                <w:rStyle w:val="14"/>
                <w:rFonts w:hint="default"/>
                <w:color w:val="auto"/>
                <w:lang w:bidi="ar"/>
              </w:rPr>
              <w:t>*1.5</w:t>
            </w:r>
          </w:p>
        </w:tc>
        <w:tc>
          <w:tcPr>
            <w:tcW w:w="4374" w:type="dxa"/>
            <w:shd w:val="clear" w:color="auto" w:fill="auto"/>
            <w:vAlign w:val="center"/>
          </w:tcPr>
          <w:p>
            <w:pPr>
              <w:widowControl/>
              <w:numPr>
                <w:ilvl w:val="0"/>
                <w:numId w:val="0"/>
              </w:numPr>
              <w:ind w:left="210" w:leftChars="0"/>
              <w:jc w:val="left"/>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41.</w:t>
            </w:r>
            <w:r>
              <w:rPr>
                <w:rFonts w:hint="eastAsia" w:ascii="宋体" w:hAnsi="宋体" w:eastAsia="宋体" w:cs="宋体"/>
                <w:color w:val="000000"/>
                <w:kern w:val="0"/>
                <w:sz w:val="18"/>
                <w:szCs w:val="18"/>
                <w:lang w:bidi="ar"/>
              </w:rPr>
              <w:t>支持国标线缆</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color w:val="auto"/>
                <w:lang w:bidi="ar"/>
              </w:rPr>
            </w:pPr>
          </w:p>
        </w:tc>
        <w:tc>
          <w:tcPr>
            <w:tcW w:w="912" w:type="dxa"/>
            <w:shd w:val="clear" w:color="auto" w:fill="auto"/>
            <w:vAlign w:val="center"/>
          </w:tcPr>
          <w:p>
            <w:pPr>
              <w:widowControl/>
              <w:jc w:val="center"/>
              <w:textAlignment w:val="top"/>
              <w:rPr>
                <w:rFonts w:ascii="宋体" w:hAnsi="宋体" w:eastAsia="宋体" w:cs="宋体"/>
                <w:sz w:val="18"/>
                <w:szCs w:val="18"/>
              </w:rPr>
            </w:pPr>
            <w:r>
              <w:rPr>
                <w:rStyle w:val="14"/>
                <w:rFonts w:hint="default"/>
                <w:color w:val="auto"/>
                <w:lang w:bidi="ar"/>
              </w:rPr>
              <w:t>配线  Cat5e</w:t>
            </w:r>
          </w:p>
        </w:tc>
        <w:tc>
          <w:tcPr>
            <w:tcW w:w="4374" w:type="dxa"/>
            <w:shd w:val="clear" w:color="auto" w:fill="auto"/>
            <w:vAlign w:val="center"/>
          </w:tcPr>
          <w:p>
            <w:pPr>
              <w:widowControl/>
              <w:numPr>
                <w:ilvl w:val="0"/>
                <w:numId w:val="0"/>
              </w:numPr>
              <w:ind w:left="210" w:leftChars="0"/>
              <w:jc w:val="left"/>
              <w:textAlignment w:val="top"/>
              <w:rPr>
                <w:rFonts w:hint="eastAsia" w:ascii="宋体" w:hAnsi="宋体" w:eastAsia="宋体" w:cs="宋体"/>
                <w:color w:val="000000"/>
                <w:kern w:val="0"/>
                <w:sz w:val="18"/>
                <w:szCs w:val="18"/>
                <w:lang w:bidi="ar"/>
              </w:rPr>
            </w:pPr>
            <w:r>
              <w:rPr>
                <w:rFonts w:hint="eastAsia" w:ascii="宋体" w:hAnsi="宋体" w:eastAsia="宋体" w:cs="宋体"/>
                <w:b/>
                <w:bCs/>
                <w:color w:val="000000"/>
                <w:kern w:val="0"/>
                <w:sz w:val="18"/>
                <w:szCs w:val="18"/>
                <w:lang w:val="en-US" w:eastAsia="zh-CN" w:bidi="ar"/>
              </w:rPr>
              <w:t>42.</w:t>
            </w:r>
            <w:r>
              <w:rPr>
                <w:rFonts w:hint="eastAsia" w:ascii="宋体" w:hAnsi="宋体" w:eastAsia="宋体" w:cs="宋体"/>
                <w:color w:val="000000"/>
                <w:kern w:val="0"/>
                <w:sz w:val="18"/>
                <w:szCs w:val="18"/>
                <w:lang w:bidi="ar"/>
              </w:rPr>
              <w:t>支持国标线缆</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4"/>
                <w:rFonts w:hint="default"/>
                <w:color w:val="auto"/>
                <w:lang w:bidi="ar"/>
              </w:rPr>
            </w:pPr>
          </w:p>
        </w:tc>
        <w:tc>
          <w:tcPr>
            <w:tcW w:w="912" w:type="dxa"/>
            <w:shd w:val="clear" w:color="auto" w:fill="auto"/>
            <w:vAlign w:val="center"/>
          </w:tcPr>
          <w:p>
            <w:pPr>
              <w:widowControl/>
              <w:jc w:val="center"/>
              <w:textAlignment w:val="top"/>
              <w:rPr>
                <w:rFonts w:ascii="宋体" w:hAnsi="宋体" w:eastAsia="宋体" w:cs="宋体"/>
                <w:sz w:val="18"/>
                <w:szCs w:val="18"/>
              </w:rPr>
            </w:pPr>
            <w:r>
              <w:rPr>
                <w:rStyle w:val="14"/>
                <w:rFonts w:hint="default"/>
                <w:color w:val="auto"/>
                <w:lang w:bidi="ar"/>
              </w:rPr>
              <w:t>配线  UTP6</w:t>
            </w:r>
          </w:p>
        </w:tc>
        <w:tc>
          <w:tcPr>
            <w:tcW w:w="4374" w:type="dxa"/>
            <w:shd w:val="clear" w:color="auto" w:fill="auto"/>
            <w:vAlign w:val="center"/>
          </w:tcPr>
          <w:p>
            <w:pPr>
              <w:widowControl/>
              <w:numPr>
                <w:ilvl w:val="0"/>
                <w:numId w:val="0"/>
              </w:numPr>
              <w:ind w:left="210" w:leftChars="0"/>
              <w:jc w:val="left"/>
              <w:textAlignment w:val="top"/>
              <w:rPr>
                <w:rFonts w:hint="eastAsia" w:ascii="宋体" w:hAnsi="宋体" w:eastAsia="宋体" w:cs="宋体"/>
                <w:color w:val="000000"/>
                <w:kern w:val="0"/>
                <w:sz w:val="18"/>
                <w:szCs w:val="18"/>
                <w:lang w:bidi="ar"/>
              </w:rPr>
            </w:pPr>
            <w:r>
              <w:rPr>
                <w:rFonts w:hint="eastAsia" w:ascii="宋体" w:hAnsi="宋体" w:eastAsia="宋体" w:cs="宋体"/>
                <w:b/>
                <w:bCs/>
                <w:color w:val="000000"/>
                <w:kern w:val="0"/>
                <w:sz w:val="18"/>
                <w:szCs w:val="18"/>
                <w:lang w:val="en-US" w:eastAsia="zh-CN" w:bidi="ar"/>
              </w:rPr>
              <w:t>43.</w:t>
            </w:r>
            <w:r>
              <w:rPr>
                <w:rFonts w:hint="eastAsia" w:ascii="宋体" w:hAnsi="宋体" w:eastAsia="宋体" w:cs="宋体"/>
                <w:color w:val="000000"/>
                <w:kern w:val="0"/>
                <w:sz w:val="18"/>
                <w:szCs w:val="18"/>
                <w:lang w:bidi="ar"/>
              </w:rPr>
              <w:t>支持国标线缆</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Style w:val="17"/>
                <w:rFonts w:hint="default"/>
                <w:color w:val="auto"/>
                <w:lang w:bidi="ar"/>
              </w:rPr>
            </w:pPr>
          </w:p>
        </w:tc>
        <w:tc>
          <w:tcPr>
            <w:tcW w:w="912" w:type="dxa"/>
            <w:shd w:val="clear" w:color="auto" w:fill="auto"/>
            <w:vAlign w:val="center"/>
          </w:tcPr>
          <w:p>
            <w:pPr>
              <w:widowControl/>
              <w:jc w:val="center"/>
              <w:textAlignment w:val="top"/>
              <w:rPr>
                <w:rFonts w:ascii="宋体" w:hAnsi="宋体" w:eastAsia="宋体" w:cs="宋体"/>
                <w:sz w:val="18"/>
                <w:szCs w:val="18"/>
              </w:rPr>
            </w:pPr>
            <w:r>
              <w:rPr>
                <w:rStyle w:val="17"/>
                <w:rFonts w:hint="default"/>
                <w:color w:val="auto"/>
                <w:lang w:bidi="ar"/>
              </w:rPr>
              <w:t>光缆 12芯</w:t>
            </w:r>
            <w:r>
              <w:rPr>
                <w:rStyle w:val="16"/>
                <w:rFonts w:hint="default"/>
                <w:color w:val="auto"/>
                <w:lang w:bidi="ar"/>
              </w:rPr>
              <w:t>（室内，单模）</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b/>
                <w:bCs/>
                <w:color w:val="000000"/>
                <w:kern w:val="0"/>
                <w:sz w:val="18"/>
                <w:szCs w:val="18"/>
                <w:lang w:val="en-US" w:eastAsia="zh-CN" w:bidi="ar"/>
              </w:rPr>
              <w:t>44</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bidi="ar"/>
              </w:rPr>
              <w:t>支持国标线缆</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sz w:val="18"/>
                <w:szCs w:val="18"/>
              </w:rPr>
            </w:pPr>
            <w:r>
              <w:rPr>
                <w:rFonts w:hint="eastAsia" w:ascii="宋体" w:hAnsi="宋体" w:eastAsia="宋体" w:cs="宋体"/>
                <w:kern w:val="0"/>
                <w:sz w:val="18"/>
                <w:szCs w:val="18"/>
                <w:lang w:bidi="ar"/>
              </w:rPr>
              <w:t>光缆 12芯</w:t>
            </w:r>
            <w:r>
              <w:rPr>
                <w:rStyle w:val="16"/>
                <w:rFonts w:hint="default"/>
                <w:color w:val="auto"/>
                <w:lang w:bidi="ar"/>
              </w:rPr>
              <w:t>（室外，单模）</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b/>
                <w:bCs/>
                <w:color w:val="000000"/>
                <w:kern w:val="0"/>
                <w:sz w:val="18"/>
                <w:szCs w:val="18"/>
                <w:lang w:val="en-US" w:eastAsia="zh-CN" w:bidi="ar"/>
              </w:rPr>
              <w:t>45.</w:t>
            </w:r>
            <w:r>
              <w:rPr>
                <w:rFonts w:hint="eastAsia" w:ascii="宋体" w:hAnsi="宋体" w:eastAsia="宋体" w:cs="宋体"/>
                <w:color w:val="000000"/>
                <w:kern w:val="0"/>
                <w:sz w:val="18"/>
                <w:szCs w:val="18"/>
                <w:lang w:bidi="ar"/>
              </w:rPr>
              <w:t>支持国标线缆</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sz w:val="18"/>
                <w:szCs w:val="18"/>
              </w:rPr>
            </w:pPr>
            <w:r>
              <w:rPr>
                <w:rFonts w:hint="eastAsia" w:ascii="宋体" w:hAnsi="宋体" w:eastAsia="宋体" w:cs="宋体"/>
                <w:kern w:val="0"/>
                <w:sz w:val="18"/>
                <w:szCs w:val="18"/>
                <w:lang w:bidi="ar"/>
              </w:rPr>
              <w:t>光缆12芯</w:t>
            </w:r>
            <w:r>
              <w:rPr>
                <w:rStyle w:val="16"/>
                <w:rFonts w:hint="default"/>
                <w:color w:val="auto"/>
                <w:lang w:bidi="ar"/>
              </w:rPr>
              <w:t>（室内，多模）</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b/>
                <w:bCs/>
                <w:color w:val="000000"/>
                <w:kern w:val="0"/>
                <w:sz w:val="18"/>
                <w:szCs w:val="18"/>
                <w:lang w:val="en-US" w:eastAsia="zh-CN" w:bidi="ar"/>
              </w:rPr>
              <w:t>46.</w:t>
            </w:r>
            <w:r>
              <w:rPr>
                <w:rFonts w:hint="eastAsia" w:ascii="宋体" w:hAnsi="宋体" w:eastAsia="宋体" w:cs="宋体"/>
                <w:color w:val="000000"/>
                <w:kern w:val="0"/>
                <w:sz w:val="18"/>
                <w:szCs w:val="18"/>
                <w:lang w:bidi="ar"/>
              </w:rPr>
              <w:t>支持国标线缆</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kern w:val="0"/>
                <w:sz w:val="18"/>
                <w:szCs w:val="18"/>
                <w:lang w:bidi="ar"/>
              </w:rPr>
            </w:pPr>
          </w:p>
        </w:tc>
        <w:tc>
          <w:tcPr>
            <w:tcW w:w="912" w:type="dxa"/>
            <w:shd w:val="clear" w:color="auto" w:fill="auto"/>
            <w:vAlign w:val="center"/>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光缆熔接</w:t>
            </w:r>
          </w:p>
        </w:tc>
        <w:tc>
          <w:tcPr>
            <w:tcW w:w="4374" w:type="dxa"/>
            <w:shd w:val="clear" w:color="auto" w:fill="auto"/>
            <w:vAlign w:val="center"/>
          </w:tcPr>
          <w:p>
            <w:pPr>
              <w:widowControl/>
              <w:numPr>
                <w:ilvl w:val="0"/>
                <w:numId w:val="0"/>
              </w:numPr>
              <w:ind w:left="210" w:leftChars="0"/>
              <w:jc w:val="left"/>
              <w:textAlignment w:val="top"/>
              <w:rPr>
                <w:rFonts w:ascii="宋体" w:hAnsi="宋体" w:eastAsia="宋体" w:cs="宋体"/>
                <w:color w:val="000000"/>
                <w:kern w:val="0"/>
                <w:sz w:val="18"/>
                <w:szCs w:val="18"/>
                <w:lang w:bidi="ar"/>
              </w:rPr>
            </w:pPr>
            <w:r>
              <w:rPr>
                <w:rFonts w:hint="eastAsia" w:ascii="宋体" w:hAnsi="宋体" w:eastAsia="宋体" w:cs="宋体"/>
                <w:b/>
                <w:bCs/>
                <w:color w:val="000000"/>
                <w:kern w:val="0"/>
                <w:sz w:val="18"/>
                <w:szCs w:val="18"/>
                <w:lang w:val="en-US" w:eastAsia="zh-CN" w:bidi="ar"/>
              </w:rPr>
              <w:t>47.</w:t>
            </w:r>
            <w:r>
              <w:rPr>
                <w:rFonts w:hint="eastAsia" w:ascii="宋体" w:hAnsi="宋体" w:eastAsia="宋体" w:cs="宋体"/>
                <w:color w:val="000000"/>
                <w:kern w:val="0"/>
                <w:sz w:val="18"/>
                <w:szCs w:val="18"/>
                <w:lang w:bidi="ar"/>
              </w:rPr>
              <w:t>支持国产光缆熔接</w:t>
            </w:r>
          </w:p>
        </w:tc>
        <w:tc>
          <w:tcPr>
            <w:tcW w:w="1153"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c>
          <w:tcPr>
            <w:tcW w:w="977" w:type="dxa"/>
            <w:shd w:val="clear" w:color="auto" w:fill="auto"/>
            <w:vAlign w:val="center"/>
          </w:tcPr>
          <w:p>
            <w:pPr>
              <w:widowControl/>
              <w:jc w:val="center"/>
              <w:textAlignment w:val="top"/>
              <w:rPr>
                <w:rFonts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themeColor="text1"/>
                <w:kern w:val="0"/>
                <w:sz w:val="18"/>
                <w:szCs w:val="18"/>
                <w:lang w:val="en-US" w:eastAsia="zh-CN" w:bidi="ar"/>
                <w14:textFill>
                  <w14:solidFill>
                    <w14:schemeClr w14:val="tx1"/>
                  </w14:solidFill>
                </w14:textFill>
              </w:rPr>
            </w:pPr>
          </w:p>
        </w:tc>
        <w:tc>
          <w:tcPr>
            <w:tcW w:w="912" w:type="dxa"/>
            <w:shd w:val="clear" w:color="auto" w:fill="auto"/>
            <w:vAlign w:val="center"/>
          </w:tcPr>
          <w:p>
            <w:pPr>
              <w:widowControl/>
              <w:jc w:val="center"/>
              <w:textAlignment w:val="top"/>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防爆头盔</w:t>
            </w:r>
          </w:p>
        </w:tc>
        <w:tc>
          <w:tcPr>
            <w:tcW w:w="4374" w:type="dxa"/>
            <w:shd w:val="clear" w:color="auto" w:fill="auto"/>
            <w:vAlign w:val="center"/>
          </w:tcPr>
          <w:p>
            <w:pPr>
              <w:widowControl/>
              <w:numPr>
                <w:ilvl w:val="0"/>
                <w:numId w:val="0"/>
              </w:numPr>
              <w:ind w:left="210" w:leftChars="0"/>
              <w:jc w:val="left"/>
              <w:textAlignment w:val="top"/>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b/>
                <w:bCs/>
                <w:color w:val="000000" w:themeColor="text1"/>
                <w:kern w:val="0"/>
                <w:sz w:val="18"/>
                <w:szCs w:val="18"/>
                <w:lang w:val="en-US" w:eastAsia="zh-CN" w:bidi="ar"/>
                <w14:textFill>
                  <w14:solidFill>
                    <w14:schemeClr w14:val="tx1"/>
                  </w14:solidFill>
                </w14:textFill>
              </w:rPr>
              <w:t>48.</w:t>
            </w:r>
            <w:r>
              <w:rPr>
                <w:rFonts w:hint="eastAsia" w:ascii="宋体" w:hAnsi="宋体" w:eastAsia="宋体" w:cs="宋体"/>
                <w:color w:val="000000" w:themeColor="text1"/>
                <w:kern w:val="0"/>
                <w:sz w:val="18"/>
                <w:szCs w:val="18"/>
                <w:lang w:bidi="ar"/>
                <w14:textFill>
                  <w14:solidFill>
                    <w14:schemeClr w14:val="tx1"/>
                  </w14:solidFill>
                </w14:textFill>
              </w:rPr>
              <w:t>高分子PC聚酯/玻璃钢</w:t>
            </w:r>
          </w:p>
          <w:p>
            <w:pPr>
              <w:widowControl/>
              <w:numPr>
                <w:ilvl w:val="0"/>
                <w:numId w:val="0"/>
              </w:numPr>
              <w:ind w:left="210" w:leftChars="0"/>
              <w:jc w:val="left"/>
              <w:textAlignment w:val="top"/>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支持</w:t>
            </w:r>
            <w:r>
              <w:rPr>
                <w:rFonts w:hint="eastAsia" w:ascii="宋体" w:hAnsi="宋体" w:eastAsia="宋体" w:cs="宋体"/>
                <w:color w:val="000000" w:themeColor="text1"/>
                <w:kern w:val="0"/>
                <w:sz w:val="18"/>
                <w:szCs w:val="18"/>
                <w:lang w:bidi="ar"/>
                <w14:textFill>
                  <w14:solidFill>
                    <w14:schemeClr w14:val="tx1"/>
                  </w14:solidFill>
                </w14:textFill>
              </w:rPr>
              <w:t>保护等级:二级保护</w:t>
            </w:r>
            <w:r>
              <w:rPr>
                <w:rFonts w:hint="eastAsia" w:ascii="宋体" w:hAnsi="宋体" w:eastAsia="宋体" w:cs="宋体"/>
                <w:color w:val="000000" w:themeColor="text1"/>
                <w:kern w:val="0"/>
                <w:sz w:val="18"/>
                <w:szCs w:val="18"/>
                <w:lang w:eastAsia="zh-CN" w:bidi="ar"/>
                <w14:textFill>
                  <w14:solidFill>
                    <w14:schemeClr w14:val="tx1"/>
                  </w14:solidFill>
                </w14:textFill>
              </w:rPr>
              <w:t>，</w:t>
            </w:r>
            <w:r>
              <w:rPr>
                <w:rFonts w:hint="eastAsia" w:ascii="宋体" w:hAnsi="宋体" w:eastAsia="宋体" w:cs="宋体"/>
                <w:color w:val="000000" w:themeColor="text1"/>
                <w:kern w:val="0"/>
                <w:sz w:val="18"/>
                <w:szCs w:val="18"/>
                <w:lang w:val="en-US" w:eastAsia="zh-CN" w:bidi="ar"/>
                <w14:textFill>
                  <w14:solidFill>
                    <w14:schemeClr w14:val="tx1"/>
                  </w14:solidFill>
                </w14:textFill>
              </w:rPr>
              <w:t>采用</w:t>
            </w:r>
            <w:r>
              <w:rPr>
                <w:rFonts w:hint="eastAsia" w:ascii="宋体" w:hAnsi="宋体" w:eastAsia="宋体" w:cs="宋体"/>
                <w:color w:val="000000" w:themeColor="text1"/>
                <w:kern w:val="0"/>
                <w:sz w:val="18"/>
                <w:szCs w:val="18"/>
                <w:lang w:bidi="ar"/>
                <w14:textFill>
                  <w14:solidFill>
                    <w14:schemeClr w14:val="tx1"/>
                  </w14:solidFill>
                </w14:textFill>
              </w:rPr>
              <w:t>高分子PC聚酯/玻璃钢</w:t>
            </w:r>
            <w:r>
              <w:rPr>
                <w:rFonts w:hint="eastAsia" w:ascii="宋体" w:hAnsi="宋体" w:eastAsia="宋体" w:cs="宋体"/>
                <w:color w:val="000000" w:themeColor="text1"/>
                <w:kern w:val="0"/>
                <w:sz w:val="18"/>
                <w:szCs w:val="18"/>
                <w:lang w:val="en-US" w:eastAsia="zh-CN" w:bidi="ar"/>
                <w14:textFill>
                  <w14:solidFill>
                    <w14:schemeClr w14:val="tx1"/>
                  </w14:solidFill>
                </w14:textFill>
              </w:rPr>
              <w:t>材料50</w:t>
            </w:r>
          </w:p>
        </w:tc>
        <w:tc>
          <w:tcPr>
            <w:tcW w:w="1153"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c>
          <w:tcPr>
            <w:tcW w:w="977" w:type="dxa"/>
            <w:shd w:val="clear" w:color="auto" w:fill="auto"/>
            <w:vAlign w:val="center"/>
          </w:tcPr>
          <w:p>
            <w:pPr>
              <w:widowControl/>
              <w:jc w:val="center"/>
              <w:textAlignment w:val="top"/>
              <w:rPr>
                <w:rFonts w:hint="default" w:ascii="宋体" w:hAnsi="宋体" w:eastAsia="宋体" w:cs="宋体"/>
                <w:color w:val="FF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themeColor="text1"/>
                <w:kern w:val="0"/>
                <w:sz w:val="18"/>
                <w:szCs w:val="18"/>
                <w:lang w:val="en-US" w:eastAsia="zh-CN" w:bidi="ar"/>
                <w14:textFill>
                  <w14:solidFill>
                    <w14:schemeClr w14:val="tx1"/>
                  </w14:solidFill>
                </w14:textFill>
              </w:rPr>
            </w:pPr>
          </w:p>
        </w:tc>
        <w:tc>
          <w:tcPr>
            <w:tcW w:w="912" w:type="dxa"/>
            <w:shd w:val="clear" w:color="auto" w:fill="auto"/>
            <w:vAlign w:val="center"/>
          </w:tcPr>
          <w:p>
            <w:pPr>
              <w:widowControl/>
              <w:jc w:val="center"/>
              <w:textAlignment w:val="top"/>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硬质防刺服</w:t>
            </w:r>
          </w:p>
        </w:tc>
        <w:tc>
          <w:tcPr>
            <w:tcW w:w="4374" w:type="dxa"/>
            <w:shd w:val="clear" w:color="auto" w:fill="auto"/>
            <w:vAlign w:val="center"/>
          </w:tcPr>
          <w:p>
            <w:pPr>
              <w:widowControl/>
              <w:numPr>
                <w:ilvl w:val="0"/>
                <w:numId w:val="0"/>
              </w:numPr>
              <w:ind w:left="210" w:leftChars="0"/>
              <w:jc w:val="left"/>
              <w:textAlignment w:val="top"/>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b/>
                <w:bCs/>
                <w:color w:val="000000" w:themeColor="text1"/>
                <w:kern w:val="0"/>
                <w:sz w:val="18"/>
                <w:szCs w:val="18"/>
                <w:lang w:val="en-US" w:eastAsia="zh-CN" w:bidi="ar"/>
                <w14:textFill>
                  <w14:solidFill>
                    <w14:schemeClr w14:val="tx1"/>
                  </w14:solidFill>
                </w14:textFill>
              </w:rPr>
              <w:t>49.</w:t>
            </w:r>
            <w:r>
              <w:rPr>
                <w:rFonts w:hint="eastAsia" w:ascii="宋体" w:hAnsi="宋体" w:eastAsia="宋体" w:cs="宋体"/>
                <w:color w:val="000000" w:themeColor="text1"/>
                <w:kern w:val="0"/>
                <w:sz w:val="18"/>
                <w:szCs w:val="18"/>
                <w:lang w:val="en-US" w:eastAsia="zh-CN" w:bidi="ar"/>
                <w14:textFill>
                  <w14:solidFill>
                    <w14:schemeClr w14:val="tx1"/>
                  </w14:solidFill>
                </w14:textFill>
              </w:rPr>
              <w:t>采用</w:t>
            </w:r>
            <w:r>
              <w:rPr>
                <w:rFonts w:hint="eastAsia" w:ascii="宋体" w:hAnsi="宋体" w:eastAsia="宋体" w:cs="宋体"/>
                <w:color w:val="000000" w:themeColor="text1"/>
                <w:kern w:val="0"/>
                <w:sz w:val="18"/>
                <w:szCs w:val="18"/>
                <w:lang w:bidi="ar"/>
                <w14:textFill>
                  <w14:solidFill>
                    <w14:schemeClr w14:val="tx1"/>
                  </w14:solidFill>
                </w14:textFill>
              </w:rPr>
              <w:t>高密度尼龙面料,内胆高猛钢片</w:t>
            </w:r>
          </w:p>
        </w:tc>
        <w:tc>
          <w:tcPr>
            <w:tcW w:w="1153"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c>
          <w:tcPr>
            <w:tcW w:w="977" w:type="dxa"/>
            <w:shd w:val="clear" w:color="auto" w:fill="auto"/>
            <w:vAlign w:val="center"/>
          </w:tcPr>
          <w:p>
            <w:pPr>
              <w:widowControl/>
              <w:jc w:val="center"/>
              <w:textAlignment w:val="top"/>
              <w:rPr>
                <w:rFonts w:hint="default" w:ascii="宋体" w:hAnsi="宋体" w:eastAsia="宋体" w:cs="宋体"/>
                <w:color w:val="FF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themeColor="text1"/>
                <w:kern w:val="0"/>
                <w:sz w:val="18"/>
                <w:szCs w:val="18"/>
                <w:lang w:val="en-US" w:eastAsia="zh-CN" w:bidi="ar"/>
                <w14:textFill>
                  <w14:solidFill>
                    <w14:schemeClr w14:val="tx1"/>
                  </w14:solidFill>
                </w14:textFill>
              </w:rPr>
            </w:pPr>
          </w:p>
        </w:tc>
        <w:tc>
          <w:tcPr>
            <w:tcW w:w="912" w:type="dxa"/>
            <w:shd w:val="clear" w:color="auto" w:fill="auto"/>
            <w:vAlign w:val="center"/>
          </w:tcPr>
          <w:p>
            <w:pPr>
              <w:widowControl/>
              <w:jc w:val="center"/>
              <w:textAlignment w:val="top"/>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透明防爆盾牌</w:t>
            </w:r>
          </w:p>
        </w:tc>
        <w:tc>
          <w:tcPr>
            <w:tcW w:w="4374" w:type="dxa"/>
            <w:shd w:val="clear" w:color="auto" w:fill="auto"/>
            <w:vAlign w:val="center"/>
          </w:tcPr>
          <w:p>
            <w:pPr>
              <w:widowControl/>
              <w:numPr>
                <w:ilvl w:val="0"/>
                <w:numId w:val="0"/>
              </w:numPr>
              <w:ind w:left="210" w:leftChars="0"/>
              <w:jc w:val="left"/>
              <w:textAlignment w:val="top"/>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b/>
                <w:bCs/>
                <w:color w:val="000000" w:themeColor="text1"/>
                <w:kern w:val="0"/>
                <w:sz w:val="18"/>
                <w:szCs w:val="18"/>
                <w:lang w:val="en-US" w:eastAsia="zh-CN" w:bidi="ar"/>
                <w14:textFill>
                  <w14:solidFill>
                    <w14:schemeClr w14:val="tx1"/>
                  </w14:solidFill>
                </w14:textFill>
              </w:rPr>
              <w:t>50.</w:t>
            </w:r>
            <w:r>
              <w:rPr>
                <w:rFonts w:hint="eastAsia" w:ascii="宋体" w:hAnsi="宋体" w:eastAsia="宋体" w:cs="宋体"/>
                <w:color w:val="000000" w:themeColor="text1"/>
                <w:kern w:val="0"/>
                <w:sz w:val="18"/>
                <w:szCs w:val="18"/>
                <w:lang w:val="en-US" w:eastAsia="zh-CN" w:bidi="ar"/>
                <w14:textFill>
                  <w14:solidFill>
                    <w14:schemeClr w14:val="tx1"/>
                  </w14:solidFill>
                </w14:textFill>
              </w:rPr>
              <w:t>采用高强度PC材料，尺寸》500*900MM 重量》2.5/2.7KG；耐穿刺性》147J 耐打击性》342J</w:t>
            </w:r>
          </w:p>
        </w:tc>
        <w:tc>
          <w:tcPr>
            <w:tcW w:w="1153"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c>
          <w:tcPr>
            <w:tcW w:w="977" w:type="dxa"/>
            <w:shd w:val="clear" w:color="auto" w:fill="auto"/>
            <w:vAlign w:val="center"/>
          </w:tcPr>
          <w:p>
            <w:pPr>
              <w:widowControl/>
              <w:jc w:val="center"/>
              <w:textAlignment w:val="top"/>
              <w:rPr>
                <w:rFonts w:hint="default" w:ascii="宋体" w:hAnsi="宋体" w:eastAsia="宋体" w:cs="宋体"/>
                <w:color w:val="FF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themeColor="text1"/>
                <w:kern w:val="0"/>
                <w:sz w:val="18"/>
                <w:szCs w:val="18"/>
                <w:lang w:val="en-US" w:eastAsia="zh-CN" w:bidi="ar"/>
                <w14:textFill>
                  <w14:solidFill>
                    <w14:schemeClr w14:val="tx1"/>
                  </w14:solidFill>
                </w14:textFill>
              </w:rPr>
            </w:pPr>
          </w:p>
        </w:tc>
        <w:tc>
          <w:tcPr>
            <w:tcW w:w="912" w:type="dxa"/>
            <w:shd w:val="clear" w:color="auto" w:fill="auto"/>
            <w:vAlign w:val="center"/>
          </w:tcPr>
          <w:p>
            <w:pPr>
              <w:widowControl/>
              <w:jc w:val="center"/>
              <w:textAlignment w:val="top"/>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防爆叉</w:t>
            </w:r>
          </w:p>
        </w:tc>
        <w:tc>
          <w:tcPr>
            <w:tcW w:w="4374" w:type="dxa"/>
            <w:shd w:val="clear" w:color="auto" w:fill="auto"/>
            <w:vAlign w:val="center"/>
          </w:tcPr>
          <w:p>
            <w:pPr>
              <w:widowControl/>
              <w:numPr>
                <w:ilvl w:val="0"/>
                <w:numId w:val="0"/>
              </w:numPr>
              <w:ind w:left="210" w:leftChars="0"/>
              <w:jc w:val="left"/>
              <w:textAlignment w:val="top"/>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b/>
                <w:bCs/>
                <w:color w:val="000000" w:themeColor="text1"/>
                <w:kern w:val="0"/>
                <w:sz w:val="18"/>
                <w:szCs w:val="18"/>
                <w:lang w:val="en-US" w:eastAsia="zh-CN" w:bidi="ar"/>
                <w14:textFill>
                  <w14:solidFill>
                    <w14:schemeClr w14:val="tx1"/>
                  </w14:solidFill>
                </w14:textFill>
              </w:rPr>
              <w:t>51.</w:t>
            </w:r>
            <w:r>
              <w:rPr>
                <w:rFonts w:hint="eastAsia" w:ascii="宋体" w:hAnsi="宋体" w:eastAsia="宋体" w:cs="宋体"/>
                <w:color w:val="000000" w:themeColor="text1"/>
                <w:kern w:val="0"/>
                <w:sz w:val="18"/>
                <w:szCs w:val="18"/>
                <w:lang w:val="en-US" w:eastAsia="zh-CN" w:bidi="ar"/>
                <w14:textFill>
                  <w14:solidFill>
                    <w14:schemeClr w14:val="tx1"/>
                  </w14:solidFill>
                </w14:textFill>
              </w:rPr>
              <w:t>采用304不锈钢材质，壁厚不低于1.2MM</w:t>
            </w:r>
          </w:p>
        </w:tc>
        <w:tc>
          <w:tcPr>
            <w:tcW w:w="1153"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c>
          <w:tcPr>
            <w:tcW w:w="977" w:type="dxa"/>
            <w:shd w:val="clear" w:color="auto" w:fill="auto"/>
            <w:vAlign w:val="center"/>
          </w:tcPr>
          <w:p>
            <w:pPr>
              <w:widowControl/>
              <w:jc w:val="center"/>
              <w:textAlignment w:val="top"/>
              <w:rPr>
                <w:rFonts w:hint="default" w:ascii="宋体" w:hAnsi="宋体" w:eastAsia="宋体" w:cs="宋体"/>
                <w:color w:val="FF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themeColor="text1"/>
                <w:kern w:val="0"/>
                <w:sz w:val="18"/>
                <w:szCs w:val="18"/>
                <w:lang w:val="en-US" w:eastAsia="zh-CN" w:bidi="ar"/>
                <w14:textFill>
                  <w14:solidFill>
                    <w14:schemeClr w14:val="tx1"/>
                  </w14:solidFill>
                </w14:textFill>
              </w:rPr>
            </w:pPr>
          </w:p>
        </w:tc>
        <w:tc>
          <w:tcPr>
            <w:tcW w:w="912" w:type="dxa"/>
            <w:shd w:val="clear" w:color="auto" w:fill="auto"/>
            <w:vAlign w:val="center"/>
          </w:tcPr>
          <w:p>
            <w:pPr>
              <w:widowControl/>
              <w:jc w:val="both"/>
              <w:textAlignment w:val="top"/>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防爆手套</w:t>
            </w:r>
          </w:p>
        </w:tc>
        <w:tc>
          <w:tcPr>
            <w:tcW w:w="4374" w:type="dxa"/>
            <w:shd w:val="clear" w:color="auto" w:fill="auto"/>
            <w:vAlign w:val="center"/>
          </w:tcPr>
          <w:p>
            <w:pPr>
              <w:widowControl/>
              <w:numPr>
                <w:ilvl w:val="0"/>
                <w:numId w:val="0"/>
              </w:numPr>
              <w:ind w:left="210" w:leftChars="0"/>
              <w:jc w:val="left"/>
              <w:textAlignment w:val="top"/>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b/>
                <w:bCs/>
                <w:color w:val="000000" w:themeColor="text1"/>
                <w:kern w:val="0"/>
                <w:sz w:val="18"/>
                <w:szCs w:val="18"/>
                <w:lang w:val="en-US" w:eastAsia="zh-CN" w:bidi="ar"/>
                <w14:textFill>
                  <w14:solidFill>
                    <w14:schemeClr w14:val="tx1"/>
                  </w14:solidFill>
                </w14:textFill>
              </w:rPr>
              <w:t>52.</w:t>
            </w:r>
            <w:r>
              <w:rPr>
                <w:rFonts w:hint="eastAsia" w:ascii="宋体" w:hAnsi="宋体" w:eastAsia="宋体" w:cs="宋体"/>
                <w:color w:val="000000" w:themeColor="text1"/>
                <w:kern w:val="0"/>
                <w:sz w:val="18"/>
                <w:szCs w:val="18"/>
                <w:lang w:val="en-US" w:eastAsia="zh-CN" w:bidi="ar"/>
                <w14:textFill>
                  <w14:solidFill>
                    <w14:schemeClr w14:val="tx1"/>
                  </w14:solidFill>
                </w14:textFill>
              </w:rPr>
              <w:t>采用钢丝及聚乙烯纤维材质</w:t>
            </w:r>
          </w:p>
        </w:tc>
        <w:tc>
          <w:tcPr>
            <w:tcW w:w="1153"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c>
          <w:tcPr>
            <w:tcW w:w="977" w:type="dxa"/>
            <w:shd w:val="clear" w:color="auto" w:fill="auto"/>
            <w:vAlign w:val="center"/>
          </w:tcPr>
          <w:p>
            <w:pPr>
              <w:widowControl/>
              <w:jc w:val="center"/>
              <w:textAlignment w:val="top"/>
              <w:rPr>
                <w:rFonts w:hint="default" w:ascii="宋体" w:hAnsi="宋体" w:eastAsia="宋体" w:cs="宋体"/>
                <w:color w:val="FF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themeColor="text1"/>
                <w:kern w:val="0"/>
                <w:sz w:val="18"/>
                <w:szCs w:val="18"/>
                <w:lang w:val="en-US" w:eastAsia="zh-CN" w:bidi="ar"/>
                <w14:textFill>
                  <w14:solidFill>
                    <w14:schemeClr w14:val="tx1"/>
                  </w14:solidFill>
                </w14:textFill>
              </w:rPr>
            </w:pPr>
          </w:p>
        </w:tc>
        <w:tc>
          <w:tcPr>
            <w:tcW w:w="912" w:type="dxa"/>
            <w:shd w:val="clear" w:color="auto" w:fill="auto"/>
            <w:vAlign w:val="center"/>
          </w:tcPr>
          <w:p>
            <w:pPr>
              <w:widowControl/>
              <w:jc w:val="both"/>
              <w:textAlignment w:val="top"/>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防爆棍</w:t>
            </w:r>
          </w:p>
        </w:tc>
        <w:tc>
          <w:tcPr>
            <w:tcW w:w="4374" w:type="dxa"/>
            <w:shd w:val="clear" w:color="auto" w:fill="auto"/>
            <w:vAlign w:val="center"/>
          </w:tcPr>
          <w:p>
            <w:pPr>
              <w:widowControl/>
              <w:numPr>
                <w:ilvl w:val="0"/>
                <w:numId w:val="0"/>
              </w:numPr>
              <w:ind w:left="210" w:leftChars="0"/>
              <w:jc w:val="left"/>
              <w:textAlignment w:val="top"/>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b/>
                <w:bCs/>
                <w:color w:val="000000" w:themeColor="text1"/>
                <w:kern w:val="0"/>
                <w:sz w:val="18"/>
                <w:szCs w:val="18"/>
                <w:lang w:val="en-US" w:eastAsia="zh-CN" w:bidi="ar"/>
                <w14:textFill>
                  <w14:solidFill>
                    <w14:schemeClr w14:val="tx1"/>
                  </w14:solidFill>
                </w14:textFill>
              </w:rPr>
              <w:t>53.</w:t>
            </w:r>
            <w:r>
              <w:rPr>
                <w:rFonts w:hint="eastAsia" w:ascii="宋体" w:hAnsi="宋体" w:eastAsia="宋体" w:cs="宋体"/>
                <w:color w:val="000000" w:themeColor="text1"/>
                <w:kern w:val="0"/>
                <w:sz w:val="18"/>
                <w:szCs w:val="18"/>
                <w:lang w:val="en-US" w:eastAsia="zh-CN" w:bidi="ar"/>
                <w14:textFill>
                  <w14:solidFill>
                    <w14:schemeClr w14:val="tx1"/>
                  </w14:solidFill>
                </w14:textFill>
              </w:rPr>
              <w:t>采用</w:t>
            </w:r>
            <w:r>
              <w:rPr>
                <w:rFonts w:hint="eastAsia" w:ascii="宋体" w:hAnsi="宋体" w:eastAsia="宋体" w:cs="宋体"/>
                <w:color w:val="000000" w:themeColor="text1"/>
                <w:kern w:val="0"/>
                <w:sz w:val="18"/>
                <w:szCs w:val="18"/>
                <w:lang w:bidi="ar"/>
                <w14:textFill>
                  <w14:solidFill>
                    <w14:schemeClr w14:val="tx1"/>
                  </w14:solidFill>
                </w14:textFill>
              </w:rPr>
              <w:t>PC聚酯</w:t>
            </w:r>
            <w:r>
              <w:rPr>
                <w:rFonts w:hint="eastAsia" w:ascii="宋体" w:hAnsi="宋体" w:eastAsia="宋体" w:cs="宋体"/>
                <w:color w:val="000000" w:themeColor="text1"/>
                <w:kern w:val="0"/>
                <w:sz w:val="18"/>
                <w:szCs w:val="18"/>
                <w:lang w:val="en-US" w:eastAsia="zh-CN" w:bidi="ar"/>
                <w14:textFill>
                  <w14:solidFill>
                    <w14:schemeClr w14:val="tx1"/>
                  </w14:solidFill>
                </w14:textFill>
              </w:rPr>
              <w:t>纤维材质，长度》1.6米</w:t>
            </w:r>
          </w:p>
        </w:tc>
        <w:tc>
          <w:tcPr>
            <w:tcW w:w="1153"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c>
          <w:tcPr>
            <w:tcW w:w="977" w:type="dxa"/>
            <w:shd w:val="clear" w:color="auto" w:fill="auto"/>
            <w:vAlign w:val="center"/>
          </w:tcPr>
          <w:p>
            <w:pPr>
              <w:widowControl/>
              <w:jc w:val="center"/>
              <w:textAlignment w:val="top"/>
              <w:rPr>
                <w:rFonts w:hint="default" w:ascii="宋体" w:hAnsi="宋体" w:eastAsia="宋体" w:cs="宋体"/>
                <w:color w:val="FF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themeColor="text1"/>
                <w:kern w:val="0"/>
                <w:sz w:val="18"/>
                <w:szCs w:val="18"/>
                <w:lang w:val="en-US" w:eastAsia="zh-CN" w:bidi="ar"/>
                <w14:textFill>
                  <w14:solidFill>
                    <w14:schemeClr w14:val="tx1"/>
                  </w14:solidFill>
                </w14:textFill>
              </w:rPr>
            </w:pPr>
          </w:p>
        </w:tc>
        <w:tc>
          <w:tcPr>
            <w:tcW w:w="912" w:type="dxa"/>
            <w:shd w:val="clear" w:color="auto" w:fill="auto"/>
            <w:vAlign w:val="center"/>
          </w:tcPr>
          <w:p>
            <w:pPr>
              <w:widowControl/>
              <w:jc w:val="both"/>
              <w:textAlignment w:val="top"/>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防爆器材柜</w:t>
            </w:r>
          </w:p>
        </w:tc>
        <w:tc>
          <w:tcPr>
            <w:tcW w:w="4374" w:type="dxa"/>
            <w:shd w:val="clear" w:color="auto" w:fill="auto"/>
            <w:vAlign w:val="center"/>
          </w:tcPr>
          <w:p>
            <w:pPr>
              <w:widowControl/>
              <w:numPr>
                <w:ilvl w:val="0"/>
                <w:numId w:val="0"/>
              </w:numPr>
              <w:ind w:left="210" w:leftChars="0"/>
              <w:jc w:val="left"/>
              <w:textAlignment w:val="top"/>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b/>
                <w:bCs/>
                <w:color w:val="000000" w:themeColor="text1"/>
                <w:kern w:val="0"/>
                <w:sz w:val="18"/>
                <w:szCs w:val="18"/>
                <w:lang w:val="en-US" w:eastAsia="zh-CN" w:bidi="ar"/>
                <w14:textFill>
                  <w14:solidFill>
                    <w14:schemeClr w14:val="tx1"/>
                  </w14:solidFill>
                </w14:textFill>
              </w:rPr>
              <w:t>54.</w:t>
            </w:r>
            <w:r>
              <w:rPr>
                <w:rFonts w:hint="eastAsia" w:ascii="宋体" w:hAnsi="宋体" w:eastAsia="宋体" w:cs="宋体"/>
                <w:color w:val="000000" w:themeColor="text1"/>
                <w:kern w:val="0"/>
                <w:sz w:val="18"/>
                <w:szCs w:val="18"/>
                <w:lang w:val="en-US" w:eastAsia="zh-CN" w:bidi="ar"/>
                <w14:textFill>
                  <w14:solidFill>
                    <w14:schemeClr w14:val="tx1"/>
                  </w14:solidFill>
                </w14:textFill>
              </w:rPr>
              <w:t>尺寸》约1.2米*1.6米*0.4米，采用一级优质冷轧钢板材质，可放置2套安保八件套</w:t>
            </w:r>
          </w:p>
        </w:tc>
        <w:tc>
          <w:tcPr>
            <w:tcW w:w="1153"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c>
          <w:tcPr>
            <w:tcW w:w="977" w:type="dxa"/>
            <w:shd w:val="clear" w:color="auto" w:fill="auto"/>
            <w:vAlign w:val="center"/>
          </w:tcPr>
          <w:p>
            <w:pPr>
              <w:widowControl/>
              <w:jc w:val="center"/>
              <w:textAlignment w:val="top"/>
              <w:rPr>
                <w:rFonts w:hint="default" w:ascii="宋体" w:hAnsi="宋体" w:eastAsia="宋体" w:cs="宋体"/>
                <w:color w:val="FF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dxa"/>
            <w:shd w:val="clear" w:color="auto" w:fill="auto"/>
            <w:vAlign w:val="center"/>
          </w:tcPr>
          <w:p>
            <w:pPr>
              <w:widowControl/>
              <w:numPr>
                <w:ilvl w:val="0"/>
                <w:numId w:val="5"/>
              </w:numPr>
              <w:ind w:left="425" w:leftChars="0" w:hanging="425" w:firstLineChars="0"/>
              <w:jc w:val="center"/>
              <w:textAlignment w:val="top"/>
              <w:rPr>
                <w:rFonts w:hint="eastAsia" w:ascii="宋体" w:hAnsi="宋体" w:eastAsia="宋体" w:cs="宋体"/>
                <w:color w:val="000000" w:themeColor="text1"/>
                <w:kern w:val="0"/>
                <w:sz w:val="18"/>
                <w:szCs w:val="18"/>
                <w:lang w:val="en-US" w:eastAsia="zh-CN" w:bidi="ar"/>
                <w14:textFill>
                  <w14:solidFill>
                    <w14:schemeClr w14:val="tx1"/>
                  </w14:solidFill>
                </w14:textFill>
              </w:rPr>
            </w:pPr>
          </w:p>
        </w:tc>
        <w:tc>
          <w:tcPr>
            <w:tcW w:w="912" w:type="dxa"/>
            <w:shd w:val="clear" w:color="auto" w:fill="auto"/>
            <w:vAlign w:val="center"/>
          </w:tcPr>
          <w:p>
            <w:pPr>
              <w:widowControl/>
              <w:jc w:val="both"/>
              <w:textAlignment w:val="top"/>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花岗石路障圆石球</w:t>
            </w:r>
          </w:p>
        </w:tc>
        <w:tc>
          <w:tcPr>
            <w:tcW w:w="4374" w:type="dxa"/>
            <w:shd w:val="clear" w:color="auto" w:fill="auto"/>
            <w:vAlign w:val="center"/>
          </w:tcPr>
          <w:p>
            <w:pPr>
              <w:widowControl/>
              <w:numPr>
                <w:ilvl w:val="0"/>
                <w:numId w:val="0"/>
              </w:numPr>
              <w:ind w:left="210" w:leftChars="0"/>
              <w:jc w:val="left"/>
              <w:textAlignment w:val="top"/>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b/>
                <w:bCs/>
                <w:color w:val="000000" w:themeColor="text1"/>
                <w:kern w:val="0"/>
                <w:sz w:val="18"/>
                <w:szCs w:val="18"/>
                <w:lang w:val="en-US" w:eastAsia="zh-CN" w:bidi="ar"/>
                <w14:textFill>
                  <w14:solidFill>
                    <w14:schemeClr w14:val="tx1"/>
                  </w14:solidFill>
                </w14:textFill>
              </w:rPr>
              <w:t>55.</w:t>
            </w:r>
            <w:r>
              <w:rPr>
                <w:rFonts w:hint="eastAsia" w:ascii="宋体" w:hAnsi="宋体" w:eastAsia="宋体" w:cs="宋体"/>
                <w:color w:val="000000" w:themeColor="text1"/>
                <w:kern w:val="0"/>
                <w:sz w:val="18"/>
                <w:szCs w:val="18"/>
                <w:lang w:val="en-US" w:eastAsia="zh-CN" w:bidi="ar"/>
                <w14:textFill>
                  <w14:solidFill>
                    <w14:schemeClr w14:val="tx1"/>
                  </w14:solidFill>
                </w14:textFill>
              </w:rPr>
              <w:t>圆石球直径》50cm，重》210KG</w:t>
            </w:r>
          </w:p>
        </w:tc>
        <w:tc>
          <w:tcPr>
            <w:tcW w:w="1153" w:type="dxa"/>
            <w:shd w:val="clear" w:color="auto" w:fill="auto"/>
            <w:vAlign w:val="center"/>
          </w:tcPr>
          <w:p>
            <w:pPr>
              <w:widowControl/>
              <w:jc w:val="center"/>
              <w:textAlignment w:val="top"/>
              <w:rPr>
                <w:rFonts w:ascii="宋体" w:hAnsi="宋体" w:eastAsia="宋体" w:cs="宋体"/>
                <w:color w:val="FF0000"/>
                <w:kern w:val="0"/>
                <w:sz w:val="18"/>
                <w:szCs w:val="18"/>
                <w:lang w:bidi="ar"/>
              </w:rPr>
            </w:pPr>
          </w:p>
        </w:tc>
        <w:tc>
          <w:tcPr>
            <w:tcW w:w="977" w:type="dxa"/>
            <w:shd w:val="clear" w:color="auto" w:fill="auto"/>
            <w:vAlign w:val="center"/>
          </w:tcPr>
          <w:p>
            <w:pPr>
              <w:widowControl/>
              <w:jc w:val="center"/>
              <w:textAlignment w:val="top"/>
              <w:rPr>
                <w:rFonts w:hint="default" w:ascii="宋体" w:hAnsi="宋体" w:eastAsia="宋体" w:cs="宋体"/>
                <w:color w:val="FF0000"/>
                <w:kern w:val="0"/>
                <w:sz w:val="18"/>
                <w:szCs w:val="18"/>
                <w:lang w:val="en-US" w:eastAsia="zh-CN" w:bidi="ar"/>
              </w:rPr>
            </w:pP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日期：</w:t>
      </w:r>
    </w:p>
    <w:p>
      <w:pPr>
        <w:widowControl/>
        <w:spacing w:line="360" w:lineRule="auto"/>
        <w:ind w:firstLine="480"/>
        <w:jc w:val="left"/>
        <w:rPr>
          <w:rFonts w:hint="eastAsia" w:ascii="仿宋_GB2312" w:hAnsi="宋体" w:eastAsia="仿宋_GB2312" w:cs="宋体"/>
          <w:color w:val="000000"/>
          <w:kern w:val="0"/>
          <w:sz w:val="24"/>
        </w:rPr>
      </w:pPr>
    </w:p>
    <w:p>
      <w:pPr>
        <w:pStyle w:val="8"/>
        <w:widowControl/>
        <w:spacing w:line="440" w:lineRule="atLeast"/>
        <w:rPr>
          <w:rFonts w:hint="eastAsia" w:ascii="黑体" w:hAnsi="黑体" w:eastAsia="黑体" w:cs="仿宋"/>
          <w:color w:val="000000"/>
          <w:sz w:val="28"/>
          <w:szCs w:val="28"/>
        </w:rPr>
      </w:pPr>
    </w:p>
    <w:p>
      <w:pPr>
        <w:pStyle w:val="8"/>
        <w:widowControl/>
        <w:spacing w:line="440" w:lineRule="atLeast"/>
        <w:rPr>
          <w:rFonts w:hint="eastAsia" w:ascii="黑体" w:hAnsi="黑体" w:eastAsia="黑体" w:cs="仿宋"/>
          <w:color w:val="000000"/>
          <w:sz w:val="28"/>
          <w:szCs w:val="28"/>
        </w:rPr>
      </w:pPr>
    </w:p>
    <w:p>
      <w:pPr>
        <w:pStyle w:val="8"/>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pStyle w:val="4"/>
        <w:tabs>
          <w:tab w:val="left" w:pos="540"/>
        </w:tabs>
        <w:ind w:left="720" w:hanging="720"/>
        <w:jc w:val="center"/>
        <w:rPr>
          <w:rFonts w:hint="eastAsia" w:ascii="宋体" w:hAnsi="宋体" w:eastAsia="宋体" w:cs="宋体"/>
          <w:b w:val="0"/>
          <w:lang w:val="zh-CN"/>
        </w:rPr>
      </w:pPr>
      <w:bookmarkStart w:id="0" w:name="_Toc95295163"/>
      <w:bookmarkStart w:id="1" w:name="_Toc174767233"/>
      <w:bookmarkStart w:id="2" w:name="_Toc237343703"/>
      <w:r>
        <w:rPr>
          <w:rFonts w:hint="eastAsia" w:ascii="宋体" w:hAnsi="宋体" w:eastAsia="宋体" w:cs="宋体"/>
          <w:lang w:val="zh-CN"/>
        </w:rPr>
        <w:t>法定代表人身份授权书</w:t>
      </w:r>
    </w:p>
    <w:p>
      <w:pPr>
        <w:keepNext w:val="0"/>
        <w:keepLines w:val="0"/>
        <w:pageBreakBefore w:val="0"/>
        <w:widowControl w:val="0"/>
        <w:tabs>
          <w:tab w:val="left" w:pos="6300"/>
        </w:tabs>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28"/>
          <w:szCs w:val="24"/>
          <w:lang w:val="zh-CN"/>
        </w:rPr>
      </w:pPr>
      <w:r>
        <w:rPr>
          <w:rFonts w:hint="eastAsia" w:ascii="宋体" w:hAnsi="宋体" w:eastAsia="宋体" w:cs="宋体"/>
          <w:sz w:val="24"/>
          <w:u w:val="single"/>
          <w:lang w:val="zh-CN"/>
        </w:rPr>
        <w:t xml:space="preserve">   </w:t>
      </w:r>
      <w:r>
        <w:rPr>
          <w:rFonts w:hint="eastAsia" w:ascii="仿宋" w:hAnsi="仿宋" w:eastAsia="仿宋" w:cs="仿宋"/>
          <w:sz w:val="28"/>
          <w:szCs w:val="24"/>
          <w:u w:val="single"/>
          <w:lang w:val="zh-CN"/>
        </w:rPr>
        <w:t xml:space="preserve">     </w:t>
      </w:r>
      <w:r>
        <w:rPr>
          <w:rFonts w:hint="eastAsia" w:ascii="仿宋" w:hAnsi="仿宋" w:eastAsia="仿宋" w:cs="仿宋"/>
          <w:color w:val="auto"/>
          <w:sz w:val="28"/>
          <w:szCs w:val="24"/>
          <w:u w:val="single"/>
          <w:lang w:val="zh-CN"/>
        </w:rPr>
        <w:t xml:space="preserve">  </w:t>
      </w:r>
      <w:r>
        <w:rPr>
          <w:rFonts w:hint="eastAsia" w:ascii="仿宋_GB2312" w:hAnsi="仿宋_GB2312" w:eastAsia="仿宋_GB2312" w:cs="仿宋_GB2312"/>
          <w:color w:val="auto"/>
          <w:sz w:val="28"/>
          <w:szCs w:val="24"/>
          <w:u w:val="single"/>
          <w:lang w:val="zh-CN"/>
        </w:rPr>
        <w:t xml:space="preserve">                </w:t>
      </w:r>
      <w:r>
        <w:rPr>
          <w:rFonts w:hint="eastAsia" w:ascii="仿宋_GB2312" w:hAnsi="仿宋_GB2312" w:eastAsia="仿宋_GB2312" w:cs="仿宋_GB2312"/>
          <w:color w:val="auto"/>
          <w:sz w:val="28"/>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auto"/>
          <w:sz w:val="28"/>
          <w:szCs w:val="24"/>
          <w:u w:val="single"/>
          <w:lang w:val="zh-CN"/>
        </w:rPr>
      </w:pPr>
      <w:r>
        <w:rPr>
          <w:rFonts w:hint="eastAsia" w:ascii="仿宋_GB2312" w:hAnsi="仿宋_GB2312" w:eastAsia="仿宋_GB2312" w:cs="仿宋_GB2312"/>
          <w:color w:val="auto"/>
          <w:sz w:val="28"/>
          <w:szCs w:val="24"/>
          <w:lang w:val="zh-CN"/>
        </w:rPr>
        <w:t>本授权声明：</w:t>
      </w:r>
      <w:r>
        <w:rPr>
          <w:rFonts w:hint="eastAsia" w:ascii="仿宋_GB2312" w:hAnsi="仿宋_GB2312" w:eastAsia="仿宋_GB2312" w:cs="仿宋_GB2312"/>
          <w:color w:val="auto"/>
          <w:sz w:val="28"/>
          <w:szCs w:val="24"/>
          <w:u w:val="single"/>
          <w:lang w:val="zh-CN"/>
        </w:rPr>
        <w:t xml:space="preserve">                 </w:t>
      </w:r>
      <w:r>
        <w:rPr>
          <w:rFonts w:hint="eastAsia" w:ascii="仿宋_GB2312" w:hAnsi="仿宋_GB2312" w:eastAsia="仿宋_GB2312" w:cs="仿宋_GB2312"/>
          <w:color w:val="auto"/>
          <w:sz w:val="28"/>
          <w:szCs w:val="24"/>
          <w:lang w:val="zh-CN"/>
        </w:rPr>
        <w:t>（投标人名称）</w:t>
      </w:r>
      <w:r>
        <w:rPr>
          <w:rFonts w:hint="eastAsia" w:ascii="仿宋_GB2312" w:hAnsi="仿宋_GB2312" w:eastAsia="仿宋_GB2312" w:cs="仿宋_GB2312"/>
          <w:color w:val="auto"/>
          <w:sz w:val="28"/>
          <w:szCs w:val="24"/>
          <w:u w:val="single"/>
          <w:lang w:val="zh-CN"/>
        </w:rPr>
        <w:t xml:space="preserve">           </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lang w:val="zh-CN"/>
        </w:rPr>
        <w:t>（法定代表人姓名、职务）授权</w:t>
      </w:r>
      <w:r>
        <w:rPr>
          <w:rFonts w:hint="eastAsia" w:ascii="仿宋_GB2312" w:hAnsi="仿宋_GB2312" w:eastAsia="仿宋_GB2312" w:cs="仿宋_GB2312"/>
          <w:color w:val="auto"/>
          <w:sz w:val="28"/>
          <w:szCs w:val="24"/>
          <w:u w:val="single"/>
          <w:lang w:val="zh-CN"/>
        </w:rPr>
        <w:t xml:space="preserve">                    </w:t>
      </w:r>
      <w:r>
        <w:rPr>
          <w:rFonts w:hint="eastAsia" w:ascii="仿宋_GB2312" w:hAnsi="仿宋_GB2312" w:eastAsia="仿宋_GB2312" w:cs="仿宋_GB2312"/>
          <w:color w:val="auto"/>
          <w:sz w:val="28"/>
          <w:szCs w:val="24"/>
          <w:lang w:val="zh-CN"/>
        </w:rPr>
        <w:t>（被授权人姓名、职务）为我方</w:t>
      </w:r>
      <w:r>
        <w:rPr>
          <w:rFonts w:hint="eastAsia" w:ascii="仿宋_GB2312" w:hAnsi="仿宋_GB2312" w:eastAsia="仿宋_GB2312" w:cs="仿宋_GB2312"/>
          <w:color w:val="auto"/>
          <w:sz w:val="28"/>
          <w:szCs w:val="24"/>
          <w:u w:val="single"/>
          <w:lang w:val="zh-CN"/>
        </w:rPr>
        <w:t xml:space="preserve"> “                        ”</w:t>
      </w:r>
      <w:r>
        <w:rPr>
          <w:rFonts w:hint="eastAsia" w:ascii="仿宋_GB2312" w:hAnsi="仿宋_GB2312" w:eastAsia="仿宋_GB2312" w:cs="仿宋_GB2312"/>
          <w:color w:val="auto"/>
          <w:sz w:val="28"/>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授权代表签字：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投标人名称：</w:t>
      </w:r>
      <w:r>
        <w:rPr>
          <w:rFonts w:hint="eastAsia" w:ascii="仿宋_GB2312" w:hAnsi="仿宋_GB2312" w:eastAsia="仿宋_GB2312" w:cs="仿宋_GB2312"/>
          <w:color w:val="auto"/>
          <w:sz w:val="28"/>
          <w:szCs w:val="24"/>
        </w:rPr>
        <w:tab/>
      </w:r>
      <w:r>
        <w:rPr>
          <w:rFonts w:hint="eastAsia" w:ascii="仿宋_GB2312" w:hAnsi="仿宋_GB2312" w:eastAsia="仿宋_GB2312" w:cs="仿宋_GB2312"/>
          <w:color w:val="auto"/>
          <w:sz w:val="28"/>
          <w:szCs w:val="24"/>
        </w:rPr>
        <w:tab/>
      </w:r>
      <w:r>
        <w:rPr>
          <w:rFonts w:hint="eastAsia" w:ascii="仿宋_GB2312" w:hAnsi="仿宋_GB2312" w:eastAsia="仿宋_GB2312" w:cs="仿宋_GB2312"/>
          <w:color w:val="auto"/>
          <w:sz w:val="28"/>
          <w:szCs w:val="24"/>
        </w:rPr>
        <w:tab/>
      </w:r>
      <w:r>
        <w:rPr>
          <w:rFonts w:hint="eastAsia" w:ascii="仿宋_GB2312" w:hAnsi="仿宋_GB2312" w:eastAsia="仿宋_GB2312" w:cs="仿宋_GB2312"/>
          <w:color w:val="auto"/>
          <w:sz w:val="28"/>
          <w:szCs w:val="24"/>
        </w:rPr>
        <w:tab/>
      </w:r>
      <w:r>
        <w:rPr>
          <w:rFonts w:hint="eastAsia" w:ascii="仿宋_GB2312" w:hAnsi="仿宋_GB2312" w:eastAsia="仿宋_GB2312" w:cs="仿宋_GB2312"/>
          <w:color w:val="auto"/>
          <w:sz w:val="28"/>
          <w:szCs w:val="24"/>
        </w:rPr>
        <w:tab/>
      </w:r>
      <w:r>
        <w:rPr>
          <w:rFonts w:hint="eastAsia" w:ascii="仿宋_GB2312" w:hAnsi="仿宋_GB2312" w:eastAsia="仿宋_GB2312" w:cs="仿宋_GB2312"/>
          <w:color w:val="auto"/>
          <w:sz w:val="28"/>
          <w:szCs w:val="24"/>
        </w:rPr>
        <w:t xml:space="preserve">      （加盖公章）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日期：</w:t>
      </w:r>
    </w:p>
    <w:p>
      <w:pPr>
        <w:keepNext w:val="0"/>
        <w:keepLines w:val="0"/>
        <w:pageBreakBefore w:val="0"/>
        <w:widowControl w:val="0"/>
        <w:numPr>
          <w:ilvl w:val="0"/>
          <w:numId w:val="6"/>
        </w:numPr>
        <w:tabs>
          <w:tab w:val="left" w:pos="6300"/>
        </w:tabs>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说明：上述证明文件附有法定代表人、被授权代表身份证复印件（加盖公章）时才能生效。</w:t>
      </w:r>
      <w:bookmarkEnd w:id="0"/>
      <w:bookmarkEnd w:id="1"/>
      <w:bookmarkEnd w:id="2"/>
    </w:p>
    <w:p>
      <w:pPr>
        <w:widowControl/>
        <w:spacing w:line="360" w:lineRule="auto"/>
        <w:jc w:val="left"/>
        <w:rPr>
          <w:rFonts w:hint="eastAsia" w:ascii="黑体" w:hAnsi="黑体" w:eastAsia="黑体" w:cs="黑体"/>
          <w:sz w:val="28"/>
          <w:szCs w:val="28"/>
        </w:rPr>
      </w:pPr>
    </w:p>
    <w:p>
      <w:pPr>
        <w:widowControl/>
        <w:spacing w:line="360" w:lineRule="auto"/>
        <w:jc w:val="left"/>
        <w:rPr>
          <w:rFonts w:hint="eastAsia" w:ascii="黑体" w:hAnsi="黑体" w:eastAsia="黑体" w:cs="黑体"/>
          <w:sz w:val="28"/>
          <w:szCs w:val="28"/>
        </w:rPr>
      </w:pPr>
    </w:p>
    <w:p>
      <w:pPr>
        <w:widowControl/>
        <w:spacing w:line="360" w:lineRule="auto"/>
        <w:jc w:val="left"/>
        <w:rPr>
          <w:rFonts w:hint="eastAsia" w:ascii="黑体" w:hAnsi="黑体" w:eastAsia="黑体" w:cs="黑体"/>
          <w:sz w:val="28"/>
          <w:szCs w:val="28"/>
        </w:rPr>
      </w:pPr>
    </w:p>
    <w:p>
      <w:pPr>
        <w:widowControl/>
        <w:spacing w:line="360" w:lineRule="auto"/>
        <w:jc w:val="left"/>
        <w:rPr>
          <w:rFonts w:hint="eastAsia" w:ascii="黑体" w:hAnsi="黑体" w:eastAsia="黑体" w:cs="黑体"/>
          <w:sz w:val="28"/>
          <w:szCs w:val="28"/>
        </w:rPr>
      </w:pPr>
    </w:p>
    <w:p>
      <w:pPr>
        <w:widowControl/>
        <w:spacing w:line="360" w:lineRule="auto"/>
        <w:jc w:val="left"/>
        <w:rPr>
          <w:rFonts w:hint="eastAsia" w:ascii="黑体" w:hAnsi="黑体" w:eastAsia="黑体" w:cs="黑体"/>
          <w:sz w:val="28"/>
          <w:szCs w:val="28"/>
        </w:rPr>
      </w:pPr>
    </w:p>
    <w:p>
      <w:pPr>
        <w:widowControl/>
        <w:spacing w:line="360" w:lineRule="auto"/>
        <w:jc w:val="left"/>
        <w:rPr>
          <w:rFonts w:hint="eastAsia" w:ascii="黑体" w:hAnsi="黑体" w:eastAsia="黑体" w:cs="黑体"/>
          <w:sz w:val="28"/>
          <w:szCs w:val="28"/>
        </w:rPr>
      </w:pPr>
    </w:p>
    <w:p>
      <w:pPr>
        <w:widowControl/>
        <w:spacing w:line="360" w:lineRule="auto"/>
        <w:jc w:val="left"/>
        <w:rPr>
          <w:rFonts w:hint="eastAsia" w:ascii="黑体" w:hAnsi="黑体" w:eastAsia="黑体" w:cs="黑体"/>
          <w:sz w:val="28"/>
          <w:szCs w:val="28"/>
        </w:rPr>
      </w:pPr>
    </w:p>
    <w:p>
      <w:pPr>
        <w:pStyle w:val="2"/>
        <w:rPr>
          <w:rFonts w:hint="eastAsia" w:ascii="黑体" w:hAnsi="黑体" w:eastAsia="黑体" w:cs="黑体"/>
          <w:sz w:val="28"/>
          <w:szCs w:val="28"/>
        </w:rPr>
      </w:pPr>
    </w:p>
    <w:p>
      <w:pPr>
        <w:rPr>
          <w:rFonts w:hint="eastAsia" w:ascii="黑体" w:hAnsi="黑体" w:eastAsia="黑体" w:cs="黑体"/>
          <w:sz w:val="28"/>
          <w:szCs w:val="28"/>
        </w:rPr>
      </w:pPr>
    </w:p>
    <w:p>
      <w:pPr>
        <w:pStyle w:val="2"/>
        <w:rPr>
          <w:rFonts w:hint="eastAsia" w:ascii="黑体" w:hAnsi="黑体" w:eastAsia="黑体" w:cs="黑体"/>
          <w:sz w:val="28"/>
          <w:szCs w:val="28"/>
        </w:rPr>
      </w:pPr>
    </w:p>
    <w:p>
      <w:pPr>
        <w:rPr>
          <w:rFonts w:hint="eastAsia"/>
        </w:rPr>
      </w:pPr>
    </w:p>
    <w:p>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pPr>
        <w:widowControl/>
        <w:spacing w:line="5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rPr>
        <w:t>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228233"/>
    <w:multiLevelType w:val="singleLevel"/>
    <w:tmpl w:val="96228233"/>
    <w:lvl w:ilvl="0" w:tentative="0">
      <w:start w:val="1"/>
      <w:numFmt w:val="decimal"/>
      <w:lvlText w:val="%1."/>
      <w:lvlJc w:val="left"/>
      <w:pPr>
        <w:ind w:left="425" w:hanging="425"/>
      </w:pPr>
      <w:rPr>
        <w:rFonts w:hint="default"/>
      </w:rPr>
    </w:lvl>
  </w:abstractNum>
  <w:abstractNum w:abstractNumId="1">
    <w:nsid w:val="BA33CA5A"/>
    <w:multiLevelType w:val="singleLevel"/>
    <w:tmpl w:val="BA33CA5A"/>
    <w:lvl w:ilvl="0" w:tentative="0">
      <w:start w:val="3"/>
      <w:numFmt w:val="decimal"/>
      <w:lvlText w:val="%1."/>
      <w:lvlJc w:val="left"/>
      <w:pPr>
        <w:tabs>
          <w:tab w:val="left" w:pos="312"/>
        </w:tabs>
      </w:pPr>
    </w:lvl>
  </w:abstractNum>
  <w:abstractNum w:abstractNumId="2">
    <w:nsid w:val="0AD0A756"/>
    <w:multiLevelType w:val="singleLevel"/>
    <w:tmpl w:val="0AD0A756"/>
    <w:lvl w:ilvl="0" w:tentative="0">
      <w:start w:val="1"/>
      <w:numFmt w:val="chineseCounting"/>
      <w:suff w:val="nothing"/>
      <w:lvlText w:val="%1、"/>
      <w:lvlJc w:val="left"/>
      <w:rPr>
        <w:rFonts w:hint="eastAsia"/>
      </w:rPr>
    </w:lvl>
  </w:abstractNum>
  <w:abstractNum w:abstractNumId="3">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4">
    <w:nsid w:val="4D6EE51B"/>
    <w:multiLevelType w:val="singleLevel"/>
    <w:tmpl w:val="4D6EE51B"/>
    <w:lvl w:ilvl="0" w:tentative="0">
      <w:start w:val="1"/>
      <w:numFmt w:val="decimal"/>
      <w:lvlText w:val="%1."/>
      <w:lvlJc w:val="left"/>
      <w:pPr>
        <w:ind w:left="425" w:hanging="425"/>
      </w:pPr>
      <w:rPr>
        <w:rFonts w:hint="default"/>
      </w:rPr>
    </w:lvl>
  </w:abstractNum>
  <w:abstractNum w:abstractNumId="5">
    <w:nsid w:val="7CD754E6"/>
    <w:multiLevelType w:val="singleLevel"/>
    <w:tmpl w:val="7CD754E6"/>
    <w:lvl w:ilvl="0" w:tentative="0">
      <w:start w:val="1"/>
      <w:numFmt w:val="decimal"/>
      <w:lvlText w:val="%1."/>
      <w:lvlJc w:val="left"/>
      <w:pPr>
        <w:ind w:left="635" w:hanging="425"/>
      </w:pPr>
      <w:rPr>
        <w:rFonts w:hint="default"/>
        <w:b/>
        <w:bCs/>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5368C"/>
    <w:rsid w:val="02471738"/>
    <w:rsid w:val="043118F3"/>
    <w:rsid w:val="052E6B64"/>
    <w:rsid w:val="09C175CF"/>
    <w:rsid w:val="0E747FF9"/>
    <w:rsid w:val="13600B1C"/>
    <w:rsid w:val="154F0188"/>
    <w:rsid w:val="1A250E48"/>
    <w:rsid w:val="1BD512B6"/>
    <w:rsid w:val="210506F7"/>
    <w:rsid w:val="2323133F"/>
    <w:rsid w:val="270243B0"/>
    <w:rsid w:val="27E261B7"/>
    <w:rsid w:val="2B43086D"/>
    <w:rsid w:val="2C8E26FD"/>
    <w:rsid w:val="303572BA"/>
    <w:rsid w:val="3253559C"/>
    <w:rsid w:val="32B8632C"/>
    <w:rsid w:val="32FB612D"/>
    <w:rsid w:val="331652F0"/>
    <w:rsid w:val="344F56D7"/>
    <w:rsid w:val="3455368C"/>
    <w:rsid w:val="34A379EA"/>
    <w:rsid w:val="34CD1034"/>
    <w:rsid w:val="381E5071"/>
    <w:rsid w:val="39A72790"/>
    <w:rsid w:val="3A502B5F"/>
    <w:rsid w:val="3AEC4AAD"/>
    <w:rsid w:val="3F234A8D"/>
    <w:rsid w:val="40734887"/>
    <w:rsid w:val="458B07E6"/>
    <w:rsid w:val="484505B5"/>
    <w:rsid w:val="48753A74"/>
    <w:rsid w:val="4B236091"/>
    <w:rsid w:val="4BC8422E"/>
    <w:rsid w:val="4C0E2955"/>
    <w:rsid w:val="4C9950AF"/>
    <w:rsid w:val="4CBA4D7C"/>
    <w:rsid w:val="4CFB6A5F"/>
    <w:rsid w:val="4E491636"/>
    <w:rsid w:val="4E60555E"/>
    <w:rsid w:val="4FDD030A"/>
    <w:rsid w:val="52D05B86"/>
    <w:rsid w:val="55B04A3B"/>
    <w:rsid w:val="57CF7849"/>
    <w:rsid w:val="5C21586A"/>
    <w:rsid w:val="5EC61969"/>
    <w:rsid w:val="60353DC5"/>
    <w:rsid w:val="63B638B6"/>
    <w:rsid w:val="65F572B6"/>
    <w:rsid w:val="66126C4C"/>
    <w:rsid w:val="682523C8"/>
    <w:rsid w:val="6AFA4973"/>
    <w:rsid w:val="6C192270"/>
    <w:rsid w:val="6C1E3C97"/>
    <w:rsid w:val="6D0F3C23"/>
    <w:rsid w:val="71DA12AF"/>
    <w:rsid w:val="741D3F87"/>
    <w:rsid w:val="74776B40"/>
    <w:rsid w:val="770519A8"/>
    <w:rsid w:val="79ED1AF4"/>
    <w:rsid w:val="79FD17A9"/>
    <w:rsid w:val="7A756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4"/>
    <w:basedOn w:val="1"/>
    <w:next w:val="1"/>
    <w:link w:val="13"/>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6">
    <w:name w:val="Normal Indent"/>
    <w:basedOn w:val="1"/>
    <w:qFormat/>
    <w:uiPriority w:val="0"/>
    <w:pPr>
      <w:ind w:firstLine="200" w:firstLineChars="200"/>
    </w:pPr>
  </w:style>
  <w:style w:type="paragraph" w:styleId="7">
    <w:name w:val="toc 1"/>
    <w:basedOn w:val="1"/>
    <w:next w:val="1"/>
    <w:qFormat/>
    <w:uiPriority w:val="0"/>
    <w:pPr>
      <w:spacing w:line="180" w:lineRule="auto"/>
      <w:jc w:val="center"/>
    </w:pPr>
    <w:rPr>
      <w:sz w:val="3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Hyperlink"/>
    <w:basedOn w:val="10"/>
    <w:uiPriority w:val="0"/>
    <w:rPr>
      <w:color w:val="0000FF"/>
      <w:u w:val="single"/>
    </w:rPr>
  </w:style>
  <w:style w:type="paragraph" w:customStyle="1" w:styleId="1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
    <w:name w:val="标题 4 Char"/>
    <w:link w:val="5"/>
    <w:qFormat/>
    <w:uiPriority w:val="0"/>
    <w:rPr>
      <w:rFonts w:ascii="Arial" w:hAnsi="Arial" w:eastAsia="黑体"/>
      <w:b/>
      <w:sz w:val="28"/>
    </w:rPr>
  </w:style>
  <w:style w:type="character" w:customStyle="1" w:styleId="14">
    <w:name w:val="font11"/>
    <w:basedOn w:val="10"/>
    <w:qFormat/>
    <w:uiPriority w:val="0"/>
    <w:rPr>
      <w:rFonts w:hint="eastAsia" w:ascii="宋体" w:hAnsi="宋体" w:eastAsia="宋体" w:cs="宋体"/>
      <w:color w:val="000000"/>
      <w:sz w:val="18"/>
      <w:szCs w:val="18"/>
      <w:u w:val="none"/>
    </w:rPr>
  </w:style>
  <w:style w:type="paragraph" w:styleId="15">
    <w:name w:val="List Paragraph"/>
    <w:basedOn w:val="1"/>
    <w:qFormat/>
    <w:uiPriority w:val="34"/>
    <w:pPr>
      <w:ind w:firstLine="420" w:firstLineChars="200"/>
    </w:pPr>
  </w:style>
  <w:style w:type="character" w:customStyle="1" w:styleId="16">
    <w:name w:val="font41"/>
    <w:basedOn w:val="10"/>
    <w:qFormat/>
    <w:uiPriority w:val="0"/>
    <w:rPr>
      <w:rFonts w:hint="eastAsia" w:ascii="宋体" w:hAnsi="宋体" w:eastAsia="宋体" w:cs="宋体"/>
      <w:color w:val="FF0000"/>
      <w:sz w:val="18"/>
      <w:szCs w:val="18"/>
      <w:u w:val="none"/>
    </w:rPr>
  </w:style>
  <w:style w:type="character" w:customStyle="1" w:styleId="17">
    <w:name w:val="font2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2023-10-17T03:47:00Z</dcterms:created>
  <dc:creator>Administrator</dc:creator>
  <cp:lastModifiedBy>干扁</cp:lastModifiedBy>
  <dcterms:modified xsi:type="dcterms:W3CDTF">2025-03-04T03:33:39Z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