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57329">
      <w:pPr>
        <w:spacing w:line="480" w:lineRule="auto"/>
        <w:jc w:val="center"/>
        <w:rPr>
          <w:rFonts w:hint="eastAsia" w:ascii="仿宋_GB2312" w:eastAsia="仿宋_GB2312"/>
        </w:rPr>
      </w:pPr>
      <w:bookmarkStart w:id="0" w:name="_GoBack"/>
      <w:bookmarkEnd w:id="0"/>
      <w:r>
        <w:rPr>
          <w:rFonts w:ascii="仿宋_GB2312" w:eastAsia="仿宋_GB2312"/>
        </w:rPr>
        <w:drawing>
          <wp:inline distT="0" distB="0" distL="114300" distR="114300">
            <wp:extent cx="4345305" cy="797560"/>
            <wp:effectExtent l="0" t="0" r="17145" b="2540"/>
            <wp:docPr id="2" name="图片 2" descr="院徽-信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院徽-信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8349F">
      <w:pPr>
        <w:spacing w:line="480" w:lineRule="auto"/>
        <w:jc w:val="center"/>
        <w:rPr>
          <w:rFonts w:hint="eastAsia" w:ascii="华文新魏" w:eastAsia="华文新魏"/>
          <w:sz w:val="44"/>
          <w:szCs w:val="44"/>
        </w:rPr>
      </w:pPr>
    </w:p>
    <w:p w14:paraId="47F88ED8">
      <w:pPr>
        <w:spacing w:line="480" w:lineRule="auto"/>
        <w:jc w:val="center"/>
        <w:rPr>
          <w:rFonts w:hint="eastAsia" w:ascii="华文新魏" w:hAnsi="??" w:eastAsia="华文新魏"/>
          <w:color w:val="333333"/>
          <w:sz w:val="52"/>
          <w:szCs w:val="52"/>
        </w:rPr>
      </w:pPr>
      <w:r>
        <w:rPr>
          <w:rFonts w:hint="eastAsia" w:ascii="华文新魏" w:eastAsia="华文新魏"/>
          <w:sz w:val="52"/>
          <w:szCs w:val="52"/>
          <w:lang w:val="en-US" w:eastAsia="zh-CN"/>
        </w:rPr>
        <w:t>培训学</w:t>
      </w:r>
      <w:r>
        <w:rPr>
          <w:rFonts w:hint="eastAsia" w:ascii="华文新魏" w:eastAsia="华文新魏"/>
          <w:sz w:val="52"/>
          <w:szCs w:val="52"/>
        </w:rPr>
        <w:t>员申请表</w:t>
      </w:r>
    </w:p>
    <w:p w14:paraId="0BA97B4E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288AF423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1845994A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69EDA5F3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292AF3D6">
      <w:pPr>
        <w:spacing w:line="480" w:lineRule="auto"/>
        <w:ind w:firstLine="944" w:firstLineChars="295"/>
        <w:rPr>
          <w:rFonts w:hint="eastAsia" w:ascii="黑体" w:hAnsi="??" w:eastAsia="黑体"/>
          <w:color w:val="333333"/>
          <w:sz w:val="32"/>
          <w:szCs w:val="32"/>
        </w:rPr>
      </w:pPr>
    </w:p>
    <w:p w14:paraId="22950CC8">
      <w:pPr>
        <w:spacing w:line="480" w:lineRule="auto"/>
        <w:ind w:firstLine="944" w:firstLineChars="295"/>
        <w:rPr>
          <w:rFonts w:hint="eastAsia" w:ascii="黑体" w:hAnsi="??" w:eastAsia="黑体"/>
          <w:color w:val="333333"/>
          <w:sz w:val="32"/>
          <w:szCs w:val="32"/>
        </w:rPr>
      </w:pPr>
    </w:p>
    <w:p w14:paraId="74C60BC9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</w:p>
    <w:p w14:paraId="3F366322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  <w:u w:val="single"/>
        </w:rPr>
      </w:pPr>
      <w:r>
        <w:rPr>
          <w:rFonts w:hint="eastAsia" w:ascii="华文新魏" w:hAnsi="??" w:eastAsia="华文新魏"/>
          <w:color w:val="333333"/>
          <w:sz w:val="36"/>
          <w:szCs w:val="36"/>
        </w:rPr>
        <w:t>姓    名</w:t>
      </w:r>
      <w:r>
        <w:rPr>
          <w:rFonts w:hint="eastAsia" w:ascii="华文新魏" w:hAnsi="??" w:eastAsia="华文新魏"/>
          <w:color w:val="333333"/>
          <w:sz w:val="36"/>
          <w:szCs w:val="36"/>
          <w:u w:val="single"/>
        </w:rPr>
        <w:t xml:space="preserve">                            </w:t>
      </w:r>
    </w:p>
    <w:p w14:paraId="6AEEC5F1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</w:p>
    <w:p w14:paraId="4E9A3BF1"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  <w:r>
        <w:rPr>
          <w:rFonts w:hint="eastAsia" w:ascii="华文新魏" w:hAnsi="??" w:eastAsia="华文新魏"/>
          <w:color w:val="333333"/>
          <w:sz w:val="36"/>
          <w:szCs w:val="36"/>
          <w:lang w:val="en-US" w:eastAsia="zh-CN"/>
        </w:rPr>
        <w:t>所在</w:t>
      </w:r>
      <w:r>
        <w:rPr>
          <w:rFonts w:hint="eastAsia" w:ascii="华文新魏" w:hAnsi="??" w:eastAsia="华文新魏"/>
          <w:color w:val="333333"/>
          <w:sz w:val="36"/>
          <w:szCs w:val="36"/>
        </w:rPr>
        <w:t>单位</w:t>
      </w:r>
      <w:r>
        <w:rPr>
          <w:rFonts w:hint="eastAsia" w:ascii="华文新魏" w:hAnsi="??" w:eastAsia="华文新魏"/>
          <w:color w:val="333333"/>
          <w:sz w:val="36"/>
          <w:szCs w:val="36"/>
          <w:u w:val="single"/>
        </w:rPr>
        <w:t xml:space="preserve">                            </w:t>
      </w:r>
    </w:p>
    <w:p w14:paraId="271E8C1C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625DDA57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480FC984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1AE23678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2CAE984E"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 w14:paraId="5F57FA5C">
      <w:pPr>
        <w:spacing w:line="480" w:lineRule="auto"/>
        <w:rPr>
          <w:rFonts w:hint="eastAsia" w:ascii="??" w:hAnsi="??"/>
          <w:color w:val="333333"/>
          <w:sz w:val="24"/>
        </w:rPr>
      </w:pPr>
    </w:p>
    <w:p w14:paraId="6610BFEC">
      <w:pPr>
        <w:spacing w:line="480" w:lineRule="auto"/>
        <w:rPr>
          <w:rFonts w:hint="eastAsia" w:ascii="??" w:hAnsi="??"/>
          <w:color w:val="333333"/>
          <w:sz w:val="24"/>
        </w:rPr>
      </w:pPr>
    </w:p>
    <w:tbl>
      <w:tblPr>
        <w:tblStyle w:val="2"/>
        <w:tblW w:w="10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079"/>
        <w:gridCol w:w="802"/>
        <w:gridCol w:w="1128"/>
        <w:gridCol w:w="1243"/>
        <w:gridCol w:w="1206"/>
        <w:gridCol w:w="1179"/>
        <w:gridCol w:w="900"/>
        <w:gridCol w:w="1598"/>
        <w:gridCol w:w="124"/>
      </w:tblGrid>
      <w:tr w14:paraId="7F338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 w14:paraId="090E5CEB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姓名</w:t>
            </w:r>
          </w:p>
        </w:tc>
        <w:tc>
          <w:tcPr>
            <w:tcW w:w="1079" w:type="dxa"/>
            <w:noWrap w:val="0"/>
            <w:vAlign w:val="center"/>
          </w:tcPr>
          <w:p w14:paraId="449E3AE2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3BA67AEE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性别</w:t>
            </w:r>
          </w:p>
        </w:tc>
        <w:tc>
          <w:tcPr>
            <w:tcW w:w="1128" w:type="dxa"/>
            <w:noWrap w:val="0"/>
            <w:vAlign w:val="center"/>
          </w:tcPr>
          <w:p w14:paraId="7F41BEE8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7CB2538F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年龄</w:t>
            </w:r>
          </w:p>
        </w:tc>
        <w:tc>
          <w:tcPr>
            <w:tcW w:w="1206" w:type="dxa"/>
            <w:noWrap w:val="0"/>
            <w:vAlign w:val="center"/>
          </w:tcPr>
          <w:p w14:paraId="541A3309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5D08209B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政治面貌</w:t>
            </w:r>
          </w:p>
        </w:tc>
        <w:tc>
          <w:tcPr>
            <w:tcW w:w="900" w:type="dxa"/>
            <w:noWrap w:val="0"/>
            <w:vAlign w:val="center"/>
          </w:tcPr>
          <w:p w14:paraId="18E85B7C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98" w:type="dxa"/>
            <w:vMerge w:val="restart"/>
            <w:noWrap w:val="0"/>
            <w:vAlign w:val="center"/>
          </w:tcPr>
          <w:p w14:paraId="11804ED9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贴照片处</w:t>
            </w:r>
          </w:p>
        </w:tc>
      </w:tr>
      <w:tr w14:paraId="325D1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 w14:paraId="1D62F32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文化程度</w:t>
            </w:r>
          </w:p>
        </w:tc>
        <w:tc>
          <w:tcPr>
            <w:tcW w:w="1079" w:type="dxa"/>
            <w:noWrap w:val="0"/>
            <w:vAlign w:val="center"/>
          </w:tcPr>
          <w:p w14:paraId="4E17FE1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1D16372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专业</w:t>
            </w:r>
          </w:p>
        </w:tc>
        <w:tc>
          <w:tcPr>
            <w:tcW w:w="1128" w:type="dxa"/>
            <w:noWrap w:val="0"/>
            <w:vAlign w:val="center"/>
          </w:tcPr>
          <w:p w14:paraId="36E2485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58F1A7D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健康状况</w:t>
            </w:r>
          </w:p>
        </w:tc>
        <w:tc>
          <w:tcPr>
            <w:tcW w:w="1206" w:type="dxa"/>
            <w:noWrap w:val="0"/>
            <w:vAlign w:val="center"/>
          </w:tcPr>
          <w:p w14:paraId="6EF76DC1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A6E8A9A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联系电话</w:t>
            </w:r>
          </w:p>
        </w:tc>
        <w:tc>
          <w:tcPr>
            <w:tcW w:w="900" w:type="dxa"/>
            <w:noWrap w:val="0"/>
            <w:vAlign w:val="center"/>
          </w:tcPr>
          <w:p w14:paraId="04941DE6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98" w:type="dxa"/>
            <w:vMerge w:val="continue"/>
            <w:noWrap w:val="0"/>
            <w:vAlign w:val="center"/>
          </w:tcPr>
          <w:p w14:paraId="0B43741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6320C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 w14:paraId="507065F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执业证</w:t>
            </w:r>
          </w:p>
          <w:p w14:paraId="18341B92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书编码</w:t>
            </w:r>
          </w:p>
        </w:tc>
        <w:tc>
          <w:tcPr>
            <w:tcW w:w="1079" w:type="dxa"/>
            <w:noWrap w:val="0"/>
            <w:vAlign w:val="center"/>
          </w:tcPr>
          <w:p w14:paraId="53189FBC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7686A86A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执业地点</w:t>
            </w:r>
          </w:p>
        </w:tc>
        <w:tc>
          <w:tcPr>
            <w:tcW w:w="1128" w:type="dxa"/>
            <w:noWrap w:val="0"/>
            <w:vAlign w:val="center"/>
          </w:tcPr>
          <w:p w14:paraId="10D6FFE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4F1028D0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执业类别</w:t>
            </w:r>
          </w:p>
        </w:tc>
        <w:tc>
          <w:tcPr>
            <w:tcW w:w="1206" w:type="dxa"/>
            <w:noWrap w:val="0"/>
            <w:vAlign w:val="center"/>
          </w:tcPr>
          <w:p w14:paraId="33179ED2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A36CA54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执业范围</w:t>
            </w:r>
          </w:p>
        </w:tc>
        <w:tc>
          <w:tcPr>
            <w:tcW w:w="900" w:type="dxa"/>
            <w:noWrap w:val="0"/>
            <w:vAlign w:val="center"/>
          </w:tcPr>
          <w:p w14:paraId="22D8A6D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98" w:type="dxa"/>
            <w:vMerge w:val="continue"/>
            <w:noWrap w:val="0"/>
            <w:vAlign w:val="center"/>
          </w:tcPr>
          <w:p w14:paraId="698AAD4E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13AF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1410" w:hRule="atLeast"/>
          <w:jc w:val="center"/>
        </w:trPr>
        <w:tc>
          <w:tcPr>
            <w:tcW w:w="1199" w:type="dxa"/>
            <w:noWrap w:val="0"/>
            <w:vAlign w:val="center"/>
          </w:tcPr>
          <w:p w14:paraId="081B294E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工作单位</w:t>
            </w:r>
          </w:p>
        </w:tc>
        <w:tc>
          <w:tcPr>
            <w:tcW w:w="3009" w:type="dxa"/>
            <w:gridSpan w:val="3"/>
            <w:noWrap w:val="0"/>
            <w:vAlign w:val="center"/>
          </w:tcPr>
          <w:p w14:paraId="76E07A4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34A9477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职称</w:t>
            </w:r>
          </w:p>
        </w:tc>
        <w:tc>
          <w:tcPr>
            <w:tcW w:w="1206" w:type="dxa"/>
            <w:noWrap w:val="0"/>
            <w:vAlign w:val="center"/>
          </w:tcPr>
          <w:p w14:paraId="7034C83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24791217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邮箱</w:t>
            </w:r>
          </w:p>
        </w:tc>
        <w:tc>
          <w:tcPr>
            <w:tcW w:w="2498" w:type="dxa"/>
            <w:gridSpan w:val="2"/>
            <w:noWrap w:val="0"/>
            <w:vAlign w:val="center"/>
          </w:tcPr>
          <w:p w14:paraId="7C1E6586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6F24E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  <w:jc w:val="center"/>
        </w:trPr>
        <w:tc>
          <w:tcPr>
            <w:tcW w:w="1199" w:type="dxa"/>
            <w:noWrap w:val="0"/>
            <w:vAlign w:val="center"/>
          </w:tcPr>
          <w:p w14:paraId="41FEB5C9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本人</w:t>
            </w:r>
          </w:p>
          <w:p w14:paraId="639EE4EE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现有</w:t>
            </w:r>
          </w:p>
          <w:p w14:paraId="3794A391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业务</w:t>
            </w:r>
          </w:p>
          <w:p w14:paraId="6864B4CF"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水平</w:t>
            </w:r>
          </w:p>
        </w:tc>
        <w:tc>
          <w:tcPr>
            <w:tcW w:w="9259" w:type="dxa"/>
            <w:gridSpan w:val="9"/>
            <w:noWrap w:val="0"/>
            <w:vAlign w:val="center"/>
          </w:tcPr>
          <w:p w14:paraId="5A5417E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2B3D92AB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01A4281A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0CAFF315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25190EE4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45421F83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53F28939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 w14:paraId="0F674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1199" w:type="dxa"/>
            <w:noWrap w:val="0"/>
            <w:vAlign w:val="center"/>
          </w:tcPr>
          <w:p w14:paraId="7070CCFF"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送</w:t>
            </w: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培</w:t>
            </w:r>
          </w:p>
          <w:p w14:paraId="5185045A"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单位</w:t>
            </w:r>
          </w:p>
          <w:p w14:paraId="33941B48"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意见</w:t>
            </w:r>
          </w:p>
        </w:tc>
        <w:tc>
          <w:tcPr>
            <w:tcW w:w="9259" w:type="dxa"/>
            <w:gridSpan w:val="9"/>
            <w:noWrap w:val="0"/>
            <w:vAlign w:val="center"/>
          </w:tcPr>
          <w:p w14:paraId="7DCC7BAB"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  <w:p w14:paraId="5A9AFDCD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 xml:space="preserve">                          单位负责人：        （盖章）      年    月    日</w:t>
            </w:r>
          </w:p>
          <w:p w14:paraId="1D6F39BC"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</w:tbl>
    <w:p w14:paraId="10664130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28D947E3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2A0EC5F2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1D2E4B50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 w14:paraId="5ECE5A94"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  <w:r>
        <w:rPr>
          <w:rFonts w:hint="eastAsia" w:ascii="黑体" w:hAnsi="??" w:eastAsia="黑体"/>
          <w:color w:val="333333"/>
          <w:sz w:val="44"/>
          <w:szCs w:val="44"/>
        </w:rPr>
        <w:t>说  明</w:t>
      </w:r>
    </w:p>
    <w:p w14:paraId="79424CA6">
      <w:pPr>
        <w:spacing w:line="480" w:lineRule="auto"/>
        <w:rPr>
          <w:rFonts w:hint="eastAsia" w:ascii="仿宋_GB2312" w:hAnsi="??" w:eastAsia="仿宋_GB2312"/>
          <w:color w:val="333333"/>
          <w:sz w:val="30"/>
          <w:szCs w:val="30"/>
        </w:rPr>
      </w:pPr>
    </w:p>
    <w:p w14:paraId="2FAF94F6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一、申请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人员必须将《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人员申请表》、《医师执业证书》、《医师资格证书》、职称证、身份证复印件一同交科教部，凡提交材料及申请表填写不全，均不与安排。</w:t>
      </w:r>
    </w:p>
    <w:p w14:paraId="60E9F8A8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二、此表由选送单位负责填写，字迹必须清楚。</w:t>
      </w:r>
    </w:p>
    <w:p w14:paraId="490237E6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三、表内各栏必须逐项填写，特别是执业证书编码、执业地点、执业类别、执业范围及学历、工作经历更应详细清楚。</w:t>
      </w:r>
    </w:p>
    <w:p w14:paraId="617432E4"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四、此表系作为接收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学员</w:t>
      </w:r>
      <w:r>
        <w:rPr>
          <w:rFonts w:hint="eastAsia" w:ascii="仿宋_GB2312" w:hAnsi="??" w:eastAsia="仿宋_GB2312"/>
          <w:color w:val="333333"/>
          <w:sz w:val="30"/>
          <w:szCs w:val="30"/>
        </w:rPr>
        <w:t>的根据，不退回单位；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期满后，另有学习鉴定。</w:t>
      </w:r>
    </w:p>
    <w:p w14:paraId="0F1010BE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五、此表填写后必须加盖单位公章方能生效。</w:t>
      </w:r>
    </w:p>
    <w:p w14:paraId="635EFCC1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六、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报到时需出示单位介绍信。</w:t>
      </w:r>
    </w:p>
    <w:p w14:paraId="4ABFC517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七、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时间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5天，请合理安排时间，培训期间原则上不请假</w:t>
      </w:r>
      <w:r>
        <w:rPr>
          <w:rFonts w:hint="eastAsia" w:ascii="仿宋_GB2312" w:hAnsi="??" w:eastAsia="仿宋_GB2312"/>
          <w:color w:val="333333"/>
          <w:sz w:val="30"/>
          <w:szCs w:val="30"/>
        </w:rPr>
        <w:t>。</w:t>
      </w:r>
    </w:p>
    <w:p w14:paraId="525F4F3C"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八、科教部联系电话：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卢老师：</w:t>
      </w:r>
      <w:r>
        <w:rPr>
          <w:rFonts w:hint="eastAsia" w:ascii="仿宋_GB2312" w:hAnsi="??" w:eastAsia="仿宋_GB2312"/>
          <w:color w:val="333333"/>
          <w:sz w:val="30"/>
          <w:szCs w:val="30"/>
        </w:rPr>
        <w:t>028—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87795022</w:t>
      </w:r>
    </w:p>
    <w:p w14:paraId="7FFF5EF6"/>
    <w:p w14:paraId="09811D3C"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2478EC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08F263A4"/>
    <w:rsid w:val="012B006F"/>
    <w:rsid w:val="08F263A4"/>
    <w:rsid w:val="45AA3AB6"/>
    <w:rsid w:val="67445A62"/>
    <w:rsid w:val="734B29B2"/>
    <w:rsid w:val="7810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502</Characters>
  <Lines>0</Lines>
  <Paragraphs>0</Paragraphs>
  <TotalTime>0</TotalTime>
  <ScaleCrop>false</ScaleCrop>
  <LinksUpToDate>false</LinksUpToDate>
  <CharactersWithSpaces>627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2023-08-25T06:51:00Z</dcterms:created>
  <dc:creator>杨彦哲</dc:creator>
  <cp:lastModifiedBy>协会办公室</cp:lastModifiedBy>
  <dcterms:modified xsi:type="dcterms:W3CDTF">2025-02-17T08:36:15Z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BF66CA99967748068E44025DEF1501ED_13</vt:lpwstr>
  </property>
  <property fmtid="{D5CDD505-2E9C-101B-9397-08002B2CF9AE}" pid="4" name="KSOTemplateDocerSaveRecord">
    <vt:lpwstr>eyJoZGlkIjoiZDcwMTA2MDQ1ZTMwNWU2M2MwZTc1ZGM1MjdhMWNiODIiLCJ1c2VySWQiOiIxMzAxODI4NjY4In0=</vt:lpwstr>
  </property>
</Properties>
</file>