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31BCF6">
      <w:pPr>
        <w:jc w:val="both"/>
        <w:rPr>
          <w:b/>
          <w:sz w:val="44"/>
          <w:szCs w:val="44"/>
        </w:rPr>
      </w:pPr>
    </w:p>
    <w:p w14:paraId="4FB3FD75">
      <w:pPr>
        <w:jc w:val="center"/>
        <w:rPr>
          <w:b/>
          <w:color w:val="FF0000"/>
          <w:sz w:val="44"/>
          <w:szCs w:val="44"/>
        </w:rPr>
      </w:pPr>
      <w:r>
        <w:rPr>
          <w:rFonts w:hint="eastAsia"/>
          <w:b/>
          <w:color w:val="FF0000"/>
          <w:sz w:val="44"/>
          <w:szCs w:val="44"/>
        </w:rPr>
        <w:t>四川省妇幼保健院</w:t>
      </w:r>
      <w:r>
        <w:rPr>
          <w:rFonts w:hint="eastAsia"/>
          <w:b/>
          <w:color w:val="FF0000"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color w:val="FF0000"/>
          <w:sz w:val="44"/>
          <w:szCs w:val="44"/>
        </w:rPr>
        <w:t>四川省妇</w:t>
      </w:r>
      <w:r>
        <w:rPr>
          <w:rFonts w:hint="eastAsia"/>
          <w:b/>
          <w:color w:val="FF0000"/>
          <w:sz w:val="44"/>
          <w:szCs w:val="44"/>
          <w:lang w:val="en-US" w:eastAsia="zh-CN"/>
        </w:rPr>
        <w:t>女儿童医</w:t>
      </w:r>
      <w:r>
        <w:rPr>
          <w:rFonts w:hint="eastAsia"/>
          <w:b/>
          <w:color w:val="FF0000"/>
          <w:sz w:val="44"/>
          <w:szCs w:val="44"/>
        </w:rPr>
        <w:t>院</w:t>
      </w:r>
    </w:p>
    <w:p w14:paraId="05D6A7EB">
      <w:pPr>
        <w:jc w:val="center"/>
        <w:rPr>
          <w:b/>
          <w:sz w:val="24"/>
          <w:szCs w:val="24"/>
          <w:u w:val="single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69215</wp:posOffset>
                </wp:positionH>
                <wp:positionV relativeFrom="paragraph">
                  <wp:posOffset>150495</wp:posOffset>
                </wp:positionV>
                <wp:extent cx="5165725" cy="15240"/>
                <wp:effectExtent l="0" t="13970" r="635" b="16510"/>
                <wp:wrapNone/>
                <wp:docPr id="3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5725" cy="15240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5.45pt;margin-top:11.85pt;height:1.2pt;width:406.75pt;z-index:251659264;mso-width-relative:page;mso-height-relative:page;" filled="f" stroked="t" coordsize="21600,21600" o:gfxdata="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OiaMB1gAAAAgBAAAPAAAAAAAAAAEAIAAAACIAAABkcnMvZG93bnJldi54bWxQSwECFAAUAAAA&#10;CACHTuJAUuhpAvABAADgAwAADgAAAAAAAAABACAAAAAlAQAAZHJzL2Uyb0RvYy54bWxQSwUGAAAA&#10;AAYABgBZAQAAhwUAAAAA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0EA8A310">
      <w:pPr>
        <w:pStyle w:val="12"/>
        <w:spacing w:line="360" w:lineRule="auto"/>
        <w:ind w:left="4078" w:leftChars="456" w:hanging="3120" w:hangingChars="1300"/>
        <w:rPr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76835</wp:posOffset>
                </wp:positionH>
                <wp:positionV relativeFrom="paragraph">
                  <wp:posOffset>89535</wp:posOffset>
                </wp:positionV>
                <wp:extent cx="5128260" cy="22225"/>
                <wp:effectExtent l="0" t="9525" r="7620" b="13970"/>
                <wp:wrapNone/>
                <wp:docPr id="4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28260" cy="2222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6.05pt;margin-top:7.05pt;height:1.75pt;width:403.8pt;z-index:251660288;mso-width-relative:page;mso-height-relative:page;" filled="f" stroked="t" coordsize="21600,21600" o:gfxdata="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s&#10;uI8E1gAAAAgBAAAPAAAAAAAAAAEAIAAAACIAAABkcnMvZG93bnJldi54bWxQSwECFAAUAAAACACH&#10;TuJAsgWW5e0BAADgAwAADgAAAAAAAAABACAAAAAlAQAAZHJzL2Uyb0RvYy54bWxQSwUGAAAAAAYA&#10;BgBZAQAAhAU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4"/>
          <w:szCs w:val="24"/>
        </w:rPr>
        <w:t xml:space="preserve">                          </w:t>
      </w:r>
    </w:p>
    <w:p w14:paraId="1074549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kern w:val="2"/>
          <w:sz w:val="44"/>
          <w:szCs w:val="44"/>
          <w:lang w:val="en-US" w:eastAsia="zh-CN" w:bidi="ar-SA"/>
        </w:rPr>
        <w:t>四川省妇幼保健院·四川省妇女儿童医院 成都医学院附属妇女儿童医院 妇科腔镜与微无创诊治技术培训中心招生简章</w:t>
      </w:r>
    </w:p>
    <w:p w14:paraId="1F229AB2">
      <w:pPr>
        <w:rPr>
          <w:rFonts w:hint="eastAsia"/>
          <w:lang w:val="en-US" w:eastAsia="zh-CN"/>
        </w:rPr>
      </w:pPr>
    </w:p>
    <w:p w14:paraId="489208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四川省妇幼保健院·四川省妇女儿童医院始建于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1988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是四川省卫生健康委直属的非营利性事业单位，同时也是成都医学院附属妇女儿童医院。是集医疗、保健、公共卫生、教学、科研等职能为一体的三级甲等妇幼保健机构。</w:t>
      </w:r>
    </w:p>
    <w:p w14:paraId="4E5D73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妇科作为医院重点科室，设有普通与盆底妇科、肿瘤妇科和计划生育与生殖妇科三个二级科室。科室共有医护人员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61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人，医师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29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人，护士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人。其中博士后创新实践基地博士后合作导师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，博士后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名，博士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硕士研究生导师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主任医师8人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副主任医师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博士研究生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硕士研究生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科室以规范化、精细化、微创化、个体化为特色和发展方向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现妇科病区主要开展妇科常见病、多发疾病、疑难危重疾病、恶性肿瘤、妇科盆底泌尿疾病及计划生育并发症的诊断和治疗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广泛深入开展内窥镜和微创手术的临床应用及研究。</w:t>
      </w:r>
    </w:p>
    <w:p w14:paraId="25788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肿瘤妇科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2024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年获得四川省临床重点专科，建立妇科恶性肿瘤保留生育功能治疗MDT团队，形成一套较具特色的保留生育功能的诊治、随访体系。单孔腹腔镜（经脐部/经阴道）治疗妇科良恶性肿瘤，结合快速康复治疗，患者术后疼痛明显减轻，恢复快，受到社会广泛赞誉。广泛开展腹腔镜下子宫内膜癌全面分期手术、早期卵巢恶性肿瘤全面分期手术、广泛性子宫切除术(免举宫)、深部浸润型内异症切除术等高难度手术。熟练开展经脐单孔腹腔镜子宫肌瘤剔除、卵巢囊肿剥除、全子宫切除、附件切除、输卵管妊娠保管术等。</w:t>
      </w:r>
    </w:p>
    <w:p w14:paraId="3FDF0D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普通与盆底妇科独创经阴道尿道中段线性悬吊术，改良腹腔镜下子宫悬吊术，在全国范围内较早开展经腹腔镜手术治疗子宫阔韧带肌瘤，经腹腔镜、宫腔镜治疗子宫瘢痕妊娠;腹腔镜或阴式子宫切除术、经阴道腹腔镜手术、单孔腹腔镜、生殖道恶性肿瘤腹腔镜子宫广泛切除术、盆腔淋巴结清扫术、生殖道畸形腹膜代阴道成形术及独创宫颈成型手术，尿失禁、子宫脱垂治疗、盆底重建手术等。</w:t>
      </w:r>
    </w:p>
    <w:p w14:paraId="46A62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计划生育与生殖妇科广泛开展计划生育疑难病症的诊治，如输卵管结扎术及复通术、高危妊娠人流术、宫内节育器嵌顿、子宫畸形合并妊娠、重度卵巢过度刺激综合征等。同时，开展一系列保留生育功能的宫腹腔镜微创诊疗手术。</w:t>
      </w:r>
    </w:p>
    <w:p w14:paraId="3D9D5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年妇科引进最新型高强度聚焦超声系统治疗妇科肿瘤，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它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是一种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新型的无创、绿色肿瘤治疗方法。具有有效性不低于传统手术，安全性显著优于传统手术，创伤微小，有效提高患者生活质量，缩短住院时间，节约医疗成本等优点。在妇科治疗子宫肌瘤、子宫腺肌瘤、切口妊娠等疾病方面优势明显。</w:t>
      </w:r>
    </w:p>
    <w:p w14:paraId="68B130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科室年平均住院人次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10000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余人次、年平均住院手术量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8500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余台次，年门诊量超过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185000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余人次，年门诊手术量达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10000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余台次，各项业务数据均保持稳定增长态势。</w:t>
      </w:r>
    </w:p>
    <w:p w14:paraId="012038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“妇科腔镜与微无创诊治技术培训中心”成立于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月，同年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月正式投入使用。该中心面积近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300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平米，配备高端腔镜模拟训练设备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套、基础模拟训练设备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余套，设有模拟手术室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间、多媒体教室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间，并配备实时手术转播和远程教学系统等先进设备。中心每年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月、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月、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月、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月举办妇科腔镜与微无创诊治技术手拉手学习班，每期学习时间为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天，常年招生。</w:t>
      </w:r>
    </w:p>
    <w:p w14:paraId="5716C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第九期学习班现已启动，欢迎广大同仁报名参加。具体事宜如下：</w:t>
      </w:r>
    </w:p>
    <w:p w14:paraId="5D39F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、培训目标：</w:t>
      </w:r>
    </w:p>
    <w:p w14:paraId="3777B8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通过“理论与实践相结合、整体与细节相融合、实用与发展相对接”，培养理论扎实、技术全面、勇于开拓、乐于传承的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"https://www.fybj.net/depart_fukea0/" \t "https://www.fybj.net/news_pub/2024/_blank"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"https://www.fybj.net/depart_fukea1/" \t "https://www.fybj.net/news_pub/2024/_blank"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妇科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腔镜手术及微无创治疗医师。</w:t>
      </w:r>
    </w:p>
    <w:p w14:paraId="5109D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、考核与结业：</w:t>
      </w:r>
    </w:p>
    <w:p w14:paraId="2BD6BD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受训学员培训结束后，能够独立开展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"https://www.fybj.net/depart_fukea0/" \t "https://www.fybj.net/news_pub/2024/_blank"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"https://www.fybj.net/depart_fukea1/" \t "https://www.fybj.net/news_pub/2024/_blank"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妇科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常见疾病的诊断和有关腹腔镜治疗，经考核合格，授予培训基地统一颁发的培训结业证书。</w:t>
      </w:r>
    </w:p>
    <w:p w14:paraId="1E3ED9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、费用：</w:t>
      </w:r>
    </w:p>
    <w:p w14:paraId="5F696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培训免收培训费，食宿及交通费自理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回原单位报销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2DFEEA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、名额及培训对象：</w:t>
      </w:r>
    </w:p>
    <w:p w14:paraId="2412E9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（一）名额</w:t>
      </w:r>
    </w:p>
    <w:p w14:paraId="5352C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本期培训限招收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人，符合条件者按报名顺序录取。</w:t>
      </w:r>
    </w:p>
    <w:p w14:paraId="56E32D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（二）培训对象</w:t>
      </w:r>
    </w:p>
    <w:p w14:paraId="2A032F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在县级及以上医疗机构从事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"https://www.fybj.net/depart_fukea0/" \t "https://www.fybj.net/news_pub/2024/_blank"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"https://www.fybj.net/depart_fukea1/" \t "https://www.fybj.net/news_pub/2024/_blank"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妇科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临床工作且具有主治医师及以上职称的医师，或高年资住院医生（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年及以上）。</w:t>
      </w:r>
    </w:p>
    <w:p w14:paraId="2C0DAF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、报名方式</w:t>
      </w:r>
    </w:p>
    <w:p w14:paraId="3C5781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请报名学员在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月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日前填写申请表。将电子版申请表发送至科教部 scfykjb@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163</w:t>
      </w:r>
      <w:r>
        <w:rPr>
          <w:rFonts w:hint="eastAsia" w:ascii="仿宋_GB2312" w:hAnsi="仿宋_GB2312" w:eastAsia="仿宋_GB2312" w:cs="仿宋_GB2312"/>
          <w:sz w:val="32"/>
          <w:szCs w:val="32"/>
        </w:rPr>
        <w:t>.com 邮箱，科教部将根据报名情况择优录取。录取情况将在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21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日前，以电话或电子邮件的形式通知报名人员（若因拒接来电或未及时查看电子邮件导致未收到录取通知，视为放弃本次培训）。扫描二维码进入培训群（被录取学员应在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月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日前扫码进群，逾期未扫码进群视为放弃）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学员申请表见附件。</w:t>
      </w:r>
    </w:p>
    <w:p w14:paraId="79E17E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、相关要求</w:t>
      </w:r>
    </w:p>
    <w:p w14:paraId="13E76C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（一）培训人员收到我院录取通知后，须在规定时间内来我院办理报到手续。如因故不能来参加，选派单位应来函告知，以便另作安排。</w:t>
      </w:r>
    </w:p>
    <w:p w14:paraId="1C94F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培训人员须持报名申请表（加盖公章）、单位介绍信（加盖公章）、毕业证、医师资格证、医师执业证、专业技术资格证及聘任证书的复印件。报到时如发现证件不齐，或执业范围与培训专业不符者，不予接收。</w:t>
      </w:r>
    </w:p>
    <w:p w14:paraId="05757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（三）培训时间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天，请合理安排时间，培训期间原则上不请假，如需请假，须由所在单位发函。</w:t>
      </w:r>
    </w:p>
    <w:p w14:paraId="233B8A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、报到时间、地点</w:t>
      </w:r>
    </w:p>
    <w:p w14:paraId="6C0278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报到地点：抚琴院区七楼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"https://www.fybj.net/depart_fukea0/" \t "https://www.fybj.net/news_pub/2024/_blank"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"https://www.fybj.net/depart_fukea1/" \t "https://www.fybj.net/news_pub/2024/_blank"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妇科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腔镜与微无创诊治中心</w:t>
      </w:r>
    </w:p>
    <w:p w14:paraId="68E741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报到时间：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24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日上午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 7:30 </w:t>
      </w: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 w14:paraId="42914C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撤离时间：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月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日下午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 6:00</w:t>
      </w:r>
    </w:p>
    <w:p w14:paraId="7F0BA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、培训时间、地点及课程大纲</w:t>
      </w:r>
    </w:p>
    <w:p w14:paraId="45699B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时间：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2025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3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月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日—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28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09320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地点：抚琴院区七楼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"https://www.fybj.net/depart_fukea0/" \t "https://www.fybj.net/news_pub/2024/_blank"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"https://www.fybj.net/depart_fukea1/" \t "https://www.fybj.net/news_pub/2024/_blank"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妇科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腔镜与微无创诊治中心</w:t>
      </w:r>
    </w:p>
    <w:p w14:paraId="502E1D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sz w:val="32"/>
          <w:szCs w:val="32"/>
        </w:rPr>
        <w:t>、联系方式</w:t>
      </w:r>
    </w:p>
    <w:p w14:paraId="56454D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联系人：四川省妇幼保健院科教部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卢</w:t>
      </w:r>
      <w:r>
        <w:rPr>
          <w:rFonts w:hint="eastAsia" w:ascii="仿宋_GB2312" w:hAnsi="仿宋_GB2312" w:eastAsia="仿宋_GB2312" w:cs="仿宋_GB2312"/>
          <w:sz w:val="32"/>
          <w:szCs w:val="32"/>
        </w:rPr>
        <w:t>老师</w:t>
      </w:r>
    </w:p>
    <w:p w14:paraId="157690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028-87795022</w:t>
      </w:r>
    </w:p>
    <w:p w14:paraId="4DA3EC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068C97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0A0133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F85C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四川省妇幼保健院 科教部</w:t>
      </w:r>
    </w:p>
    <w:p w14:paraId="6F6DE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2025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月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789DE7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 w14:paraId="08A035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p w14:paraId="3FFA7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附件1：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课程表及流程安排</w:t>
      </w:r>
    </w:p>
    <w:tbl>
      <w:tblPr>
        <w:tblStyle w:val="7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 w14:paraId="2EF94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shd w:val="clear" w:color="auto" w:fill="auto"/>
            <w:vAlign w:val="center"/>
          </w:tcPr>
          <w:p w14:paraId="4F39FDF3">
            <w:pPr>
              <w:jc w:val="center"/>
            </w:pPr>
            <w:r>
              <w:rPr>
                <w:rFonts w:hint="eastAsia"/>
              </w:rPr>
              <w:t>时间日期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4CE68CB5">
            <w:pPr>
              <w:jc w:val="center"/>
            </w:pPr>
            <w:r>
              <w:rPr>
                <w:rFonts w:hint="eastAsia"/>
              </w:rPr>
              <w:t>3月24日</w:t>
            </w:r>
          </w:p>
          <w:p w14:paraId="543F277A">
            <w:pPr>
              <w:jc w:val="center"/>
            </w:pPr>
            <w:r>
              <w:rPr>
                <w:rFonts w:hint="eastAsia"/>
              </w:rPr>
              <w:t>（周一）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405050D4">
            <w:pPr>
              <w:jc w:val="center"/>
            </w:pPr>
            <w:r>
              <w:rPr>
                <w:rFonts w:hint="eastAsia"/>
              </w:rPr>
              <w:t>3月25日</w:t>
            </w:r>
          </w:p>
          <w:p w14:paraId="6A14F769">
            <w:pPr>
              <w:jc w:val="center"/>
            </w:pPr>
            <w:r>
              <w:rPr>
                <w:rFonts w:hint="eastAsia"/>
              </w:rPr>
              <w:t>（周二）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52E33E4C">
            <w:pPr>
              <w:jc w:val="center"/>
            </w:pPr>
            <w:r>
              <w:rPr>
                <w:rFonts w:hint="eastAsia"/>
              </w:rPr>
              <w:t>3月26日</w:t>
            </w:r>
          </w:p>
          <w:p w14:paraId="30E5CAAA">
            <w:r>
              <w:rPr>
                <w:rFonts w:hint="eastAsia"/>
              </w:rPr>
              <w:t>（周三）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0A1CC7F7">
            <w:pPr>
              <w:jc w:val="center"/>
            </w:pPr>
            <w:r>
              <w:rPr>
                <w:rFonts w:hint="eastAsia"/>
              </w:rPr>
              <w:t>3月27日</w:t>
            </w:r>
          </w:p>
          <w:p w14:paraId="605FE409">
            <w:pPr>
              <w:jc w:val="center"/>
            </w:pPr>
            <w:r>
              <w:rPr>
                <w:rFonts w:hint="eastAsia"/>
              </w:rPr>
              <w:t>（周四）</w:t>
            </w:r>
          </w:p>
        </w:tc>
        <w:tc>
          <w:tcPr>
            <w:tcW w:w="1421" w:type="dxa"/>
          </w:tcPr>
          <w:p w14:paraId="2167965D">
            <w:pPr>
              <w:jc w:val="center"/>
            </w:pPr>
            <w:r>
              <w:rPr>
                <w:rFonts w:hint="eastAsia"/>
              </w:rPr>
              <w:t>3月28日</w:t>
            </w:r>
          </w:p>
          <w:p w14:paraId="035F10A3">
            <w:pPr>
              <w:jc w:val="center"/>
            </w:pPr>
            <w:r>
              <w:rPr>
                <w:rFonts w:hint="eastAsia"/>
              </w:rPr>
              <w:t>（周五）</w:t>
            </w:r>
          </w:p>
        </w:tc>
      </w:tr>
      <w:tr w14:paraId="506CC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 w14:paraId="5DAF9580">
            <w:pPr>
              <w:jc w:val="center"/>
            </w:pPr>
            <w:r>
              <w:rPr>
                <w:rFonts w:hint="eastAsia"/>
              </w:rPr>
              <w:t>08:00-09:20</w:t>
            </w:r>
          </w:p>
        </w:tc>
        <w:tc>
          <w:tcPr>
            <w:tcW w:w="1420" w:type="dxa"/>
            <w:shd w:val="clear" w:color="auto" w:fill="auto"/>
          </w:tcPr>
          <w:p w14:paraId="3508DABD">
            <w:r>
              <w:rPr>
                <w:rFonts w:hint="eastAsia"/>
                <w:b/>
                <w:color w:val="FF0000"/>
              </w:rPr>
              <w:t>王刚</w:t>
            </w:r>
            <w:r>
              <w:rPr>
                <w:rFonts w:hint="eastAsia"/>
              </w:rPr>
              <w:t>：如何成为一名优秀的妇科腔镜医师</w:t>
            </w:r>
          </w:p>
        </w:tc>
        <w:tc>
          <w:tcPr>
            <w:tcW w:w="1420" w:type="dxa"/>
            <w:shd w:val="clear" w:color="auto" w:fill="auto"/>
          </w:tcPr>
          <w:p w14:paraId="22F8EAB5">
            <w:pPr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常军</w:t>
            </w:r>
            <w:r>
              <w:rPr>
                <w:rFonts w:hint="eastAsia"/>
              </w:rPr>
              <w:t>：女性不孕症的腹腔镜手术</w:t>
            </w:r>
          </w:p>
          <w:p w14:paraId="20303E76">
            <w:pPr>
              <w:rPr>
                <w:highlight w:val="yellow"/>
              </w:rPr>
            </w:pPr>
          </w:p>
          <w:p w14:paraId="2E84972C"/>
        </w:tc>
        <w:tc>
          <w:tcPr>
            <w:tcW w:w="1420" w:type="dxa"/>
            <w:shd w:val="clear" w:color="auto" w:fill="auto"/>
          </w:tcPr>
          <w:p w14:paraId="5D368DDF">
            <w:pPr>
              <w:rPr>
                <w:bCs/>
                <w:highlight w:val="yellow"/>
              </w:rPr>
            </w:pPr>
            <w:r>
              <w:rPr>
                <w:rFonts w:hint="eastAsia"/>
                <w:b/>
                <w:color w:val="FF0000"/>
              </w:rPr>
              <w:t>王沁洁：</w:t>
            </w:r>
            <w:r>
              <w:rPr>
                <w:rFonts w:hint="eastAsia"/>
              </w:rPr>
              <w:t>宫腔镜下左炔诺孕酮宫内缓释系统固定术</w:t>
            </w:r>
          </w:p>
        </w:tc>
        <w:tc>
          <w:tcPr>
            <w:tcW w:w="1421" w:type="dxa"/>
            <w:shd w:val="clear" w:color="auto" w:fill="auto"/>
          </w:tcPr>
          <w:p w14:paraId="3FFC1D8F">
            <w:pPr>
              <w:rPr>
                <w:highlight w:val="yellow"/>
              </w:rPr>
            </w:pPr>
            <w:r>
              <w:rPr>
                <w:rFonts w:hint="eastAsia"/>
                <w:b/>
                <w:color w:val="FF0000"/>
              </w:rPr>
              <w:t>万虹</w:t>
            </w:r>
            <w:r>
              <w:rPr>
                <w:rFonts w:hint="eastAsia"/>
              </w:rPr>
              <w:t>：多孔腹腔镜下子宫肌瘤剥除、全子宫切除的手术技巧及并发症防治</w:t>
            </w:r>
          </w:p>
          <w:p w14:paraId="05CD7D4B"/>
        </w:tc>
        <w:tc>
          <w:tcPr>
            <w:tcW w:w="1421" w:type="dxa"/>
          </w:tcPr>
          <w:p w14:paraId="77982077">
            <w:pPr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谭松</w:t>
            </w:r>
            <w:r>
              <w:rPr>
                <w:rFonts w:hint="eastAsia"/>
                <w:b/>
              </w:rPr>
              <w:t>：</w:t>
            </w:r>
            <w:r>
              <w:rPr>
                <w:rFonts w:hint="eastAsia"/>
              </w:rPr>
              <w:t>妇科腔镜手术常用能量器械使用技巧及并发症防治</w:t>
            </w:r>
          </w:p>
          <w:p w14:paraId="23886A85">
            <w:pPr>
              <w:rPr>
                <w:highlight w:val="yellow"/>
              </w:rPr>
            </w:pPr>
          </w:p>
        </w:tc>
      </w:tr>
      <w:tr w14:paraId="6F499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 w14:paraId="16F3FB59">
            <w:pPr>
              <w:jc w:val="center"/>
            </w:pPr>
            <w:r>
              <w:rPr>
                <w:rFonts w:hint="eastAsia"/>
              </w:rPr>
              <w:t>09:20-10:40</w:t>
            </w:r>
          </w:p>
        </w:tc>
        <w:tc>
          <w:tcPr>
            <w:tcW w:w="1420" w:type="dxa"/>
            <w:shd w:val="clear" w:color="auto" w:fill="auto"/>
          </w:tcPr>
          <w:p w14:paraId="4D9B5220">
            <w:r>
              <w:rPr>
                <w:rFonts w:hint="eastAsia"/>
                <w:b/>
                <w:color w:val="FF0000"/>
              </w:rPr>
              <w:t>王刚</w:t>
            </w:r>
            <w:r>
              <w:rPr>
                <w:rFonts w:hint="eastAsia"/>
                <w:b/>
              </w:rPr>
              <w:t>：</w:t>
            </w:r>
            <w:r>
              <w:rPr>
                <w:rFonts w:hint="eastAsia"/>
              </w:rPr>
              <w:t>腔镜技术在妇科恶性肿瘤诊治中的应用与技巧</w:t>
            </w:r>
          </w:p>
        </w:tc>
        <w:tc>
          <w:tcPr>
            <w:tcW w:w="1420" w:type="dxa"/>
            <w:shd w:val="clear" w:color="auto" w:fill="auto"/>
          </w:tcPr>
          <w:p w14:paraId="7E9B1A75">
            <w:pPr>
              <w:rPr>
                <w:highlight w:val="yellow"/>
              </w:rPr>
            </w:pPr>
            <w:r>
              <w:rPr>
                <w:rFonts w:hint="eastAsia"/>
                <w:highlight w:val="yellow"/>
              </w:rPr>
              <w:t>手术观摩讲解或模拟练习（天府）</w:t>
            </w:r>
          </w:p>
          <w:p w14:paraId="0D72CEF0">
            <w:pPr>
              <w:rPr>
                <w:highlight w:val="yellow"/>
              </w:rPr>
            </w:pPr>
          </w:p>
        </w:tc>
        <w:tc>
          <w:tcPr>
            <w:tcW w:w="1420" w:type="dxa"/>
            <w:shd w:val="clear" w:color="auto" w:fill="auto"/>
          </w:tcPr>
          <w:p w14:paraId="51F3CE69">
            <w:pPr>
              <w:rPr>
                <w:highlight w:val="yellow"/>
              </w:rPr>
            </w:pPr>
            <w:r>
              <w:rPr>
                <w:rFonts w:hint="eastAsia"/>
                <w:highlight w:val="yellow"/>
              </w:rPr>
              <w:t>手术观摩讲解或模拟练习（晋阳）</w:t>
            </w:r>
          </w:p>
          <w:p w14:paraId="6C3B7FA0">
            <w:pPr>
              <w:rPr>
                <w:highlight w:val="yellow"/>
              </w:rPr>
            </w:pPr>
          </w:p>
        </w:tc>
        <w:tc>
          <w:tcPr>
            <w:tcW w:w="1421" w:type="dxa"/>
            <w:shd w:val="clear" w:color="auto" w:fill="auto"/>
          </w:tcPr>
          <w:p w14:paraId="1F903790">
            <w:pPr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汤彪</w:t>
            </w:r>
            <w:r>
              <w:rPr>
                <w:rFonts w:hint="eastAsia"/>
              </w:rPr>
              <w:t>：腹腔镜卵巢囊肿剥除术及卵巢功能保护</w:t>
            </w:r>
          </w:p>
          <w:p w14:paraId="3B3A40AD">
            <w:pPr>
              <w:rPr>
                <w:b/>
                <w:color w:val="FF0000"/>
              </w:rPr>
            </w:pPr>
          </w:p>
        </w:tc>
        <w:tc>
          <w:tcPr>
            <w:tcW w:w="1421" w:type="dxa"/>
          </w:tcPr>
          <w:p w14:paraId="3A0E5A49">
            <w:pPr>
              <w:rPr>
                <w:highlight w:val="yellow"/>
              </w:rPr>
            </w:pPr>
            <w:r>
              <w:rPr>
                <w:rFonts w:hint="eastAsia"/>
                <w:b/>
                <w:color w:val="FF0000"/>
              </w:rPr>
              <w:t>伍玉华</w:t>
            </w:r>
            <w:r>
              <w:rPr>
                <w:rFonts w:hint="eastAsia"/>
              </w:rPr>
              <w:t>：腔镜设备的使用及保养</w:t>
            </w:r>
          </w:p>
        </w:tc>
      </w:tr>
      <w:tr w14:paraId="5B268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8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 w14:paraId="350261A0">
            <w:pPr>
              <w:jc w:val="center"/>
            </w:pPr>
            <w:r>
              <w:rPr>
                <w:rFonts w:hint="eastAsia"/>
              </w:rPr>
              <w:t>10:40-12:00</w:t>
            </w:r>
          </w:p>
        </w:tc>
        <w:tc>
          <w:tcPr>
            <w:tcW w:w="1420" w:type="dxa"/>
            <w:shd w:val="clear" w:color="auto" w:fill="auto"/>
          </w:tcPr>
          <w:p w14:paraId="44F91988">
            <w:r>
              <w:rPr>
                <w:rFonts w:hint="eastAsia"/>
                <w:b/>
                <w:color w:val="FF0000"/>
              </w:rPr>
              <w:t>陈德新</w:t>
            </w:r>
            <w:r>
              <w:rPr>
                <w:rFonts w:hint="eastAsia"/>
              </w:rPr>
              <w:t>：女性盆腔器官脱垂及张力性尿失禁的微创手术治疗</w:t>
            </w:r>
          </w:p>
        </w:tc>
        <w:tc>
          <w:tcPr>
            <w:tcW w:w="1420" w:type="dxa"/>
            <w:shd w:val="clear" w:color="auto" w:fill="auto"/>
          </w:tcPr>
          <w:p w14:paraId="77AFC2EB">
            <w:pPr>
              <w:rPr>
                <w:highlight w:val="yellow"/>
              </w:rPr>
            </w:pPr>
            <w:r>
              <w:rPr>
                <w:rFonts w:hint="eastAsia"/>
                <w:highlight w:val="yellow"/>
              </w:rPr>
              <w:t>手术观摩讲解或模拟练习（天府）</w:t>
            </w:r>
          </w:p>
          <w:p w14:paraId="2C681949">
            <w:pPr>
              <w:rPr>
                <w:highlight w:val="yellow"/>
              </w:rPr>
            </w:pPr>
          </w:p>
        </w:tc>
        <w:tc>
          <w:tcPr>
            <w:tcW w:w="1420" w:type="dxa"/>
            <w:shd w:val="clear" w:color="auto" w:fill="auto"/>
          </w:tcPr>
          <w:p w14:paraId="043828E2">
            <w:pPr>
              <w:rPr>
                <w:highlight w:val="yellow"/>
              </w:rPr>
            </w:pPr>
            <w:r>
              <w:rPr>
                <w:rFonts w:hint="eastAsia"/>
                <w:highlight w:val="yellow"/>
              </w:rPr>
              <w:t>手术观摩讲解或模拟练习（晋阳）</w:t>
            </w:r>
          </w:p>
          <w:p w14:paraId="263E3C00">
            <w:pPr>
              <w:rPr>
                <w:highlight w:val="yellow"/>
              </w:rPr>
            </w:pPr>
          </w:p>
        </w:tc>
        <w:tc>
          <w:tcPr>
            <w:tcW w:w="1421" w:type="dxa"/>
            <w:shd w:val="clear" w:color="auto" w:fill="auto"/>
          </w:tcPr>
          <w:p w14:paraId="5FD5066E">
            <w:pPr>
              <w:rPr>
                <w:highlight w:val="yellow"/>
              </w:rPr>
            </w:pPr>
            <w:r>
              <w:rPr>
                <w:rFonts w:hint="eastAsia"/>
                <w:highlight w:val="yellow"/>
              </w:rPr>
              <w:t>手术观摩讲解或模拟练习（晋阳）</w:t>
            </w:r>
          </w:p>
          <w:p w14:paraId="780381D8"/>
        </w:tc>
        <w:tc>
          <w:tcPr>
            <w:tcW w:w="1421" w:type="dxa"/>
          </w:tcPr>
          <w:p w14:paraId="67D0CAE9">
            <w:pPr>
              <w:rPr>
                <w:rFonts w:hint="eastAsia"/>
              </w:rPr>
            </w:pPr>
            <w:r>
              <w:rPr>
                <w:rFonts w:hint="eastAsia"/>
              </w:rPr>
              <w:t>模拟练习考核</w:t>
            </w:r>
          </w:p>
          <w:p w14:paraId="10717158"/>
        </w:tc>
      </w:tr>
      <w:tr w14:paraId="0DE42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 w14:paraId="111CC90B">
            <w:pPr>
              <w:jc w:val="center"/>
            </w:pPr>
            <w:r>
              <w:rPr>
                <w:rFonts w:hint="eastAsia"/>
              </w:rPr>
              <w:t>14:00-15:20</w:t>
            </w:r>
          </w:p>
        </w:tc>
        <w:tc>
          <w:tcPr>
            <w:tcW w:w="1420" w:type="dxa"/>
            <w:shd w:val="clear" w:color="auto" w:fill="auto"/>
          </w:tcPr>
          <w:p w14:paraId="6F435354">
            <w:r>
              <w:rPr>
                <w:rFonts w:hint="eastAsia"/>
                <w:b/>
                <w:color w:val="FF0000"/>
              </w:rPr>
              <w:t>伍玲</w:t>
            </w:r>
            <w:r>
              <w:rPr>
                <w:rFonts w:hint="eastAsia"/>
              </w:rPr>
              <w:t>：单孔腹腔镜在妇科的应用基本技巧</w:t>
            </w:r>
          </w:p>
        </w:tc>
        <w:tc>
          <w:tcPr>
            <w:tcW w:w="1420" w:type="dxa"/>
            <w:shd w:val="clear" w:color="auto" w:fill="auto"/>
          </w:tcPr>
          <w:p w14:paraId="6F4C38D6">
            <w:r>
              <w:rPr>
                <w:rFonts w:hint="eastAsia"/>
                <w:b/>
                <w:color w:val="FF0000"/>
              </w:rPr>
              <w:t>李胜梅</w:t>
            </w:r>
            <w:r>
              <w:rPr>
                <w:rFonts w:hint="eastAsia"/>
              </w:rPr>
              <w:t>：妇科常见宫腔镜手术技巧</w:t>
            </w:r>
          </w:p>
        </w:tc>
        <w:tc>
          <w:tcPr>
            <w:tcW w:w="1420" w:type="dxa"/>
            <w:shd w:val="clear" w:color="auto" w:fill="auto"/>
          </w:tcPr>
          <w:p w14:paraId="7A60E8C3">
            <w:r>
              <w:rPr>
                <w:rFonts w:hint="eastAsia"/>
                <w:b/>
                <w:color w:val="FF0000"/>
              </w:rPr>
              <w:t>陈颖</w:t>
            </w:r>
            <w:r>
              <w:rPr>
                <w:rFonts w:hint="eastAsia"/>
              </w:rPr>
              <w:t>：单孔腹腔镜下子宫全切手术技巧及并发症</w:t>
            </w:r>
          </w:p>
          <w:p w14:paraId="4A88B790"/>
          <w:p w14:paraId="22D9BB5E"/>
        </w:tc>
        <w:tc>
          <w:tcPr>
            <w:tcW w:w="1421" w:type="dxa"/>
            <w:shd w:val="clear" w:color="auto" w:fill="auto"/>
          </w:tcPr>
          <w:p w14:paraId="0AB73043">
            <w:pPr>
              <w:rPr>
                <w:highlight w:val="yellow"/>
              </w:rPr>
            </w:pPr>
            <w:r>
              <w:rPr>
                <w:rFonts w:hint="eastAsia"/>
                <w:highlight w:val="yellow"/>
              </w:rPr>
              <w:t>手术观摩讲解或模拟练习（晋阳）</w:t>
            </w:r>
          </w:p>
          <w:p w14:paraId="26C3B5DB"/>
        </w:tc>
        <w:tc>
          <w:tcPr>
            <w:tcW w:w="1421" w:type="dxa"/>
          </w:tcPr>
          <w:p w14:paraId="4A55599B">
            <w:pPr>
              <w:rPr>
                <w:b/>
                <w:color w:val="FF0000"/>
              </w:rPr>
            </w:pPr>
            <w:r>
              <w:rPr>
                <w:rFonts w:hint="eastAsia"/>
              </w:rPr>
              <w:t>总结颁证离会</w:t>
            </w:r>
          </w:p>
        </w:tc>
      </w:tr>
      <w:tr w14:paraId="56EE7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 w14:paraId="018774AB">
            <w:pPr>
              <w:jc w:val="center"/>
            </w:pPr>
            <w:r>
              <w:rPr>
                <w:rFonts w:hint="eastAsia"/>
              </w:rPr>
              <w:t>15:20-16:40</w:t>
            </w:r>
          </w:p>
        </w:tc>
        <w:tc>
          <w:tcPr>
            <w:tcW w:w="1420" w:type="dxa"/>
            <w:shd w:val="clear" w:color="auto" w:fill="auto"/>
          </w:tcPr>
          <w:p w14:paraId="34CD04E4">
            <w:r>
              <w:rPr>
                <w:rFonts w:hint="eastAsia"/>
                <w:b/>
                <w:color w:val="FF0000"/>
              </w:rPr>
              <w:t>赵志刚</w:t>
            </w:r>
            <w:r>
              <w:rPr>
                <w:rFonts w:hint="eastAsia"/>
              </w:rPr>
              <w:t>：Vnotes下骶骨骶韧带固定术</w:t>
            </w:r>
          </w:p>
          <w:p w14:paraId="549265FD"/>
        </w:tc>
        <w:tc>
          <w:tcPr>
            <w:tcW w:w="1420" w:type="dxa"/>
            <w:shd w:val="clear" w:color="auto" w:fill="auto"/>
          </w:tcPr>
          <w:p w14:paraId="5F5B6E1A">
            <w:r>
              <w:rPr>
                <w:rFonts w:hint="eastAsia"/>
                <w:b/>
                <w:color w:val="FF0000"/>
              </w:rPr>
              <w:t>李明</w:t>
            </w:r>
            <w:r>
              <w:rPr>
                <w:rFonts w:hint="eastAsia"/>
              </w:rPr>
              <w:t>：腹壁解剖与穿刺技术</w:t>
            </w:r>
          </w:p>
        </w:tc>
        <w:tc>
          <w:tcPr>
            <w:tcW w:w="1420" w:type="dxa"/>
            <w:shd w:val="clear" w:color="auto" w:fill="auto"/>
          </w:tcPr>
          <w:p w14:paraId="315808D7">
            <w:r>
              <w:rPr>
                <w:rFonts w:hint="eastAsia"/>
                <w:b/>
                <w:color w:val="FF0000"/>
              </w:rPr>
              <w:t>李卉</w:t>
            </w:r>
            <w:r>
              <w:rPr>
                <w:rFonts w:hint="eastAsia"/>
              </w:rPr>
              <w:t>：聚焦超声在妇科疾病治疗中的应用进展</w:t>
            </w:r>
          </w:p>
          <w:p w14:paraId="25A0E16B"/>
          <w:p w14:paraId="02C0BEEA"/>
        </w:tc>
        <w:tc>
          <w:tcPr>
            <w:tcW w:w="1421" w:type="dxa"/>
            <w:shd w:val="clear" w:color="auto" w:fill="auto"/>
          </w:tcPr>
          <w:p w14:paraId="15169F0A">
            <w:r>
              <w:rPr>
                <w:rFonts w:hint="eastAsia"/>
                <w:b/>
                <w:color w:val="FF0000"/>
              </w:rPr>
              <w:t>夏虎</w:t>
            </w:r>
            <w:r>
              <w:rPr>
                <w:rFonts w:hint="eastAsia"/>
              </w:rPr>
              <w:t>：宫颈疾病的微创治疗</w:t>
            </w:r>
          </w:p>
        </w:tc>
        <w:tc>
          <w:tcPr>
            <w:tcW w:w="1421" w:type="dxa"/>
          </w:tcPr>
          <w:p w14:paraId="7EC55CCA"/>
        </w:tc>
      </w:tr>
      <w:tr w14:paraId="00D35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shd w:val="clear" w:color="auto" w:fill="auto"/>
            <w:vAlign w:val="center"/>
          </w:tcPr>
          <w:p w14:paraId="7A1E614A">
            <w:pPr>
              <w:jc w:val="center"/>
            </w:pPr>
            <w:r>
              <w:rPr>
                <w:rFonts w:hint="eastAsia"/>
              </w:rPr>
              <w:t>16:40-18:00</w:t>
            </w:r>
          </w:p>
        </w:tc>
        <w:tc>
          <w:tcPr>
            <w:tcW w:w="1420" w:type="dxa"/>
            <w:shd w:val="clear" w:color="auto" w:fill="auto"/>
          </w:tcPr>
          <w:p w14:paraId="1E9EFAB7">
            <w:r>
              <w:rPr>
                <w:rFonts w:hint="eastAsia"/>
                <w:b/>
                <w:color w:val="FF0000"/>
              </w:rPr>
              <w:t>韩旭</w:t>
            </w:r>
            <w:r>
              <w:rPr>
                <w:rFonts w:hint="eastAsia"/>
              </w:rPr>
              <w:t>：腹腔镜下异位妊娠保留输卵管手术技巧</w:t>
            </w:r>
          </w:p>
          <w:p w14:paraId="2AFC1E3B"/>
          <w:p w14:paraId="3D222D66">
            <w:r>
              <w:rPr>
                <w:rFonts w:hint="eastAsia"/>
              </w:rPr>
              <w:t>模拟器培训</w:t>
            </w:r>
          </w:p>
        </w:tc>
        <w:tc>
          <w:tcPr>
            <w:tcW w:w="1420" w:type="dxa"/>
            <w:shd w:val="clear" w:color="auto" w:fill="auto"/>
          </w:tcPr>
          <w:p w14:paraId="3183EFCB">
            <w:pPr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李明</w:t>
            </w:r>
            <w:r>
              <w:rPr>
                <w:rFonts w:hint="eastAsia"/>
              </w:rPr>
              <w:t>：妇科整形技术</w:t>
            </w:r>
          </w:p>
        </w:tc>
        <w:tc>
          <w:tcPr>
            <w:tcW w:w="1420" w:type="dxa"/>
            <w:tcBorders>
              <w:bottom w:val="single" w:color="auto" w:sz="4" w:space="0"/>
            </w:tcBorders>
            <w:shd w:val="clear" w:color="auto" w:fill="auto"/>
          </w:tcPr>
          <w:p w14:paraId="670624E1">
            <w:r>
              <w:rPr>
                <w:rFonts w:hint="eastAsia"/>
                <w:b/>
                <w:color w:val="FF0000"/>
              </w:rPr>
              <w:t>陈嘉卿</w:t>
            </w:r>
            <w:r>
              <w:rPr>
                <w:rFonts w:hint="eastAsia"/>
              </w:rPr>
              <w:t>：宫腔镜并发症防治</w:t>
            </w:r>
          </w:p>
          <w:p w14:paraId="695DF27C">
            <w:pPr>
              <w:rPr>
                <w:b/>
                <w:color w:val="FF0000"/>
              </w:rPr>
            </w:pPr>
          </w:p>
        </w:tc>
        <w:tc>
          <w:tcPr>
            <w:tcW w:w="1421" w:type="dxa"/>
            <w:shd w:val="clear" w:color="auto" w:fill="auto"/>
          </w:tcPr>
          <w:p w14:paraId="1D6A0756">
            <w:r>
              <w:rPr>
                <w:rFonts w:hint="eastAsia"/>
                <w:b/>
                <w:color w:val="FF0000"/>
              </w:rPr>
              <w:t>刘安琪</w:t>
            </w:r>
            <w:r>
              <w:rPr>
                <w:rFonts w:hint="eastAsia"/>
              </w:rPr>
              <w:t>：妊娠期妇科腹腔镜手术相关问题</w:t>
            </w:r>
          </w:p>
          <w:p w14:paraId="231B9A95">
            <w:pPr>
              <w:rPr>
                <w:highlight w:val="yellow"/>
              </w:rPr>
            </w:pPr>
          </w:p>
        </w:tc>
        <w:tc>
          <w:tcPr>
            <w:tcW w:w="1421" w:type="dxa"/>
          </w:tcPr>
          <w:p w14:paraId="7CF6ACFD"/>
        </w:tc>
      </w:tr>
    </w:tbl>
    <w:p w14:paraId="13071738">
      <w:pPr>
        <w:spacing w:line="360" w:lineRule="auto"/>
        <w:rPr>
          <w:rFonts w:hint="default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附件2：</w:t>
      </w:r>
    </w:p>
    <w:p w14:paraId="16864E9F">
      <w:pPr>
        <w:spacing w:line="480" w:lineRule="auto"/>
        <w:jc w:val="center"/>
        <w:rPr>
          <w:rFonts w:hint="eastAsia" w:ascii="仿宋_GB2312" w:eastAsia="仿宋_GB2312"/>
        </w:rPr>
      </w:pPr>
      <w:r>
        <w:rPr>
          <w:rFonts w:ascii="仿宋_GB2312" w:eastAsia="仿宋_GB2312"/>
        </w:rPr>
        <w:drawing>
          <wp:inline distT="0" distB="0" distL="114300" distR="114300">
            <wp:extent cx="4345305" cy="797560"/>
            <wp:effectExtent l="0" t="0" r="17145" b="2540"/>
            <wp:docPr id="1" name="图片 1" descr="院徽-信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院徽-信签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5305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32E3B">
      <w:pPr>
        <w:spacing w:line="480" w:lineRule="auto"/>
        <w:jc w:val="center"/>
        <w:rPr>
          <w:rFonts w:hint="eastAsia" w:ascii="华文新魏" w:eastAsia="华文新魏"/>
          <w:sz w:val="44"/>
          <w:szCs w:val="44"/>
        </w:rPr>
      </w:pPr>
    </w:p>
    <w:p w14:paraId="02DAA1C0">
      <w:pPr>
        <w:spacing w:line="480" w:lineRule="auto"/>
        <w:jc w:val="center"/>
        <w:rPr>
          <w:rFonts w:hint="eastAsia" w:ascii="华文新魏" w:hAnsi="??" w:eastAsia="华文新魏"/>
          <w:color w:val="333333"/>
          <w:sz w:val="52"/>
          <w:szCs w:val="52"/>
        </w:rPr>
      </w:pPr>
      <w:r>
        <w:rPr>
          <w:rFonts w:hint="eastAsia" w:ascii="华文新魏" w:eastAsia="华文新魏"/>
          <w:sz w:val="52"/>
          <w:szCs w:val="52"/>
          <w:lang w:val="en-US" w:eastAsia="zh-CN"/>
        </w:rPr>
        <w:t>培训学</w:t>
      </w:r>
      <w:r>
        <w:rPr>
          <w:rFonts w:hint="eastAsia" w:ascii="华文新魏" w:eastAsia="华文新魏"/>
          <w:sz w:val="52"/>
          <w:szCs w:val="52"/>
        </w:rPr>
        <w:t>员申请表</w:t>
      </w:r>
    </w:p>
    <w:p w14:paraId="09971796">
      <w:pPr>
        <w:spacing w:line="480" w:lineRule="auto"/>
        <w:rPr>
          <w:rFonts w:hint="eastAsia" w:ascii="??" w:hAnsi="??"/>
          <w:color w:val="333333"/>
          <w:sz w:val="24"/>
        </w:rPr>
      </w:pPr>
    </w:p>
    <w:p w14:paraId="6DD12EA5">
      <w:pPr>
        <w:spacing w:line="480" w:lineRule="auto"/>
        <w:rPr>
          <w:rFonts w:hint="eastAsia" w:ascii="??" w:hAnsi="??"/>
          <w:color w:val="333333"/>
          <w:sz w:val="24"/>
        </w:rPr>
      </w:pPr>
    </w:p>
    <w:p w14:paraId="1A7DE300">
      <w:pPr>
        <w:spacing w:line="480" w:lineRule="auto"/>
        <w:rPr>
          <w:rFonts w:hint="eastAsia" w:ascii="??" w:hAnsi="??"/>
          <w:color w:val="333333"/>
          <w:sz w:val="24"/>
        </w:rPr>
      </w:pPr>
    </w:p>
    <w:p w14:paraId="51294AEE">
      <w:pPr>
        <w:spacing w:line="480" w:lineRule="auto"/>
        <w:rPr>
          <w:rFonts w:hint="eastAsia" w:ascii="??" w:hAnsi="??"/>
          <w:color w:val="333333"/>
          <w:sz w:val="24"/>
        </w:rPr>
      </w:pPr>
    </w:p>
    <w:p w14:paraId="3A7CBDFC">
      <w:pPr>
        <w:spacing w:line="480" w:lineRule="auto"/>
        <w:ind w:firstLine="944" w:firstLineChars="295"/>
        <w:rPr>
          <w:rFonts w:hint="eastAsia" w:ascii="黑体" w:hAnsi="??" w:eastAsia="黑体"/>
          <w:color w:val="333333"/>
          <w:sz w:val="32"/>
          <w:szCs w:val="32"/>
        </w:rPr>
      </w:pPr>
    </w:p>
    <w:p w14:paraId="640D1412">
      <w:pPr>
        <w:spacing w:line="480" w:lineRule="auto"/>
        <w:ind w:firstLine="944" w:firstLineChars="295"/>
        <w:rPr>
          <w:rFonts w:hint="eastAsia" w:ascii="黑体" w:hAnsi="??" w:eastAsia="黑体"/>
          <w:color w:val="333333"/>
          <w:sz w:val="32"/>
          <w:szCs w:val="32"/>
        </w:rPr>
      </w:pPr>
    </w:p>
    <w:p w14:paraId="6F4CFB68">
      <w:pPr>
        <w:spacing w:line="480" w:lineRule="auto"/>
        <w:ind w:firstLine="1062" w:firstLineChars="295"/>
        <w:rPr>
          <w:rFonts w:hint="eastAsia" w:ascii="华文新魏" w:hAnsi="??" w:eastAsia="华文新魏"/>
          <w:color w:val="333333"/>
          <w:sz w:val="36"/>
          <w:szCs w:val="36"/>
        </w:rPr>
      </w:pPr>
    </w:p>
    <w:p w14:paraId="4F93A349">
      <w:pPr>
        <w:spacing w:line="480" w:lineRule="auto"/>
        <w:ind w:firstLine="1062" w:firstLineChars="295"/>
        <w:rPr>
          <w:rFonts w:hint="eastAsia" w:ascii="华文新魏" w:hAnsi="??" w:eastAsia="华文新魏"/>
          <w:color w:val="333333"/>
          <w:sz w:val="36"/>
          <w:szCs w:val="36"/>
          <w:u w:val="single"/>
        </w:rPr>
      </w:pPr>
      <w:r>
        <w:rPr>
          <w:rFonts w:hint="eastAsia" w:ascii="华文新魏" w:hAnsi="??" w:eastAsia="华文新魏"/>
          <w:color w:val="333333"/>
          <w:sz w:val="36"/>
          <w:szCs w:val="36"/>
        </w:rPr>
        <w:t>姓    名</w:t>
      </w:r>
      <w:r>
        <w:rPr>
          <w:rFonts w:hint="eastAsia" w:ascii="华文新魏" w:hAnsi="??" w:eastAsia="华文新魏"/>
          <w:color w:val="333333"/>
          <w:sz w:val="36"/>
          <w:szCs w:val="36"/>
          <w:u w:val="single"/>
        </w:rPr>
        <w:t xml:space="preserve">                            </w:t>
      </w:r>
    </w:p>
    <w:p w14:paraId="70BD0607">
      <w:pPr>
        <w:spacing w:line="480" w:lineRule="auto"/>
        <w:ind w:firstLine="1062" w:firstLineChars="295"/>
        <w:rPr>
          <w:rFonts w:hint="eastAsia" w:ascii="华文新魏" w:hAnsi="??" w:eastAsia="华文新魏"/>
          <w:color w:val="333333"/>
          <w:sz w:val="36"/>
          <w:szCs w:val="36"/>
        </w:rPr>
      </w:pPr>
    </w:p>
    <w:p w14:paraId="64AF5BC7">
      <w:pPr>
        <w:spacing w:line="480" w:lineRule="auto"/>
        <w:ind w:firstLine="1062" w:firstLineChars="295"/>
        <w:rPr>
          <w:rFonts w:hint="eastAsia" w:ascii="华文新魏" w:hAnsi="??" w:eastAsia="华文新魏"/>
          <w:color w:val="333333"/>
          <w:sz w:val="36"/>
          <w:szCs w:val="36"/>
        </w:rPr>
      </w:pPr>
      <w:r>
        <w:rPr>
          <w:rFonts w:hint="eastAsia" w:ascii="华文新魏" w:hAnsi="??" w:eastAsia="华文新魏"/>
          <w:color w:val="333333"/>
          <w:sz w:val="36"/>
          <w:szCs w:val="36"/>
          <w:lang w:val="en-US" w:eastAsia="zh-CN"/>
        </w:rPr>
        <w:t>所在</w:t>
      </w:r>
      <w:r>
        <w:rPr>
          <w:rFonts w:hint="eastAsia" w:ascii="华文新魏" w:hAnsi="??" w:eastAsia="华文新魏"/>
          <w:color w:val="333333"/>
          <w:sz w:val="36"/>
          <w:szCs w:val="36"/>
        </w:rPr>
        <w:t>单位</w:t>
      </w:r>
      <w:r>
        <w:rPr>
          <w:rFonts w:hint="eastAsia" w:ascii="华文新魏" w:hAnsi="??" w:eastAsia="华文新魏"/>
          <w:color w:val="333333"/>
          <w:sz w:val="36"/>
          <w:szCs w:val="36"/>
          <w:u w:val="single"/>
        </w:rPr>
        <w:t xml:space="preserve">                            </w:t>
      </w:r>
    </w:p>
    <w:p w14:paraId="506E4C60">
      <w:pPr>
        <w:spacing w:line="480" w:lineRule="auto"/>
        <w:rPr>
          <w:rFonts w:hint="eastAsia" w:ascii="??" w:hAnsi="??"/>
          <w:color w:val="333333"/>
          <w:sz w:val="32"/>
          <w:szCs w:val="32"/>
        </w:rPr>
      </w:pPr>
    </w:p>
    <w:p w14:paraId="57EAC163">
      <w:pPr>
        <w:spacing w:line="480" w:lineRule="auto"/>
        <w:rPr>
          <w:rFonts w:hint="eastAsia" w:ascii="??" w:hAnsi="??"/>
          <w:color w:val="333333"/>
          <w:sz w:val="32"/>
          <w:szCs w:val="32"/>
        </w:rPr>
      </w:pPr>
    </w:p>
    <w:p w14:paraId="60B00385">
      <w:pPr>
        <w:spacing w:line="480" w:lineRule="auto"/>
        <w:rPr>
          <w:rFonts w:hint="eastAsia" w:ascii="??" w:hAnsi="??"/>
          <w:color w:val="333333"/>
          <w:sz w:val="32"/>
          <w:szCs w:val="32"/>
        </w:rPr>
      </w:pPr>
    </w:p>
    <w:p w14:paraId="50CD7540">
      <w:pPr>
        <w:spacing w:line="480" w:lineRule="auto"/>
        <w:rPr>
          <w:rFonts w:hint="eastAsia" w:ascii="??" w:hAnsi="??"/>
          <w:color w:val="333333"/>
          <w:sz w:val="24"/>
        </w:rPr>
      </w:pPr>
    </w:p>
    <w:tbl>
      <w:tblPr>
        <w:tblStyle w:val="7"/>
        <w:tblW w:w="98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1029"/>
        <w:gridCol w:w="765"/>
        <w:gridCol w:w="1076"/>
        <w:gridCol w:w="1186"/>
        <w:gridCol w:w="1150"/>
        <w:gridCol w:w="1125"/>
        <w:gridCol w:w="858"/>
        <w:gridCol w:w="1524"/>
      </w:tblGrid>
      <w:tr w14:paraId="37073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144" w:type="dxa"/>
            <w:noWrap w:val="0"/>
            <w:vAlign w:val="center"/>
          </w:tcPr>
          <w:p w14:paraId="6A57D717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姓名</w:t>
            </w:r>
          </w:p>
        </w:tc>
        <w:tc>
          <w:tcPr>
            <w:tcW w:w="1029" w:type="dxa"/>
            <w:noWrap w:val="0"/>
            <w:vAlign w:val="center"/>
          </w:tcPr>
          <w:p w14:paraId="529F40D8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765" w:type="dxa"/>
            <w:noWrap w:val="0"/>
            <w:vAlign w:val="center"/>
          </w:tcPr>
          <w:p w14:paraId="08E9733C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性别</w:t>
            </w:r>
          </w:p>
        </w:tc>
        <w:tc>
          <w:tcPr>
            <w:tcW w:w="1076" w:type="dxa"/>
            <w:noWrap w:val="0"/>
            <w:vAlign w:val="center"/>
          </w:tcPr>
          <w:p w14:paraId="7B3B4C21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09216B60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年龄</w:t>
            </w:r>
          </w:p>
        </w:tc>
        <w:tc>
          <w:tcPr>
            <w:tcW w:w="1150" w:type="dxa"/>
            <w:noWrap w:val="0"/>
            <w:vAlign w:val="center"/>
          </w:tcPr>
          <w:p w14:paraId="6E319A1B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75368C67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政治面貌</w:t>
            </w:r>
          </w:p>
        </w:tc>
        <w:tc>
          <w:tcPr>
            <w:tcW w:w="858" w:type="dxa"/>
            <w:noWrap w:val="0"/>
            <w:vAlign w:val="center"/>
          </w:tcPr>
          <w:p w14:paraId="52E46B67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524" w:type="dxa"/>
            <w:vMerge w:val="restart"/>
            <w:noWrap w:val="0"/>
            <w:vAlign w:val="center"/>
          </w:tcPr>
          <w:p w14:paraId="39B3C145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贴照片处</w:t>
            </w:r>
          </w:p>
        </w:tc>
      </w:tr>
      <w:tr w14:paraId="647E1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144" w:type="dxa"/>
            <w:noWrap w:val="0"/>
            <w:vAlign w:val="center"/>
          </w:tcPr>
          <w:p w14:paraId="21FC5570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文化程度</w:t>
            </w:r>
          </w:p>
        </w:tc>
        <w:tc>
          <w:tcPr>
            <w:tcW w:w="1029" w:type="dxa"/>
            <w:noWrap w:val="0"/>
            <w:vAlign w:val="center"/>
          </w:tcPr>
          <w:p w14:paraId="09D791E0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765" w:type="dxa"/>
            <w:noWrap w:val="0"/>
            <w:vAlign w:val="center"/>
          </w:tcPr>
          <w:p w14:paraId="0D7AF0D3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  <w:lang w:eastAsia="zh-CN"/>
              </w:rPr>
            </w:pPr>
            <w:r>
              <w:rPr>
                <w:rFonts w:hint="eastAsia" w:ascii="黑体" w:hAnsi="??" w:eastAsia="黑体"/>
                <w:color w:val="333333"/>
                <w:sz w:val="24"/>
                <w:lang w:val="en-US" w:eastAsia="zh-CN"/>
              </w:rPr>
              <w:t>专业</w:t>
            </w:r>
          </w:p>
        </w:tc>
        <w:tc>
          <w:tcPr>
            <w:tcW w:w="1076" w:type="dxa"/>
            <w:noWrap w:val="0"/>
            <w:vAlign w:val="center"/>
          </w:tcPr>
          <w:p w14:paraId="4429DA66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76FAC564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健康状况</w:t>
            </w:r>
          </w:p>
        </w:tc>
        <w:tc>
          <w:tcPr>
            <w:tcW w:w="1150" w:type="dxa"/>
            <w:noWrap w:val="0"/>
            <w:vAlign w:val="center"/>
          </w:tcPr>
          <w:p w14:paraId="3C4337BD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48D01919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联系电话</w:t>
            </w:r>
          </w:p>
        </w:tc>
        <w:tc>
          <w:tcPr>
            <w:tcW w:w="858" w:type="dxa"/>
            <w:noWrap w:val="0"/>
            <w:vAlign w:val="center"/>
          </w:tcPr>
          <w:p w14:paraId="4E613D45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524" w:type="dxa"/>
            <w:vMerge w:val="continue"/>
            <w:noWrap w:val="0"/>
            <w:vAlign w:val="center"/>
          </w:tcPr>
          <w:p w14:paraId="771E059C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  <w:tr w14:paraId="4EEE8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  <w:jc w:val="center"/>
        </w:trPr>
        <w:tc>
          <w:tcPr>
            <w:tcW w:w="1144" w:type="dxa"/>
            <w:noWrap w:val="0"/>
            <w:vAlign w:val="center"/>
          </w:tcPr>
          <w:p w14:paraId="594919AD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执业证</w:t>
            </w:r>
          </w:p>
          <w:p w14:paraId="41F3FFBD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书编码</w:t>
            </w:r>
          </w:p>
        </w:tc>
        <w:tc>
          <w:tcPr>
            <w:tcW w:w="1029" w:type="dxa"/>
            <w:noWrap w:val="0"/>
            <w:vAlign w:val="center"/>
          </w:tcPr>
          <w:p w14:paraId="696E1FBD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765" w:type="dxa"/>
            <w:noWrap w:val="0"/>
            <w:vAlign w:val="center"/>
          </w:tcPr>
          <w:p w14:paraId="289295EE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执业地点</w:t>
            </w:r>
          </w:p>
        </w:tc>
        <w:tc>
          <w:tcPr>
            <w:tcW w:w="1076" w:type="dxa"/>
            <w:noWrap w:val="0"/>
            <w:vAlign w:val="center"/>
          </w:tcPr>
          <w:p w14:paraId="78B9327D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7670F68B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执业类别</w:t>
            </w:r>
          </w:p>
        </w:tc>
        <w:tc>
          <w:tcPr>
            <w:tcW w:w="1150" w:type="dxa"/>
            <w:noWrap w:val="0"/>
            <w:vAlign w:val="center"/>
          </w:tcPr>
          <w:p w14:paraId="0FC7C0AF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7FD52201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执业范围</w:t>
            </w:r>
          </w:p>
        </w:tc>
        <w:tc>
          <w:tcPr>
            <w:tcW w:w="858" w:type="dxa"/>
            <w:noWrap w:val="0"/>
            <w:vAlign w:val="center"/>
          </w:tcPr>
          <w:p w14:paraId="5C60BA6F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524" w:type="dxa"/>
            <w:vMerge w:val="continue"/>
            <w:noWrap w:val="0"/>
            <w:vAlign w:val="center"/>
          </w:tcPr>
          <w:p w14:paraId="53BD8A35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  <w:tr w14:paraId="6030C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  <w:jc w:val="center"/>
        </w:trPr>
        <w:tc>
          <w:tcPr>
            <w:tcW w:w="1144" w:type="dxa"/>
            <w:noWrap w:val="0"/>
            <w:vAlign w:val="center"/>
          </w:tcPr>
          <w:p w14:paraId="2B6CBDED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工作单位</w:t>
            </w:r>
          </w:p>
        </w:tc>
        <w:tc>
          <w:tcPr>
            <w:tcW w:w="2870" w:type="dxa"/>
            <w:gridSpan w:val="3"/>
            <w:noWrap w:val="0"/>
            <w:vAlign w:val="center"/>
          </w:tcPr>
          <w:p w14:paraId="2B7FEEAE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5B695BEE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职称</w:t>
            </w:r>
          </w:p>
        </w:tc>
        <w:tc>
          <w:tcPr>
            <w:tcW w:w="1150" w:type="dxa"/>
            <w:noWrap w:val="0"/>
            <w:vAlign w:val="center"/>
          </w:tcPr>
          <w:p w14:paraId="7CCAC780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7CB61614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  <w:lang w:eastAsia="zh-CN"/>
              </w:rPr>
            </w:pPr>
            <w:r>
              <w:rPr>
                <w:rFonts w:hint="eastAsia" w:ascii="黑体" w:hAnsi="??" w:eastAsia="黑体"/>
                <w:color w:val="333333"/>
                <w:sz w:val="24"/>
                <w:lang w:val="en-US" w:eastAsia="zh-CN"/>
              </w:rPr>
              <w:t>邮箱</w:t>
            </w:r>
          </w:p>
        </w:tc>
        <w:tc>
          <w:tcPr>
            <w:tcW w:w="2382" w:type="dxa"/>
            <w:gridSpan w:val="2"/>
            <w:noWrap w:val="0"/>
            <w:vAlign w:val="center"/>
          </w:tcPr>
          <w:p w14:paraId="637635E2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  <w:tr w14:paraId="0A9E5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1" w:hRule="atLeast"/>
          <w:jc w:val="center"/>
        </w:trPr>
        <w:tc>
          <w:tcPr>
            <w:tcW w:w="1144" w:type="dxa"/>
            <w:noWrap w:val="0"/>
            <w:vAlign w:val="center"/>
          </w:tcPr>
          <w:p w14:paraId="5A4D41B9">
            <w:pPr>
              <w:spacing w:line="500" w:lineRule="exact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本人</w:t>
            </w:r>
          </w:p>
          <w:p w14:paraId="4A48EEE2">
            <w:pPr>
              <w:spacing w:line="500" w:lineRule="exact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现有</w:t>
            </w:r>
          </w:p>
          <w:p w14:paraId="263262CC">
            <w:pPr>
              <w:spacing w:line="500" w:lineRule="exact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业务</w:t>
            </w:r>
          </w:p>
          <w:p w14:paraId="7A7189C2">
            <w:pPr>
              <w:spacing w:line="500" w:lineRule="exact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水平</w:t>
            </w:r>
          </w:p>
        </w:tc>
        <w:tc>
          <w:tcPr>
            <w:tcW w:w="8713" w:type="dxa"/>
            <w:gridSpan w:val="8"/>
            <w:noWrap w:val="0"/>
            <w:vAlign w:val="center"/>
          </w:tcPr>
          <w:p w14:paraId="0585A4A8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  <w:p w14:paraId="1EC16B04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  <w:p w14:paraId="581ABD75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  <w:p w14:paraId="26FE1C67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  <w:p w14:paraId="7957563D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  <w:p w14:paraId="06BEE4D1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  <w:p w14:paraId="673ECA84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  <w:tr w14:paraId="57A24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1144" w:type="dxa"/>
            <w:noWrap w:val="0"/>
            <w:vAlign w:val="center"/>
          </w:tcPr>
          <w:p w14:paraId="12D7087A">
            <w:pPr>
              <w:spacing w:line="360" w:lineRule="auto"/>
              <w:jc w:val="center"/>
              <w:rPr>
                <w:rFonts w:hint="eastAsia" w:ascii="黑体" w:hAnsi="??" w:eastAsia="黑体"/>
                <w:color w:val="333333"/>
                <w:sz w:val="24"/>
                <w:lang w:val="en-US" w:eastAsia="zh-CN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送</w:t>
            </w:r>
            <w:r>
              <w:rPr>
                <w:rFonts w:hint="eastAsia" w:ascii="黑体" w:hAnsi="??" w:eastAsia="黑体"/>
                <w:color w:val="333333"/>
                <w:sz w:val="24"/>
                <w:lang w:val="en-US" w:eastAsia="zh-CN"/>
              </w:rPr>
              <w:t>培</w:t>
            </w:r>
          </w:p>
          <w:p w14:paraId="6A87767C">
            <w:pPr>
              <w:spacing w:line="36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单位</w:t>
            </w:r>
          </w:p>
          <w:p w14:paraId="5BD5BE4D">
            <w:pPr>
              <w:spacing w:line="36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意见</w:t>
            </w:r>
          </w:p>
        </w:tc>
        <w:tc>
          <w:tcPr>
            <w:tcW w:w="8713" w:type="dxa"/>
            <w:gridSpan w:val="8"/>
            <w:noWrap w:val="0"/>
            <w:vAlign w:val="center"/>
          </w:tcPr>
          <w:p w14:paraId="470BE357">
            <w:pPr>
              <w:spacing w:line="480" w:lineRule="auto"/>
              <w:rPr>
                <w:rFonts w:hint="eastAsia" w:ascii="黑体" w:hAnsi="??" w:eastAsia="黑体"/>
                <w:color w:val="333333"/>
                <w:sz w:val="24"/>
              </w:rPr>
            </w:pPr>
          </w:p>
          <w:p w14:paraId="51BCC8A3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 xml:space="preserve">                          单位负责人：        （盖章）      年    月    日</w:t>
            </w:r>
          </w:p>
          <w:p w14:paraId="258800F3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</w:tbl>
    <w:p w14:paraId="49168DB0">
      <w:pPr>
        <w:spacing w:line="480" w:lineRule="auto"/>
        <w:jc w:val="center"/>
        <w:rPr>
          <w:rFonts w:hint="eastAsia" w:ascii="黑体" w:hAnsi="??" w:eastAsia="黑体"/>
          <w:color w:val="333333"/>
          <w:sz w:val="44"/>
          <w:szCs w:val="44"/>
        </w:rPr>
      </w:pPr>
    </w:p>
    <w:p w14:paraId="3EB9E2DD">
      <w:pPr>
        <w:spacing w:line="480" w:lineRule="auto"/>
        <w:jc w:val="center"/>
        <w:rPr>
          <w:rFonts w:hint="eastAsia" w:ascii="黑体" w:hAnsi="??" w:eastAsia="黑体"/>
          <w:color w:val="333333"/>
          <w:sz w:val="44"/>
          <w:szCs w:val="44"/>
        </w:rPr>
      </w:pPr>
    </w:p>
    <w:p w14:paraId="016A57AC">
      <w:pPr>
        <w:spacing w:line="480" w:lineRule="auto"/>
        <w:jc w:val="center"/>
        <w:rPr>
          <w:rFonts w:hint="eastAsia" w:ascii="黑体" w:hAnsi="??" w:eastAsia="黑体"/>
          <w:color w:val="333333"/>
          <w:sz w:val="44"/>
          <w:szCs w:val="44"/>
        </w:rPr>
      </w:pPr>
    </w:p>
    <w:p w14:paraId="1AD7B24D">
      <w:pPr>
        <w:spacing w:line="480" w:lineRule="auto"/>
        <w:jc w:val="center"/>
        <w:rPr>
          <w:rFonts w:hint="eastAsia" w:ascii="黑体" w:hAnsi="??" w:eastAsia="黑体"/>
          <w:color w:val="333333"/>
          <w:sz w:val="44"/>
          <w:szCs w:val="44"/>
        </w:rPr>
      </w:pPr>
    </w:p>
    <w:p w14:paraId="53226FE0">
      <w:pPr>
        <w:spacing w:line="480" w:lineRule="auto"/>
        <w:jc w:val="center"/>
        <w:rPr>
          <w:rFonts w:hint="eastAsia" w:ascii="黑体" w:hAnsi="??" w:eastAsia="黑体"/>
          <w:color w:val="333333"/>
          <w:sz w:val="44"/>
          <w:szCs w:val="44"/>
        </w:rPr>
      </w:pPr>
    </w:p>
    <w:p w14:paraId="5ECE5A94">
      <w:pPr>
        <w:spacing w:line="480" w:lineRule="auto"/>
        <w:jc w:val="center"/>
        <w:rPr>
          <w:rFonts w:hint="eastAsia" w:ascii="黑体" w:hAnsi="??" w:eastAsia="黑体"/>
          <w:color w:val="333333"/>
          <w:sz w:val="44"/>
          <w:szCs w:val="44"/>
        </w:rPr>
      </w:pPr>
      <w:r>
        <w:rPr>
          <w:rFonts w:hint="eastAsia" w:ascii="黑体" w:hAnsi="??" w:eastAsia="黑体"/>
          <w:color w:val="333333"/>
          <w:sz w:val="44"/>
          <w:szCs w:val="44"/>
        </w:rPr>
        <w:t>说  明</w:t>
      </w:r>
    </w:p>
    <w:p w14:paraId="79424CA6">
      <w:pPr>
        <w:spacing w:line="480" w:lineRule="auto"/>
        <w:rPr>
          <w:rFonts w:hint="eastAsia" w:ascii="仿宋_GB2312" w:hAnsi="??" w:eastAsia="仿宋_GB2312"/>
          <w:color w:val="333333"/>
          <w:sz w:val="30"/>
          <w:szCs w:val="30"/>
        </w:rPr>
      </w:pPr>
    </w:p>
    <w:p w14:paraId="2FAF94F6">
      <w:pPr>
        <w:spacing w:line="480" w:lineRule="auto"/>
        <w:ind w:firstLine="540" w:firstLineChars="180"/>
        <w:rPr>
          <w:rFonts w:hint="eastAsia" w:ascii="仿宋_GB2312" w:hAnsi="??" w:eastAsia="仿宋_GB2312"/>
          <w:color w:val="333333"/>
          <w:sz w:val="30"/>
          <w:szCs w:val="30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一、申请</w:t>
      </w:r>
      <w:r>
        <w:rPr>
          <w:rFonts w:hint="eastAsia" w:ascii="仿宋_GB2312" w:hAnsi="??" w:eastAsia="仿宋_GB2312"/>
          <w:color w:val="333333"/>
          <w:sz w:val="30"/>
          <w:szCs w:val="30"/>
          <w:lang w:eastAsia="zh-CN"/>
        </w:rPr>
        <w:t>培训</w:t>
      </w:r>
      <w:r>
        <w:rPr>
          <w:rFonts w:hint="eastAsia" w:ascii="仿宋_GB2312" w:hAnsi="??" w:eastAsia="仿宋_GB2312"/>
          <w:color w:val="333333"/>
          <w:sz w:val="30"/>
          <w:szCs w:val="30"/>
        </w:rPr>
        <w:t>人员必须将《</w:t>
      </w:r>
      <w:r>
        <w:rPr>
          <w:rFonts w:hint="eastAsia" w:ascii="仿宋_GB2312" w:hAnsi="??" w:eastAsia="仿宋_GB2312"/>
          <w:color w:val="333333"/>
          <w:sz w:val="30"/>
          <w:szCs w:val="30"/>
          <w:lang w:eastAsia="zh-CN"/>
        </w:rPr>
        <w:t>培训</w:t>
      </w:r>
      <w:r>
        <w:rPr>
          <w:rFonts w:hint="eastAsia" w:ascii="仿宋_GB2312" w:hAnsi="??" w:eastAsia="仿宋_GB2312"/>
          <w:color w:val="333333"/>
          <w:sz w:val="30"/>
          <w:szCs w:val="30"/>
        </w:rPr>
        <w:t>人员申请表》、《医师执业证书》、《医师资格证书》、职称证、身份证复印件一同交科教部，凡提交材料及申请表填写不全，均不与安排。</w:t>
      </w:r>
    </w:p>
    <w:p w14:paraId="60E9F8A8">
      <w:pPr>
        <w:spacing w:line="480" w:lineRule="auto"/>
        <w:ind w:firstLine="540" w:firstLineChars="180"/>
        <w:rPr>
          <w:rFonts w:hint="eastAsia" w:ascii="仿宋_GB2312" w:hAnsi="??" w:eastAsia="仿宋_GB2312"/>
          <w:color w:val="333333"/>
          <w:sz w:val="30"/>
          <w:szCs w:val="30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二、此表由选送单位负责填写，字迹必须清楚。</w:t>
      </w:r>
    </w:p>
    <w:p w14:paraId="490237E6">
      <w:pPr>
        <w:spacing w:line="480" w:lineRule="auto"/>
        <w:ind w:firstLine="540" w:firstLineChars="180"/>
        <w:rPr>
          <w:rFonts w:hint="eastAsia" w:ascii="仿宋_GB2312" w:hAnsi="??" w:eastAsia="仿宋_GB2312"/>
          <w:color w:val="333333"/>
          <w:sz w:val="30"/>
          <w:szCs w:val="30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三、表内各栏必须逐项填写，特别是执业证书编码、执业地点、执业类别、执业范围及学历、工作经历更应详细清楚。</w:t>
      </w:r>
    </w:p>
    <w:p w14:paraId="617432E4">
      <w:pPr>
        <w:spacing w:line="480" w:lineRule="auto"/>
        <w:ind w:firstLine="540" w:firstLineChars="180"/>
        <w:rPr>
          <w:rFonts w:hint="eastAsia" w:ascii="仿宋_GB2312" w:hAnsi="??" w:eastAsia="仿宋_GB2312"/>
          <w:color w:val="333333"/>
          <w:sz w:val="30"/>
          <w:szCs w:val="30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四、此表系作为接收</w:t>
      </w:r>
      <w:r>
        <w:rPr>
          <w:rFonts w:hint="eastAsia" w:ascii="仿宋_GB2312" w:hAnsi="??" w:eastAsia="仿宋_GB2312"/>
          <w:color w:val="333333"/>
          <w:sz w:val="30"/>
          <w:szCs w:val="30"/>
          <w:lang w:eastAsia="zh-CN"/>
        </w:rPr>
        <w:t>培训</w:t>
      </w:r>
      <w:r>
        <w:rPr>
          <w:rFonts w:hint="eastAsia" w:ascii="仿宋_GB2312" w:hAnsi="??" w:eastAsia="仿宋_GB2312"/>
          <w:color w:val="333333"/>
          <w:sz w:val="30"/>
          <w:szCs w:val="30"/>
          <w:lang w:val="en-US" w:eastAsia="zh-CN"/>
        </w:rPr>
        <w:t>学员</w:t>
      </w:r>
      <w:r>
        <w:rPr>
          <w:rFonts w:hint="eastAsia" w:ascii="仿宋_GB2312" w:hAnsi="??" w:eastAsia="仿宋_GB2312"/>
          <w:color w:val="333333"/>
          <w:sz w:val="30"/>
          <w:szCs w:val="30"/>
        </w:rPr>
        <w:t>的根据，不退回单位；</w:t>
      </w:r>
      <w:r>
        <w:rPr>
          <w:rFonts w:hint="eastAsia" w:ascii="仿宋_GB2312" w:hAnsi="??" w:eastAsia="仿宋_GB2312"/>
          <w:color w:val="333333"/>
          <w:sz w:val="30"/>
          <w:szCs w:val="30"/>
          <w:lang w:eastAsia="zh-CN"/>
        </w:rPr>
        <w:t>培训</w:t>
      </w:r>
      <w:r>
        <w:rPr>
          <w:rFonts w:hint="eastAsia" w:ascii="仿宋_GB2312" w:hAnsi="??" w:eastAsia="仿宋_GB2312"/>
          <w:color w:val="333333"/>
          <w:sz w:val="30"/>
          <w:szCs w:val="30"/>
        </w:rPr>
        <w:t>期满后，另有学习鉴定。</w:t>
      </w:r>
    </w:p>
    <w:p w14:paraId="0F1010BE">
      <w:pPr>
        <w:spacing w:line="480" w:lineRule="auto"/>
        <w:ind w:firstLine="600" w:firstLineChars="200"/>
        <w:rPr>
          <w:rFonts w:hint="eastAsia" w:ascii="仿宋_GB2312" w:hAnsi="??" w:eastAsia="仿宋_GB2312"/>
          <w:color w:val="333333"/>
          <w:sz w:val="30"/>
          <w:szCs w:val="30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五、此表填写后必须加盖单位公章方能生效。</w:t>
      </w:r>
    </w:p>
    <w:p w14:paraId="635EFCC1">
      <w:pPr>
        <w:spacing w:line="480" w:lineRule="auto"/>
        <w:ind w:firstLine="600" w:firstLineChars="200"/>
        <w:rPr>
          <w:rFonts w:hint="eastAsia" w:ascii="仿宋_GB2312" w:hAnsi="??" w:eastAsia="仿宋_GB2312"/>
          <w:color w:val="333333"/>
          <w:sz w:val="30"/>
          <w:szCs w:val="30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六、</w:t>
      </w:r>
      <w:r>
        <w:rPr>
          <w:rFonts w:hint="eastAsia" w:ascii="仿宋_GB2312" w:hAnsi="??" w:eastAsia="仿宋_GB2312"/>
          <w:color w:val="333333"/>
          <w:sz w:val="30"/>
          <w:szCs w:val="30"/>
          <w:lang w:eastAsia="zh-CN"/>
        </w:rPr>
        <w:t>培训</w:t>
      </w:r>
      <w:r>
        <w:rPr>
          <w:rFonts w:hint="eastAsia" w:ascii="仿宋_GB2312" w:hAnsi="??" w:eastAsia="仿宋_GB2312"/>
          <w:color w:val="333333"/>
          <w:sz w:val="30"/>
          <w:szCs w:val="30"/>
        </w:rPr>
        <w:t>报到时需出示单位介绍信。</w:t>
      </w:r>
    </w:p>
    <w:p w14:paraId="4ABFC517">
      <w:pPr>
        <w:spacing w:line="480" w:lineRule="auto"/>
        <w:ind w:firstLine="600" w:firstLineChars="200"/>
        <w:rPr>
          <w:rFonts w:hint="eastAsia" w:ascii="仿宋_GB2312" w:hAnsi="??" w:eastAsia="仿宋_GB2312"/>
          <w:color w:val="333333"/>
          <w:sz w:val="30"/>
          <w:szCs w:val="30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七、</w:t>
      </w:r>
      <w:r>
        <w:rPr>
          <w:rFonts w:hint="eastAsia" w:ascii="仿宋_GB2312" w:hAnsi="??" w:eastAsia="仿宋_GB2312"/>
          <w:color w:val="333333"/>
          <w:sz w:val="30"/>
          <w:szCs w:val="30"/>
          <w:lang w:eastAsia="zh-CN"/>
        </w:rPr>
        <w:t>培训</w:t>
      </w:r>
      <w:r>
        <w:rPr>
          <w:rFonts w:hint="eastAsia" w:ascii="仿宋_GB2312" w:hAnsi="??" w:eastAsia="仿宋_GB2312"/>
          <w:color w:val="333333"/>
          <w:sz w:val="30"/>
          <w:szCs w:val="30"/>
        </w:rPr>
        <w:t>时间</w:t>
      </w:r>
      <w:r>
        <w:rPr>
          <w:rFonts w:hint="eastAsia" w:ascii="仿宋_GB2312" w:hAnsi="??" w:eastAsia="仿宋_GB2312"/>
          <w:color w:val="333333"/>
          <w:sz w:val="30"/>
          <w:szCs w:val="30"/>
          <w:lang w:val="en-US" w:eastAsia="zh-CN"/>
        </w:rPr>
        <w:t>5天，请合理安排时间，培训期间原则上不请假</w:t>
      </w:r>
      <w:r>
        <w:rPr>
          <w:rFonts w:hint="eastAsia" w:ascii="仿宋_GB2312" w:hAnsi="??" w:eastAsia="仿宋_GB2312"/>
          <w:color w:val="333333"/>
          <w:sz w:val="30"/>
          <w:szCs w:val="30"/>
        </w:rPr>
        <w:t>。</w:t>
      </w:r>
    </w:p>
    <w:p w14:paraId="525F4F3C">
      <w:pPr>
        <w:spacing w:line="480" w:lineRule="auto"/>
        <w:ind w:firstLine="600" w:firstLineChars="200"/>
        <w:rPr>
          <w:rFonts w:hint="eastAsia" w:ascii="仿宋_GB2312" w:hAnsi="??" w:eastAsia="仿宋_GB2312"/>
          <w:color w:val="333333"/>
          <w:sz w:val="30"/>
          <w:szCs w:val="30"/>
          <w:lang w:val="en-US" w:eastAsia="zh-CN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八、科教部联系电话：</w:t>
      </w:r>
      <w:r>
        <w:rPr>
          <w:rFonts w:hint="eastAsia" w:ascii="仿宋_GB2312" w:hAnsi="??" w:eastAsia="仿宋_GB2312"/>
          <w:color w:val="333333"/>
          <w:sz w:val="30"/>
          <w:szCs w:val="30"/>
          <w:lang w:val="en-US" w:eastAsia="zh-CN"/>
        </w:rPr>
        <w:t>卢老师：</w:t>
      </w:r>
      <w:r>
        <w:rPr>
          <w:rFonts w:hint="eastAsia" w:ascii="仿宋_GB2312" w:hAnsi="??" w:eastAsia="仿宋_GB2312"/>
          <w:color w:val="333333"/>
          <w:sz w:val="30"/>
          <w:szCs w:val="30"/>
        </w:rPr>
        <w:t>028—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87795022</w:t>
      </w:r>
    </w:p>
    <w:p w14:paraId="7FFF5EF6"/>
    <w:p w14:paraId="09811D3C">
      <w:pPr>
        <w:spacing w:line="360" w:lineRule="auto"/>
        <w:rPr>
          <w:rFonts w:hint="eastAsia" w:ascii="华文仿宋" w:hAnsi="华文仿宋" w:eastAsia="华文仿宋" w:cs="华文仿宋"/>
          <w:sz w:val="32"/>
          <w:szCs w:val="32"/>
        </w:rPr>
      </w:pPr>
    </w:p>
    <w:p w14:paraId="5A8FD039">
      <w:pPr>
        <w:pStyle w:val="16"/>
        <w:jc w:val="both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644FDC3-922D-42B5-9780-370516A090C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85F719E2-123C-4CBE-AFBC-7A9EC268492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928C280-B9E5-43DA-949D-EFA1DFE124F5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C1DE77FF-F6DE-4F7F-8FF1-B4EDE08169E7}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  <w:embedRegular r:id="rId5" w:fontKey="{C636D55C-68FE-4114-A00C-47ABC7C73702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  <w:embedRegular r:id="rId6" w:fontKey="{C3800863-D00F-48F2-B0C6-C24EE9657AAD}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7" w:fontKey="{8F17AB61-2660-455B-93F1-3D6CA455D45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ACF393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-9525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F920959">
                          <w:pPr>
                            <w:pStyle w:val="4"/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0.75pt;height:144pt;width:144pt;mso-position-horizontal:right;mso-position-horizontal-relative:margin;mso-wrap-style:none;z-index:251661312;mso-width-relative:page;mso-height-relative:page;" filled="f" stroked="f" coordsize="21600,21600" o:gfxdata="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BrIQKNUAAAAHAQAADwAAAAAAAAABACAAAAAiAAAAZHJzL2Rvd25yZXYu&#10;eG1sUEsBAhQAFAAAAAgAh07iQNqMvz03AgAAbwQAAA4AAAAAAAAAAQAgAAAAJA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920959">
                    <w:pPr>
                      <w:pStyle w:val="4"/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wMTA2MDQ1ZTMwNWU2M2MwZTc1ZGM1MjdhMWNiODIifQ=="/>
  </w:docVars>
  <w:rsids>
    <w:rsidRoot w:val="00313A82"/>
    <w:rsid w:val="00026936"/>
    <w:rsid w:val="00184580"/>
    <w:rsid w:val="001E6CB4"/>
    <w:rsid w:val="00204A11"/>
    <w:rsid w:val="002D7125"/>
    <w:rsid w:val="002E5CE5"/>
    <w:rsid w:val="00304EDE"/>
    <w:rsid w:val="00313A82"/>
    <w:rsid w:val="00526DF6"/>
    <w:rsid w:val="0063293E"/>
    <w:rsid w:val="006A68D0"/>
    <w:rsid w:val="00755BE4"/>
    <w:rsid w:val="00880CB2"/>
    <w:rsid w:val="009C0926"/>
    <w:rsid w:val="00A444FF"/>
    <w:rsid w:val="00BF3F81"/>
    <w:rsid w:val="00C7292E"/>
    <w:rsid w:val="00C75DB5"/>
    <w:rsid w:val="00CF0DBE"/>
    <w:rsid w:val="00D854A1"/>
    <w:rsid w:val="00E0308D"/>
    <w:rsid w:val="00E708EB"/>
    <w:rsid w:val="015C111A"/>
    <w:rsid w:val="03186F2A"/>
    <w:rsid w:val="03F51971"/>
    <w:rsid w:val="04347E03"/>
    <w:rsid w:val="052B3A8A"/>
    <w:rsid w:val="059A3B3C"/>
    <w:rsid w:val="06096899"/>
    <w:rsid w:val="064763D3"/>
    <w:rsid w:val="069015AF"/>
    <w:rsid w:val="06DA0B9D"/>
    <w:rsid w:val="06EF6182"/>
    <w:rsid w:val="07576256"/>
    <w:rsid w:val="08BE75CE"/>
    <w:rsid w:val="09644C54"/>
    <w:rsid w:val="0A782765"/>
    <w:rsid w:val="0A9511EF"/>
    <w:rsid w:val="0AA34654"/>
    <w:rsid w:val="0B5A221D"/>
    <w:rsid w:val="0BCC50E0"/>
    <w:rsid w:val="0CA3295B"/>
    <w:rsid w:val="0CB27904"/>
    <w:rsid w:val="0E207651"/>
    <w:rsid w:val="0E5F4FED"/>
    <w:rsid w:val="11097366"/>
    <w:rsid w:val="114C11CF"/>
    <w:rsid w:val="131D4BE7"/>
    <w:rsid w:val="13A16452"/>
    <w:rsid w:val="14361801"/>
    <w:rsid w:val="14EC55C8"/>
    <w:rsid w:val="151000AB"/>
    <w:rsid w:val="173443A3"/>
    <w:rsid w:val="17683D2D"/>
    <w:rsid w:val="17742946"/>
    <w:rsid w:val="177B1B74"/>
    <w:rsid w:val="182E6B2B"/>
    <w:rsid w:val="18550677"/>
    <w:rsid w:val="190B54B6"/>
    <w:rsid w:val="19A54BF8"/>
    <w:rsid w:val="19CE2462"/>
    <w:rsid w:val="1A9A08B1"/>
    <w:rsid w:val="1B0921EA"/>
    <w:rsid w:val="1BC4600F"/>
    <w:rsid w:val="1C90021B"/>
    <w:rsid w:val="1CA33708"/>
    <w:rsid w:val="1E114F52"/>
    <w:rsid w:val="1F9F6471"/>
    <w:rsid w:val="1FEC4D77"/>
    <w:rsid w:val="1FF25CDE"/>
    <w:rsid w:val="21F13AA2"/>
    <w:rsid w:val="21F26A85"/>
    <w:rsid w:val="22AD13A4"/>
    <w:rsid w:val="22D72870"/>
    <w:rsid w:val="22DF4E80"/>
    <w:rsid w:val="239B246A"/>
    <w:rsid w:val="23D64136"/>
    <w:rsid w:val="23F448BE"/>
    <w:rsid w:val="24B56BC4"/>
    <w:rsid w:val="258E0C37"/>
    <w:rsid w:val="25FA608E"/>
    <w:rsid w:val="264D7C4B"/>
    <w:rsid w:val="267A0C1A"/>
    <w:rsid w:val="26CF1B9F"/>
    <w:rsid w:val="26D04FD0"/>
    <w:rsid w:val="26FD5BD1"/>
    <w:rsid w:val="27A716A9"/>
    <w:rsid w:val="27F8366B"/>
    <w:rsid w:val="282A6FDC"/>
    <w:rsid w:val="28A864B3"/>
    <w:rsid w:val="28BB4FD8"/>
    <w:rsid w:val="28FF08B2"/>
    <w:rsid w:val="295F276A"/>
    <w:rsid w:val="29C75600"/>
    <w:rsid w:val="29D01B8D"/>
    <w:rsid w:val="29E71740"/>
    <w:rsid w:val="2A063D0D"/>
    <w:rsid w:val="2A0D08A0"/>
    <w:rsid w:val="2A1C7BCF"/>
    <w:rsid w:val="2A8401E2"/>
    <w:rsid w:val="2BB23F5D"/>
    <w:rsid w:val="2C85561C"/>
    <w:rsid w:val="2CF27887"/>
    <w:rsid w:val="2D1E208F"/>
    <w:rsid w:val="2D241E80"/>
    <w:rsid w:val="2DA36290"/>
    <w:rsid w:val="2DB868A8"/>
    <w:rsid w:val="2EE009F5"/>
    <w:rsid w:val="2FAE5B5E"/>
    <w:rsid w:val="2FB924B3"/>
    <w:rsid w:val="30276022"/>
    <w:rsid w:val="306B5208"/>
    <w:rsid w:val="31236F9C"/>
    <w:rsid w:val="31410585"/>
    <w:rsid w:val="314345A3"/>
    <w:rsid w:val="326A6587"/>
    <w:rsid w:val="3294601D"/>
    <w:rsid w:val="32D05DA7"/>
    <w:rsid w:val="32EE0F67"/>
    <w:rsid w:val="337558F7"/>
    <w:rsid w:val="3393612E"/>
    <w:rsid w:val="347411FE"/>
    <w:rsid w:val="355F2DF4"/>
    <w:rsid w:val="35E141AA"/>
    <w:rsid w:val="36257395"/>
    <w:rsid w:val="376E618F"/>
    <w:rsid w:val="37D05FF8"/>
    <w:rsid w:val="384D7BFC"/>
    <w:rsid w:val="38724783"/>
    <w:rsid w:val="38997568"/>
    <w:rsid w:val="38BD353D"/>
    <w:rsid w:val="397E6C03"/>
    <w:rsid w:val="39E47242"/>
    <w:rsid w:val="3A2B28CC"/>
    <w:rsid w:val="3A9D345F"/>
    <w:rsid w:val="3AE70FDA"/>
    <w:rsid w:val="3B2076CB"/>
    <w:rsid w:val="3C5F4C83"/>
    <w:rsid w:val="3C7977E5"/>
    <w:rsid w:val="3D3157D6"/>
    <w:rsid w:val="3E655002"/>
    <w:rsid w:val="417E1CFA"/>
    <w:rsid w:val="41B82989"/>
    <w:rsid w:val="41CD5C00"/>
    <w:rsid w:val="42891335"/>
    <w:rsid w:val="42B12E34"/>
    <w:rsid w:val="43D25071"/>
    <w:rsid w:val="44907DDB"/>
    <w:rsid w:val="44E638CD"/>
    <w:rsid w:val="4528203D"/>
    <w:rsid w:val="455E695D"/>
    <w:rsid w:val="4691491D"/>
    <w:rsid w:val="469D666F"/>
    <w:rsid w:val="47C03E43"/>
    <w:rsid w:val="47D86701"/>
    <w:rsid w:val="48AF237B"/>
    <w:rsid w:val="48B7695A"/>
    <w:rsid w:val="49257CBA"/>
    <w:rsid w:val="49C740B2"/>
    <w:rsid w:val="4A150ED6"/>
    <w:rsid w:val="4A25750C"/>
    <w:rsid w:val="4A622E78"/>
    <w:rsid w:val="4B1F03FF"/>
    <w:rsid w:val="4BC136C3"/>
    <w:rsid w:val="4BC6625C"/>
    <w:rsid w:val="4BFC6B48"/>
    <w:rsid w:val="4C34693D"/>
    <w:rsid w:val="4CB30CC7"/>
    <w:rsid w:val="4DC95610"/>
    <w:rsid w:val="4E014679"/>
    <w:rsid w:val="4E4909A2"/>
    <w:rsid w:val="4F0D5B3E"/>
    <w:rsid w:val="4F7D48E4"/>
    <w:rsid w:val="4F9F639D"/>
    <w:rsid w:val="4FDB1E8F"/>
    <w:rsid w:val="50477FD1"/>
    <w:rsid w:val="50BE714B"/>
    <w:rsid w:val="50EA2497"/>
    <w:rsid w:val="51454DDD"/>
    <w:rsid w:val="53346859"/>
    <w:rsid w:val="53D02CC4"/>
    <w:rsid w:val="542E06FB"/>
    <w:rsid w:val="5454133F"/>
    <w:rsid w:val="54872307"/>
    <w:rsid w:val="54A02CC9"/>
    <w:rsid w:val="54EF05B7"/>
    <w:rsid w:val="550E3B1C"/>
    <w:rsid w:val="55665198"/>
    <w:rsid w:val="565076BF"/>
    <w:rsid w:val="57361AA0"/>
    <w:rsid w:val="576B22D6"/>
    <w:rsid w:val="57DE4365"/>
    <w:rsid w:val="57F86B40"/>
    <w:rsid w:val="58AA6505"/>
    <w:rsid w:val="596A3EB8"/>
    <w:rsid w:val="59B77A55"/>
    <w:rsid w:val="5B0A6FDC"/>
    <w:rsid w:val="5B755AB1"/>
    <w:rsid w:val="5C3910B2"/>
    <w:rsid w:val="5D8D68C6"/>
    <w:rsid w:val="5DE45D67"/>
    <w:rsid w:val="5E197DBC"/>
    <w:rsid w:val="5EBC0669"/>
    <w:rsid w:val="5EF16A88"/>
    <w:rsid w:val="5F413211"/>
    <w:rsid w:val="5F5523C7"/>
    <w:rsid w:val="5FA74535"/>
    <w:rsid w:val="5FC55787"/>
    <w:rsid w:val="5FF23595"/>
    <w:rsid w:val="5FF3217D"/>
    <w:rsid w:val="5FFD080D"/>
    <w:rsid w:val="60A206FE"/>
    <w:rsid w:val="60D93DBC"/>
    <w:rsid w:val="60F94E47"/>
    <w:rsid w:val="611D367F"/>
    <w:rsid w:val="61447E20"/>
    <w:rsid w:val="64104863"/>
    <w:rsid w:val="64C47FDF"/>
    <w:rsid w:val="65B37FEB"/>
    <w:rsid w:val="65D327DA"/>
    <w:rsid w:val="663341AB"/>
    <w:rsid w:val="67E54ADC"/>
    <w:rsid w:val="682A3494"/>
    <w:rsid w:val="682E0678"/>
    <w:rsid w:val="694F11F4"/>
    <w:rsid w:val="6A233D9A"/>
    <w:rsid w:val="6A377E21"/>
    <w:rsid w:val="6A4A58FB"/>
    <w:rsid w:val="6A82674B"/>
    <w:rsid w:val="6AB840C6"/>
    <w:rsid w:val="6B1F4BD6"/>
    <w:rsid w:val="6CC45DC3"/>
    <w:rsid w:val="6DED7568"/>
    <w:rsid w:val="6DFF6E23"/>
    <w:rsid w:val="6E283E10"/>
    <w:rsid w:val="6F4E3CB9"/>
    <w:rsid w:val="6FA777EC"/>
    <w:rsid w:val="6FFE5F86"/>
    <w:rsid w:val="70870615"/>
    <w:rsid w:val="718438CB"/>
    <w:rsid w:val="719315D9"/>
    <w:rsid w:val="71E61F2C"/>
    <w:rsid w:val="72117AEC"/>
    <w:rsid w:val="72946037"/>
    <w:rsid w:val="73803D55"/>
    <w:rsid w:val="73B011EF"/>
    <w:rsid w:val="73C240CC"/>
    <w:rsid w:val="73C81FEC"/>
    <w:rsid w:val="73D8227F"/>
    <w:rsid w:val="73FB17F2"/>
    <w:rsid w:val="741A2EC6"/>
    <w:rsid w:val="74374E01"/>
    <w:rsid w:val="748A4FF0"/>
    <w:rsid w:val="754149AA"/>
    <w:rsid w:val="76260189"/>
    <w:rsid w:val="762A68E2"/>
    <w:rsid w:val="762A77DA"/>
    <w:rsid w:val="7726029C"/>
    <w:rsid w:val="77B56C19"/>
    <w:rsid w:val="78212351"/>
    <w:rsid w:val="784C2A25"/>
    <w:rsid w:val="786F3329"/>
    <w:rsid w:val="793C47AC"/>
    <w:rsid w:val="79596255"/>
    <w:rsid w:val="7A08039D"/>
    <w:rsid w:val="7A9E658D"/>
    <w:rsid w:val="7AA22DFA"/>
    <w:rsid w:val="7B0B121E"/>
    <w:rsid w:val="7B886164"/>
    <w:rsid w:val="7D331085"/>
    <w:rsid w:val="7D563BC4"/>
    <w:rsid w:val="7D8F7741"/>
    <w:rsid w:val="7DB75CAC"/>
    <w:rsid w:val="7DC33F33"/>
    <w:rsid w:val="7DCA2C14"/>
    <w:rsid w:val="7E146B3A"/>
    <w:rsid w:val="7F0B2622"/>
    <w:rsid w:val="7F154FD2"/>
    <w:rsid w:val="7F8A1436"/>
    <w:rsid w:val="7FA74249"/>
    <w:rsid w:val="7FD05249"/>
    <w:rsid w:val="7FDA299B"/>
    <w:rsid w:val="7FF73A2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4">
    <w:name w:val="页脚 Char"/>
    <w:basedOn w:val="9"/>
    <w:link w:val="4"/>
    <w:semiHidden/>
    <w:qFormat/>
    <w:uiPriority w:val="99"/>
    <w:rPr>
      <w:kern w:val="2"/>
      <w:sz w:val="18"/>
      <w:szCs w:val="18"/>
    </w:rPr>
  </w:style>
  <w:style w:type="paragraph" w:customStyle="1" w:styleId="15">
    <w:name w:val="Body text|1"/>
    <w:basedOn w:val="1"/>
    <w:autoRedefine/>
    <w:qFormat/>
    <w:uiPriority w:val="0"/>
    <w:pPr>
      <w:widowControl w:val="0"/>
      <w:shd w:val="clear" w:color="auto" w:fill="auto"/>
      <w:spacing w:line="420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16">
    <w:name w:val="Picture caption|1"/>
    <w:basedOn w:val="1"/>
    <w:qFormat/>
    <w:uiPriority w:val="0"/>
    <w:pPr>
      <w:widowControl w:val="0"/>
      <w:shd w:val="clear" w:color="auto" w:fill="auto"/>
      <w:spacing w:after="26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17">
    <w:name w:val="Body text|2"/>
    <w:basedOn w:val="1"/>
    <w:qFormat/>
    <w:uiPriority w:val="0"/>
    <w:pPr>
      <w:widowControl w:val="0"/>
      <w:shd w:val="clear" w:color="auto" w:fill="auto"/>
      <w:spacing w:after="150" w:line="562" w:lineRule="exact"/>
      <w:ind w:firstLine="650"/>
    </w:pPr>
    <w:rPr>
      <w:sz w:val="32"/>
      <w:szCs w:val="32"/>
      <w:u w:val="none"/>
      <w:shd w:val="clear" w:color="auto" w:fill="auto"/>
    </w:rPr>
  </w:style>
  <w:style w:type="paragraph" w:customStyle="1" w:styleId="18">
    <w:name w:val="Header or footer|2"/>
    <w:basedOn w:val="1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9">
    <w:name w:val="Heading #1|1"/>
    <w:basedOn w:val="1"/>
    <w:qFormat/>
    <w:uiPriority w:val="0"/>
    <w:pPr>
      <w:widowControl w:val="0"/>
      <w:shd w:val="clear" w:color="auto" w:fill="auto"/>
      <w:spacing w:before="560" w:after="580" w:line="716" w:lineRule="exact"/>
      <w:jc w:val="center"/>
      <w:outlineLvl w:val="0"/>
    </w:pPr>
    <w:rPr>
      <w:rFonts w:ascii="宋体" w:hAnsi="宋体" w:eastAsia="宋体" w:cs="宋体"/>
      <w:sz w:val="44"/>
      <w:szCs w:val="44"/>
      <w:u w:val="none"/>
      <w:shd w:val="clear" w:color="auto" w:fill="auto"/>
      <w:lang w:val="zh-TW" w:eastAsia="zh-TW" w:bidi="zh-TW"/>
    </w:rPr>
  </w:style>
  <w:style w:type="paragraph" w:customStyle="1" w:styleId="20">
    <w:name w:val="Table caption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21">
    <w:name w:val="Other|1"/>
    <w:basedOn w:val="1"/>
    <w:qFormat/>
    <w:uiPriority w:val="0"/>
    <w:pPr>
      <w:widowControl w:val="0"/>
      <w:shd w:val="clear" w:color="auto" w:fill="auto"/>
      <w:spacing w:line="420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22">
    <w:name w:val="Heading #2|1"/>
    <w:basedOn w:val="1"/>
    <w:autoRedefine/>
    <w:qFormat/>
    <w:uiPriority w:val="0"/>
    <w:pPr>
      <w:widowControl w:val="0"/>
      <w:shd w:val="clear" w:color="auto" w:fill="auto"/>
      <w:spacing w:after="480"/>
      <w:ind w:left="2660"/>
      <w:jc w:val="center"/>
      <w:outlineLvl w:val="1"/>
    </w:pPr>
    <w:rPr>
      <w:rFonts w:ascii="宋体" w:hAnsi="宋体" w:eastAsia="宋体" w:cs="宋体"/>
      <w:sz w:val="84"/>
      <w:szCs w:val="84"/>
      <w:u w:val="none"/>
      <w:shd w:val="clear" w:color="auto" w:fill="auto"/>
      <w:lang w:val="zh-TW" w:eastAsia="zh-TW" w:bidi="zh-TW"/>
    </w:rPr>
  </w:style>
  <w:style w:type="paragraph" w:customStyle="1" w:styleId="23">
    <w:name w:val="章标题"/>
    <w:basedOn w:val="1"/>
    <w:next w:val="1"/>
    <w:autoRedefine/>
    <w:qFormat/>
    <w:uiPriority w:val="0"/>
    <w:pPr>
      <w:spacing w:line="323" w:lineRule="atLeast"/>
      <w:ind w:right="-120"/>
      <w:jc w:val="center"/>
      <w:textAlignment w:val="baseline"/>
    </w:pPr>
    <w:rPr>
      <w:rFonts w:ascii="Times New Roman" w:hAnsi="Times New Roman"/>
      <w:color w:val="FF0000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3004</Words>
  <Characters>3179</Characters>
  <Lines>7</Lines>
  <Paragraphs>1</Paragraphs>
  <TotalTime>88</TotalTime>
  <ScaleCrop>false</ScaleCrop>
  <LinksUpToDate>false</LinksUpToDate>
  <CharactersWithSpaces>3383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2021-02-07T07:30:00Z</dcterms:created>
  <dc:creator>Administrator</dc:creator>
  <cp:lastModifiedBy>协会办公室</cp:lastModifiedBy>
  <dcterms:modified xsi:type="dcterms:W3CDTF">2025-02-19T03:12:10Z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2FEAFE7211FD4063876A9A9C0200EB0C</vt:lpwstr>
  </property>
  <property fmtid="{D5CDD505-2E9C-101B-9397-08002B2CF9AE}" pid="4" name="KSOTemplateDocerSaveRecord">
    <vt:lpwstr>eyJoZGlkIjoiZDcwMTA2MDQ1ZTMwNWU2M2MwZTc1ZGM1MjdhMWNiODIiLCJ1c2VySWQiOiIxMzAxODI4NjY4In0=</vt:lpwstr>
  </property>
</Properties>
</file>