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outlineLvl w:val="0"/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  <w:t>附件</w:t>
      </w: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  <w:lang w:val="en-US" w:eastAsia="zh-CN"/>
        </w:rPr>
        <w:t>1（请根据填报项目选择报价表）</w:t>
      </w: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  <w:t>：</w:t>
      </w: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</w:pPr>
    </w:p>
    <w:p>
      <w:pPr>
        <w:widowControl/>
        <w:shd w:val="clear" w:color="auto" w:fill="FFFFFF"/>
        <w:wordWrap w:val="0"/>
        <w:jc w:val="center"/>
        <w:outlineLvl w:val="1"/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  <w:t>报价一览表</w:t>
      </w:r>
    </w:p>
    <w:p>
      <w:pPr>
        <w:widowControl/>
        <w:shd w:val="clear" w:color="auto" w:fill="FFFFFF"/>
        <w:wordWrap w:val="0"/>
        <w:jc w:val="center"/>
        <w:outlineLvl w:val="2"/>
        <w:rPr>
          <w:rFonts w:hint="eastAsia" w:ascii="微软雅黑" w:hAnsi="微软雅黑" w:eastAsia="微软雅黑" w:cs="Segoe UI"/>
          <w:b w:val="0"/>
          <w:bCs w:val="0"/>
          <w:color w:val="333333"/>
          <w:kern w:val="0"/>
          <w:sz w:val="22"/>
          <w:szCs w:val="22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（适用于病床、超声、供应室、检验、实验室、胚胎实验室、手术器械项目）</w:t>
      </w:r>
    </w:p>
    <w:p>
      <w:pPr>
        <w:widowControl/>
        <w:shd w:val="clear" w:color="auto" w:fill="FFFFFF"/>
        <w:wordWrap w:val="0"/>
        <w:spacing w:line="240" w:lineRule="atLeast"/>
        <w:jc w:val="center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</w:p>
    <w:tbl>
      <w:tblPr>
        <w:tblStyle w:val="2"/>
        <w:tblW w:w="9073" w:type="dxa"/>
        <w:tblInd w:w="-318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1245"/>
        <w:gridCol w:w="1842"/>
        <w:gridCol w:w="996"/>
        <w:gridCol w:w="1276"/>
        <w:gridCol w:w="853"/>
        <w:gridCol w:w="1130"/>
        <w:gridCol w:w="9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7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生产厂家</w:t>
            </w:r>
          </w:p>
        </w:tc>
        <w:tc>
          <w:tcPr>
            <w:tcW w:w="9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品牌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8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单价</w:t>
            </w:r>
          </w:p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9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7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bookmarkStart w:id="0" w:name="_GoBack"/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公司名称：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                  </w:t>
      </w:r>
    </w:p>
    <w:bookmarkEnd w:id="0"/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代表签字：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  联系方式：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</w:t>
      </w: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日期：</w:t>
      </w: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wordWrap w:val="0"/>
        <w:jc w:val="center"/>
        <w:outlineLvl w:val="1"/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  <w:t>报价一览表</w:t>
      </w:r>
    </w:p>
    <w:p>
      <w:pPr>
        <w:widowControl/>
        <w:shd w:val="clear" w:color="auto" w:fill="FFFFFF"/>
        <w:wordWrap w:val="0"/>
        <w:jc w:val="center"/>
        <w:outlineLvl w:val="2"/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（适用于核磁、医疗设备维保项目）</w:t>
      </w:r>
    </w:p>
    <w:p>
      <w:pPr>
        <w:widowControl/>
        <w:shd w:val="clear" w:color="auto" w:fill="FFFFFF"/>
        <w:wordWrap w:val="0"/>
        <w:spacing w:line="240" w:lineRule="atLeast"/>
        <w:jc w:val="center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</w:p>
    <w:tbl>
      <w:tblPr>
        <w:tblStyle w:val="2"/>
        <w:tblW w:w="5129" w:type="pct"/>
        <w:tblInd w:w="-318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3792"/>
        <w:gridCol w:w="1441"/>
        <w:gridCol w:w="1752"/>
        <w:gridCol w:w="10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16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项目</w:t>
            </w: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82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100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单价（元</w:t>
            </w: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/年</w:t>
            </w: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5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16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公司名称：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                  </w:t>
      </w:r>
    </w:p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代表签字：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  联系方式：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</w:t>
      </w: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日期：</w:t>
      </w: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wordWrap w:val="0"/>
        <w:spacing w:line="400" w:lineRule="atLeast"/>
        <w:jc w:val="left"/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wordWrap w:val="0"/>
        <w:jc w:val="center"/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  <w:t>报价一览表</w:t>
      </w:r>
    </w:p>
    <w:p>
      <w:pPr>
        <w:widowControl/>
        <w:shd w:val="clear" w:color="auto" w:fill="FFFFFF"/>
        <w:wordWrap w:val="0"/>
        <w:jc w:val="center"/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（适用于计量检测项目）</w:t>
      </w:r>
    </w:p>
    <w:p>
      <w:pPr>
        <w:widowControl/>
        <w:shd w:val="clear" w:color="auto" w:fill="FFFFFF"/>
        <w:wordWrap w:val="0"/>
        <w:spacing w:line="240" w:lineRule="atLeast"/>
        <w:jc w:val="both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</w:p>
    <w:tbl>
      <w:tblPr>
        <w:tblStyle w:val="2"/>
        <w:tblW w:w="5129" w:type="pct"/>
        <w:tblInd w:w="-318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3792"/>
        <w:gridCol w:w="1441"/>
        <w:gridCol w:w="1752"/>
        <w:gridCol w:w="102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16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检定项目</w:t>
            </w: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82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100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单价（元</w:t>
            </w: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/台</w:t>
            </w: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5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16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0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公司名称：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                  </w:t>
      </w:r>
    </w:p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代表签字：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  联系方式：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</w:t>
      </w: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wordWrap w:val="0"/>
        <w:spacing w:line="400" w:lineRule="atLeast"/>
        <w:jc w:val="left"/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wordWrap w:val="0"/>
        <w:jc w:val="center"/>
        <w:outlineLvl w:val="1"/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  <w:t>报价一览表</w:t>
      </w:r>
    </w:p>
    <w:p>
      <w:pPr>
        <w:widowControl/>
        <w:shd w:val="clear" w:color="auto" w:fill="FFFFFF"/>
        <w:wordWrap w:val="0"/>
        <w:jc w:val="center"/>
        <w:outlineLvl w:val="2"/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（适用于零配件配送项目）</w:t>
      </w:r>
    </w:p>
    <w:tbl>
      <w:tblPr>
        <w:tblStyle w:val="2"/>
        <w:tblW w:w="8712" w:type="dxa"/>
        <w:tblInd w:w="-318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2"/>
        <w:gridCol w:w="1545"/>
        <w:gridCol w:w="2115"/>
        <w:gridCol w:w="870"/>
        <w:gridCol w:w="1500"/>
        <w:gridCol w:w="17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9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5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配件名称</w:t>
            </w:r>
          </w:p>
        </w:tc>
        <w:tc>
          <w:tcPr>
            <w:tcW w:w="2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适用品牌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单价（元）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9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公司名称：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                  </w:t>
      </w:r>
    </w:p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代表签字：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  联系方式：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</w:t>
      </w: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日期：</w:t>
      </w: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wordWrap w:val="0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</w:p>
    <w:p>
      <w:pPr>
        <w:widowControl/>
        <w:shd w:val="clear" w:color="auto" w:fill="FFFFFF"/>
        <w:wordWrap w:val="0"/>
        <w:ind w:left="-424" w:leftChars="-202"/>
        <w:jc w:val="left"/>
        <w:outlineLvl w:val="0"/>
        <w:rPr>
          <w:rFonts w:ascii="微软雅黑" w:hAnsi="微软雅黑" w:eastAsia="微软雅黑" w:cs="Segoe UI"/>
          <w:b/>
          <w:color w:val="333333"/>
          <w:kern w:val="0"/>
          <w:sz w:val="30"/>
          <w:szCs w:val="30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  <w:t>附件</w:t>
      </w: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  <w:lang w:val="en-US" w:eastAsia="zh-CN"/>
        </w:rPr>
        <w:t>2</w:t>
      </w: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  <w:t>：</w:t>
      </w:r>
    </w:p>
    <w:p>
      <w:pPr>
        <w:widowControl/>
        <w:shd w:val="clear" w:color="auto" w:fill="FFFFFF"/>
        <w:wordWrap w:val="0"/>
        <w:jc w:val="center"/>
        <w:outlineLvl w:val="1"/>
        <w:rPr>
          <w:rFonts w:ascii="微软雅黑" w:hAnsi="微软雅黑" w:eastAsia="微软雅黑" w:cs="Segoe UI"/>
          <w:b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8"/>
          <w:szCs w:val="28"/>
        </w:rPr>
        <w:t>用户情况表</w:t>
      </w:r>
    </w:p>
    <w:p>
      <w:pPr>
        <w:widowControl/>
        <w:shd w:val="clear" w:color="auto" w:fill="FFFFFF"/>
        <w:wordWrap w:val="0"/>
        <w:jc w:val="center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</w:p>
    <w:tbl>
      <w:tblPr>
        <w:tblStyle w:val="2"/>
        <w:tblW w:w="908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7"/>
        <w:gridCol w:w="1243"/>
        <w:gridCol w:w="899"/>
        <w:gridCol w:w="1276"/>
        <w:gridCol w:w="1276"/>
        <w:gridCol w:w="1141"/>
        <w:gridCol w:w="7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25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用户名称</w:t>
            </w:r>
          </w:p>
        </w:tc>
        <w:tc>
          <w:tcPr>
            <w:tcW w:w="12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数量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中标价格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中标时间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联系人及联系方式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25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9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</w:tr>
    </w:tbl>
    <w:p>
      <w:pPr>
        <w:widowControl/>
        <w:shd w:val="clear" w:color="auto" w:fill="FFFFFF"/>
        <w:wordWrap w:val="0"/>
        <w:ind w:left="-424" w:leftChars="-202"/>
        <w:jc w:val="left"/>
        <w:outlineLvl w:val="0"/>
        <w:rPr>
          <w:rFonts w:ascii="微软雅黑" w:hAnsi="微软雅黑" w:eastAsia="微软雅黑" w:cs="Segoe UI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说明：</w:t>
      </w:r>
    </w:p>
    <w:p>
      <w:pPr>
        <w:widowControl/>
        <w:shd w:val="clear" w:color="auto" w:fill="FFFFFF"/>
        <w:wordWrap w:val="0"/>
        <w:ind w:left="-424" w:leftChars="-202"/>
        <w:jc w:val="left"/>
        <w:outlineLvl w:val="0"/>
        <w:rPr>
          <w:rFonts w:ascii="微软雅黑" w:hAnsi="微软雅黑" w:eastAsia="微软雅黑" w:cs="Segoe UI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1.填写与本次市场调研产品一致或相当的规格型号。</w:t>
      </w:r>
    </w:p>
    <w:p>
      <w:pPr>
        <w:widowControl/>
        <w:shd w:val="clear" w:color="auto" w:fill="FFFFFF"/>
        <w:wordWrap w:val="0"/>
        <w:ind w:left="-424" w:leftChars="-202"/>
        <w:jc w:val="left"/>
        <w:outlineLvl w:val="0"/>
        <w:rPr>
          <w:rFonts w:ascii="微软雅黑" w:hAnsi="微软雅黑" w:eastAsia="微软雅黑" w:cs="Segoe UI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2.提供其他医疗机构价格依据（中标通知书、合同复印件或发票复印件）。</w:t>
      </w:r>
    </w:p>
    <w:p/>
    <w:p/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9240D"/>
    <w:rsid w:val="48FF56C1"/>
    <w:rsid w:val="622128ED"/>
    <w:rsid w:val="64F833D5"/>
    <w:rsid w:val="655C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2025-02-11T11:41:00Z</dcterms:created>
  <dc:creator>shens</dc:creator>
  <cp:lastModifiedBy>WPS_1569841065</cp:lastModifiedBy>
  <dcterms:modified xsi:type="dcterms:W3CDTF">2025-02-12T00:10:57Z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KSOTemplateDocerSaveRecord">
    <vt:lpwstr>eyJoZGlkIjoiYWQyODc2MjJjZjliZTkyMGE0NmM3ODJjM2U0ZmIxNzgiLCJ1c2VySWQiOiIyMzg2OTU5NjIifQ==</vt:lpwstr>
  </property>
  <property fmtid="{D5CDD505-2E9C-101B-9397-08002B2CF9AE}" pid="4" name="ICV">
    <vt:lpwstr>5053FEDF98864589B87242A47C0AAD10_12</vt:lpwstr>
  </property>
</Properties>
</file>