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2024年第四批次医用耗材市场调研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会公告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-妇科、心脏内科等用耗材</w:t>
      </w:r>
    </w:p>
    <w:p>
      <w:pPr>
        <w:widowControl/>
        <w:shd w:val="clear" w:color="auto"/>
        <w:jc w:val="center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一、项目名称：2024年第四批次医用耗材市场调研会公告-妇科、心脏内科等用耗材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二、产品名称：</w:t>
      </w:r>
    </w:p>
    <w:tbl>
      <w:tblPr>
        <w:tblStyle w:val="7"/>
        <w:tblW w:w="8616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441"/>
        <w:gridCol w:w="2455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一次性子宫颈扩张器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射频消融相关耗材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陶瓷膜动脉导管未闭封堵器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陶瓷膜房间隔缺损封堵器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陶瓷膜室间隔缺损封堵器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输送鞘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造影导管、导丝、三通旋塞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输卵管导丝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输卵管插管通水管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三、市场调研会时间地点：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1．时间：2024年11月11日14:30开始。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2．地点：四川省妇幼保健院综合楼2楼专家餐厅（成都市武侯区沙堰西二街290号）。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3．产品推荐顺序按品类和现场签到顺序决定。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四、参会供应商注意事项：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我院黑名单中的供应商不得参加本次推荐日活动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参会供应商请带上以下资料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加盖公司鲜章）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①经办人（参加调研人员）授权委托书,经办人和法人身份证复印件，1份；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产品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样品1份；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③产品说明书、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彩页资料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医疗器械注册证/备案证（如有）1份；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④业绩证明资料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中标通知书、合同复印件等报价佐证资料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⑤报价表5份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医院前期在官网发布调研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未递交过调研资料的供应商，需在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11月10日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17：00前递交调研资料，否则不能参会。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已提交过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调研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资料的，无需再次提交。</w:t>
      </w:r>
    </w:p>
    <w:p>
      <w:pPr>
        <w:pStyle w:val="2"/>
        <w:numPr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3.1调研资料递交要求：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整套调研资料盖章后的PDF扫描件发送到医学装备部卢老师514641982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none"/>
        </w:rPr>
        <w:t>@qq.com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邮箱。（无需提交纸质版调研资料）</w:t>
      </w:r>
      <w:bookmarkStart w:id="0" w:name="_GoBack"/>
      <w:bookmarkEnd w:id="0"/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3.2调研资料需提交内容和格式要求参照此链接https://www.fybj.net/tender_sub/2024/Qe19VGeJ.html。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现场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二次报价环节，请务必确保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线上递交的调研资料和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最终报价的真实有效性。</w:t>
      </w:r>
    </w:p>
    <w:p>
      <w:pPr>
        <w:widowControl/>
        <w:numPr>
          <w:ilvl w:val="0"/>
          <w:numId w:val="0"/>
        </w:numPr>
        <w:shd w:val="clear" w:color="auto"/>
        <w:wordWrap w:val="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5. 参加本次调研会的供应商请自觉服从医院的安排管理，否则将按照我院相关办法处理。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相关安排如有变动，将通过医院官网发布公告，请注意关注。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项目联系人卢老师，联系电话028-65978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BD3"/>
    <w:multiLevelType w:val="singleLevel"/>
    <w:tmpl w:val="1E0B3BD3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7A3C06"/>
    <w:rsid w:val="01A579B3"/>
    <w:rsid w:val="06E864FA"/>
    <w:rsid w:val="06F47FD4"/>
    <w:rsid w:val="09000FBD"/>
    <w:rsid w:val="094F5E20"/>
    <w:rsid w:val="0A0053C2"/>
    <w:rsid w:val="0B0F11CC"/>
    <w:rsid w:val="0C755AFC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824B61"/>
    <w:rsid w:val="189E7B18"/>
    <w:rsid w:val="1AA44EB0"/>
    <w:rsid w:val="1C562596"/>
    <w:rsid w:val="1E7910F1"/>
    <w:rsid w:val="1EDF2ECB"/>
    <w:rsid w:val="1F185624"/>
    <w:rsid w:val="250F3439"/>
    <w:rsid w:val="27C074D4"/>
    <w:rsid w:val="27F218E7"/>
    <w:rsid w:val="29565EE0"/>
    <w:rsid w:val="2AD379B6"/>
    <w:rsid w:val="2B3C7503"/>
    <w:rsid w:val="2B4A2FAA"/>
    <w:rsid w:val="2B6D6D05"/>
    <w:rsid w:val="2DA1710B"/>
    <w:rsid w:val="2E2D5D53"/>
    <w:rsid w:val="2F02438C"/>
    <w:rsid w:val="300A2BAF"/>
    <w:rsid w:val="31FB0F7D"/>
    <w:rsid w:val="3373738B"/>
    <w:rsid w:val="351D1857"/>
    <w:rsid w:val="35F44350"/>
    <w:rsid w:val="36033E96"/>
    <w:rsid w:val="37150BB1"/>
    <w:rsid w:val="3B067198"/>
    <w:rsid w:val="3B632B84"/>
    <w:rsid w:val="3BD26A08"/>
    <w:rsid w:val="3E79349D"/>
    <w:rsid w:val="3EDD7175"/>
    <w:rsid w:val="3F227CEC"/>
    <w:rsid w:val="419B513B"/>
    <w:rsid w:val="41D03C9F"/>
    <w:rsid w:val="426F60BC"/>
    <w:rsid w:val="435E08EF"/>
    <w:rsid w:val="47BE35A3"/>
    <w:rsid w:val="485266D9"/>
    <w:rsid w:val="49515D56"/>
    <w:rsid w:val="4AC45A76"/>
    <w:rsid w:val="4B5106B1"/>
    <w:rsid w:val="4BD22C12"/>
    <w:rsid w:val="4D452A3B"/>
    <w:rsid w:val="4ECE165D"/>
    <w:rsid w:val="51AB099F"/>
    <w:rsid w:val="525C0D92"/>
    <w:rsid w:val="53C84DCA"/>
    <w:rsid w:val="54C67D59"/>
    <w:rsid w:val="59230B9B"/>
    <w:rsid w:val="5A5B1B83"/>
    <w:rsid w:val="5B7637A1"/>
    <w:rsid w:val="5F355288"/>
    <w:rsid w:val="618A09BD"/>
    <w:rsid w:val="618D3ADA"/>
    <w:rsid w:val="635D0F0A"/>
    <w:rsid w:val="63C045E4"/>
    <w:rsid w:val="64D77DF2"/>
    <w:rsid w:val="654805B8"/>
    <w:rsid w:val="65C77271"/>
    <w:rsid w:val="666C6111"/>
    <w:rsid w:val="675D60DF"/>
    <w:rsid w:val="67E60135"/>
    <w:rsid w:val="6A254B39"/>
    <w:rsid w:val="6AA03695"/>
    <w:rsid w:val="6B0D0E96"/>
    <w:rsid w:val="6BDF6249"/>
    <w:rsid w:val="6C997F3B"/>
    <w:rsid w:val="6DBC6BF7"/>
    <w:rsid w:val="6F0B01AD"/>
    <w:rsid w:val="703D4C0D"/>
    <w:rsid w:val="72A2136D"/>
    <w:rsid w:val="72D05A29"/>
    <w:rsid w:val="73BE6138"/>
    <w:rsid w:val="76D5377A"/>
    <w:rsid w:val="78F12DAB"/>
    <w:rsid w:val="79C84C03"/>
    <w:rsid w:val="7A016719"/>
    <w:rsid w:val="7AAC2DCE"/>
    <w:rsid w:val="7D60276E"/>
    <w:rsid w:val="7DC642B2"/>
    <w:rsid w:val="7ED2135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17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2024-11-04T01:53:58Z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