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 w:cs="Times New Roman"/>
          <w:b/>
          <w:sz w:val="24"/>
        </w:rPr>
      </w:pPr>
      <w:r>
        <w:rPr>
          <w:rFonts w:hint="eastAsia" w:ascii="仿宋" w:hAnsi="仿宋" w:eastAsia="仿宋" w:cs="Times New Roman"/>
          <w:b/>
          <w:sz w:val="24"/>
        </w:rPr>
        <w:t>附件</w:t>
      </w:r>
      <w:r>
        <w:rPr>
          <w:rFonts w:hint="eastAsia" w:ascii="仿宋" w:hAnsi="仿宋" w:eastAsia="仿宋" w:cs="Times New Roman"/>
          <w:b/>
          <w:sz w:val="24"/>
          <w:lang w:val="en-US" w:eastAsia="zh-CN"/>
        </w:rPr>
        <w:t>9</w:t>
      </w:r>
      <w:r>
        <w:rPr>
          <w:rFonts w:hint="eastAsia" w:ascii="仿宋" w:hAnsi="仿宋" w:eastAsia="仿宋" w:cs="Times New Roman"/>
          <w:b/>
          <w:sz w:val="24"/>
        </w:rPr>
        <w:t>药品价格申报表</w:t>
      </w:r>
    </w:p>
    <w:p>
      <w:pPr>
        <w:widowControl/>
        <w:jc w:val="left"/>
        <w:rPr>
          <w:rFonts w:ascii="仿宋" w:hAnsi="仿宋" w:eastAsia="仿宋" w:cs="Times New Roman"/>
          <w:b/>
          <w:sz w:val="24"/>
        </w:rPr>
      </w:pPr>
    </w:p>
    <w:p>
      <w:pPr>
        <w:widowControl/>
        <w:jc w:val="left"/>
        <w:rPr>
          <w:rFonts w:ascii="仿宋" w:hAnsi="仿宋" w:eastAsia="仿宋" w:cs="Times New Roman"/>
          <w:b/>
          <w:sz w:val="24"/>
        </w:rPr>
      </w:pPr>
    </w:p>
    <w:p>
      <w:pPr>
        <w:spacing w:afterLines="100"/>
        <w:jc w:val="center"/>
        <w:rPr>
          <w:rFonts w:ascii="仿宋" w:hAnsi="仿宋" w:eastAsia="仿宋" w:cs="黑体"/>
          <w:b/>
          <w:bCs/>
          <w:sz w:val="44"/>
          <w:szCs w:val="44"/>
        </w:rPr>
      </w:pPr>
      <w:r>
        <w:rPr>
          <w:rFonts w:hint="eastAsia" w:ascii="仿宋" w:hAnsi="仿宋" w:eastAsia="仿宋" w:cs="黑体"/>
          <w:b/>
          <w:bCs/>
          <w:sz w:val="44"/>
          <w:szCs w:val="44"/>
        </w:rPr>
        <w:t>药品价格申报表</w:t>
      </w:r>
    </w:p>
    <w:tbl>
      <w:tblPr>
        <w:tblStyle w:val="5"/>
        <w:tblW w:w="15198" w:type="dxa"/>
        <w:tblInd w:w="-612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1359"/>
        <w:gridCol w:w="981"/>
        <w:gridCol w:w="900"/>
        <w:gridCol w:w="720"/>
        <w:gridCol w:w="720"/>
        <w:gridCol w:w="900"/>
        <w:gridCol w:w="900"/>
        <w:gridCol w:w="720"/>
        <w:gridCol w:w="1180"/>
        <w:gridCol w:w="800"/>
        <w:gridCol w:w="720"/>
        <w:gridCol w:w="1260"/>
        <w:gridCol w:w="900"/>
        <w:gridCol w:w="900"/>
        <w:gridCol w:w="7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5198" w:type="dxa"/>
            <w:gridSpan w:val="17"/>
            <w:tcBorders>
              <w:top w:val="nil"/>
              <w:left w:val="nil"/>
              <w:bottom w:val="single" w:color="auto" w:sz="4" w:space="0"/>
              <w:right w:val="nil"/>
            </w:tcBorders>
            <w:noWrap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药品名称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商品名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批准文号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药品本位码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-107" w:rightChars="-51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剂型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规格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包装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最小制剂单位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转换比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生产企业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挂网限价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中标价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元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采购类别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申报价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是否通过一致性评价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联系人单位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widowControl/>
        <w:jc w:val="left"/>
        <w:rPr>
          <w:rFonts w:ascii="仿宋" w:hAnsi="仿宋" w:eastAsia="仿宋" w:cs="Times New Roman"/>
          <w:b/>
          <w:sz w:val="24"/>
        </w:rPr>
      </w:pPr>
    </w:p>
    <w:p>
      <w:pPr>
        <w:widowControl/>
        <w:jc w:val="left"/>
        <w:rPr>
          <w:rFonts w:ascii="仿宋" w:hAnsi="仿宋" w:eastAsia="仿宋" w:cs="Times New Roman"/>
          <w:b/>
          <w:sz w:val="24"/>
        </w:rPr>
      </w:pPr>
    </w:p>
    <w:p>
      <w:pPr>
        <w:widowControl/>
        <w:jc w:val="left"/>
        <w:rPr>
          <w:rFonts w:ascii="仿宋" w:hAnsi="仿宋" w:eastAsia="仿宋" w:cs="Times New Roman"/>
          <w:b/>
          <w:sz w:val="24"/>
        </w:rPr>
      </w:pPr>
      <w:bookmarkStart w:id="0" w:name="_GoBack"/>
      <w:bookmarkEnd w:id="0"/>
    </w:p>
    <w:p>
      <w:pPr>
        <w:widowControl/>
        <w:jc w:val="left"/>
        <w:rPr>
          <w:rFonts w:ascii="仿宋" w:hAnsi="仿宋" w:eastAsia="仿宋" w:cs="Times New Roman"/>
          <w:b/>
          <w:sz w:val="24"/>
        </w:rPr>
      </w:pPr>
    </w:p>
    <w:p>
      <w:pPr>
        <w:spacing w:line="360" w:lineRule="auto"/>
        <w:ind w:right="1440" w:firstLine="703" w:firstLineChars="250"/>
        <w:jc w:val="center"/>
        <w:rPr>
          <w:rFonts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28"/>
          <w:szCs w:val="28"/>
        </w:rPr>
        <w:t>生产企业（盖章）</w:t>
      </w:r>
    </w:p>
    <w:p>
      <w:pPr>
        <w:spacing w:line="360" w:lineRule="auto"/>
        <w:ind w:right="1440" w:firstLine="703" w:firstLineChars="250"/>
        <w:jc w:val="center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360" w:lineRule="auto"/>
        <w:ind w:right="1440" w:firstLine="703" w:firstLineChars="250"/>
        <w:jc w:val="center"/>
        <w:rPr>
          <w:rFonts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28"/>
          <w:szCs w:val="28"/>
        </w:rPr>
        <w:t>申报企业（盖章）</w:t>
      </w:r>
    </w:p>
    <w:p>
      <w:pPr>
        <w:spacing w:line="360" w:lineRule="auto"/>
        <w:ind w:right="480" w:firstLine="703" w:firstLineChars="250"/>
        <w:jc w:val="center"/>
        <w:rPr>
          <w:rFonts w:ascii="Times New Roman" w:hAnsi="Times New Roman" w:eastAsia="宋体" w:cs="Times New Roman"/>
          <w:szCs w:val="24"/>
        </w:rPr>
      </w:pPr>
      <w:r>
        <w:rPr>
          <w:rFonts w:ascii="仿宋" w:hAnsi="仿宋" w:eastAsia="仿宋" w:cs="Times New Roman"/>
          <w:b/>
          <w:sz w:val="28"/>
          <w:szCs w:val="28"/>
        </w:rPr>
        <w:t xml:space="preserve">                                </w:t>
      </w:r>
      <w:r>
        <w:rPr>
          <w:rFonts w:hint="eastAsia" w:ascii="仿宋" w:hAnsi="仿宋" w:eastAsia="仿宋" w:cs="Times New Roman"/>
          <w:b/>
          <w:sz w:val="28"/>
          <w:szCs w:val="28"/>
        </w:rPr>
        <w:t xml:space="preserve">   年</w:t>
      </w:r>
      <w:r>
        <w:rPr>
          <w:rFonts w:ascii="仿宋" w:hAnsi="仿宋" w:eastAsia="仿宋" w:cs="Times New Roman"/>
          <w:b/>
          <w:sz w:val="28"/>
          <w:szCs w:val="28"/>
        </w:rPr>
        <w:t xml:space="preserve">    </w:t>
      </w:r>
      <w:r>
        <w:rPr>
          <w:rFonts w:hint="eastAsia" w:ascii="仿宋" w:hAnsi="仿宋" w:eastAsia="仿宋" w:cs="Times New Roman"/>
          <w:b/>
          <w:sz w:val="28"/>
          <w:szCs w:val="28"/>
        </w:rPr>
        <w:t>月</w:t>
      </w:r>
      <w:r>
        <w:rPr>
          <w:rFonts w:ascii="仿宋" w:hAnsi="仿宋" w:eastAsia="仿宋" w:cs="Times New Roman"/>
          <w:b/>
          <w:sz w:val="28"/>
          <w:szCs w:val="28"/>
        </w:rPr>
        <w:t xml:space="preserve">    </w:t>
      </w:r>
      <w:r>
        <w:rPr>
          <w:rFonts w:hint="eastAsia" w:ascii="仿宋" w:hAnsi="仿宋" w:eastAsia="仿宋" w:cs="Times New Roman"/>
          <w:b/>
          <w:sz w:val="28"/>
          <w:szCs w:val="28"/>
        </w:rPr>
        <w:t>日</w:t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I2ZGE2YTEwNTQ0NzY4NWExYjBlYTVjZTFlZjIxNDUifQ=="/>
  </w:docVars>
  <w:rsids>
    <w:rsidRoot w:val="00985FE0"/>
    <w:rsid w:val="00117F8C"/>
    <w:rsid w:val="00237444"/>
    <w:rsid w:val="0054240D"/>
    <w:rsid w:val="00985839"/>
    <w:rsid w:val="00985FE0"/>
    <w:rsid w:val="00A64F24"/>
    <w:rsid w:val="00AA3010"/>
    <w:rsid w:val="00CB05E7"/>
    <w:rsid w:val="372D5DDF"/>
    <w:rsid w:val="6912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108</Words>
  <Characters>109</Characters>
  <Lines>1</Lines>
  <Paragraphs>1</Paragraphs>
  <TotalTime>0</TotalTime>
  <ScaleCrop>false</ScaleCrop>
  <LinksUpToDate>false</LinksUpToDate>
  <CharactersWithSpaces>169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2019-11-25T09:14:00Z</dcterms:created>
  <dc:creator>xmin</dc:creator>
  <cp:lastModifiedBy>加速度</cp:lastModifiedBy>
  <dcterms:modified xsi:type="dcterms:W3CDTF">2022-12-20T01:19:04Z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53FFBDAF0510495C9030B6EE3466D379</vt:lpwstr>
  </property>
</Properties>
</file>